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AA3C" w14:textId="77777777" w:rsidR="005A1D3D" w:rsidRDefault="005A1D3D" w:rsidP="005A1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Radzanów 07.11.2022 r.</w:t>
      </w:r>
    </w:p>
    <w:p w14:paraId="136B875B" w14:textId="77777777" w:rsidR="007F6817" w:rsidRPr="0097545F" w:rsidRDefault="00983C9C" w:rsidP="001C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 CGR.272.3</w:t>
      </w:r>
      <w:r w:rsidR="0097545F">
        <w:rPr>
          <w:rFonts w:ascii="Times New Roman" w:hAnsi="Times New Roman" w:cs="Times New Roman"/>
          <w:sz w:val="24"/>
          <w:szCs w:val="24"/>
        </w:rPr>
        <w:t>.2022</w:t>
      </w:r>
    </w:p>
    <w:p w14:paraId="1F347372" w14:textId="77777777" w:rsidR="001C4564" w:rsidRDefault="001C4564" w:rsidP="001C4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3D9788" w14:textId="77777777" w:rsidR="007F6817" w:rsidRDefault="007F6817" w:rsidP="001C4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45F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14:paraId="67EB224E" w14:textId="77777777" w:rsidR="001C4564" w:rsidRPr="0097545F" w:rsidRDefault="001C4564" w:rsidP="001C4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900BBD" w14:textId="77777777" w:rsidR="007F6817" w:rsidRPr="0097545F" w:rsidRDefault="007F6817" w:rsidP="00447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 xml:space="preserve">Zakup sprzętu </w:t>
      </w:r>
      <w:r w:rsidR="0088138B">
        <w:rPr>
          <w:rFonts w:ascii="Times New Roman" w:hAnsi="Times New Roman" w:cs="Times New Roman"/>
          <w:sz w:val="24"/>
          <w:szCs w:val="24"/>
        </w:rPr>
        <w:t xml:space="preserve"> komputerowego wraz z oprogramowaniem, skanera, dysków</w:t>
      </w:r>
      <w:r w:rsidR="007E74AA">
        <w:rPr>
          <w:rFonts w:ascii="Times New Roman" w:hAnsi="Times New Roman" w:cs="Times New Roman"/>
          <w:sz w:val="24"/>
          <w:szCs w:val="24"/>
        </w:rPr>
        <w:t xml:space="preserve"> oraz</w:t>
      </w:r>
      <w:r w:rsidR="0088138B">
        <w:rPr>
          <w:rFonts w:ascii="Times New Roman" w:hAnsi="Times New Roman" w:cs="Times New Roman"/>
          <w:sz w:val="24"/>
          <w:szCs w:val="24"/>
        </w:rPr>
        <w:t xml:space="preserve"> systemu operacyjnego do serwerów</w:t>
      </w:r>
      <w:r w:rsidRPr="0097545F">
        <w:rPr>
          <w:rFonts w:ascii="Times New Roman" w:hAnsi="Times New Roman" w:cs="Times New Roman"/>
          <w:sz w:val="24"/>
          <w:szCs w:val="24"/>
        </w:rPr>
        <w:t xml:space="preserve">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</w:t>
      </w:r>
      <w:r w:rsidR="004475FD">
        <w:rPr>
          <w:rFonts w:ascii="Times New Roman" w:hAnsi="Times New Roman" w:cs="Times New Roman"/>
          <w:sz w:val="24"/>
          <w:szCs w:val="24"/>
        </w:rPr>
        <w:t>tu grantowego „Cyfrowa Gmina” o </w:t>
      </w:r>
      <w:r w:rsidRPr="0097545F">
        <w:rPr>
          <w:rFonts w:ascii="Times New Roman" w:hAnsi="Times New Roman" w:cs="Times New Roman"/>
          <w:sz w:val="24"/>
          <w:szCs w:val="24"/>
        </w:rPr>
        <w:t>numerze POPC.05.0l .O0-00-0001/21-00.</w:t>
      </w:r>
    </w:p>
    <w:p w14:paraId="2B1F1FBD" w14:textId="77777777" w:rsidR="001C4564" w:rsidRDefault="001C4564" w:rsidP="001C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115379" w14:textId="77777777" w:rsidR="007F6817" w:rsidRPr="0097545F" w:rsidRDefault="007F6817" w:rsidP="001C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545F">
        <w:rPr>
          <w:rFonts w:ascii="Times New Roman" w:hAnsi="Times New Roman" w:cs="Times New Roman"/>
          <w:b/>
          <w:sz w:val="24"/>
          <w:szCs w:val="24"/>
        </w:rPr>
        <w:t>Rozdział I. ZAMAWIAJĄCY</w:t>
      </w:r>
    </w:p>
    <w:p w14:paraId="07BC438B" w14:textId="77777777" w:rsidR="007F6817" w:rsidRPr="0097545F" w:rsidRDefault="007F6817" w:rsidP="001C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 xml:space="preserve">Gmina Radzanów </w:t>
      </w:r>
    </w:p>
    <w:p w14:paraId="5C77E544" w14:textId="77777777" w:rsidR="007F6817" w:rsidRPr="0097545F" w:rsidRDefault="007F6817" w:rsidP="001C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>Radzanów 92A</w:t>
      </w:r>
    </w:p>
    <w:p w14:paraId="7EA33D43" w14:textId="77777777" w:rsidR="007F6817" w:rsidRPr="0097545F" w:rsidRDefault="007F6817" w:rsidP="001C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>26-807 Radzanów</w:t>
      </w:r>
    </w:p>
    <w:p w14:paraId="57723231" w14:textId="77777777" w:rsidR="007F6817" w:rsidRPr="0097545F" w:rsidRDefault="007F6817" w:rsidP="001C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 xml:space="preserve">tel. 48 6136362 </w:t>
      </w:r>
    </w:p>
    <w:p w14:paraId="52FC6F92" w14:textId="77777777" w:rsidR="007F6817" w:rsidRPr="0097545F" w:rsidRDefault="007F6817" w:rsidP="001C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>e-mail: sekretarz@radzanow.pl</w:t>
      </w:r>
    </w:p>
    <w:p w14:paraId="395111DA" w14:textId="77777777" w:rsidR="001C4564" w:rsidRDefault="001C4564" w:rsidP="001C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269B8E" w14:textId="77777777" w:rsidR="007F6817" w:rsidRPr="0097545F" w:rsidRDefault="007F6817" w:rsidP="001C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545F">
        <w:rPr>
          <w:rFonts w:ascii="Times New Roman" w:hAnsi="Times New Roman" w:cs="Times New Roman"/>
          <w:b/>
          <w:sz w:val="24"/>
          <w:szCs w:val="24"/>
        </w:rPr>
        <w:t>Rozdział II.TRYB ZAMÓWIENIA, PODSTAWA PRAWNA</w:t>
      </w:r>
    </w:p>
    <w:p w14:paraId="422A7BBD" w14:textId="77777777" w:rsidR="007F6817" w:rsidRPr="0097545F" w:rsidRDefault="007F6817" w:rsidP="009A3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>Do niniejszego postępowania nie ma zastosowania ustawa z dnia 11 września 2019 r. Prawo zamówień publicznych (Dz. U. z 2021 r. poz. l 129 ze zm.) - wyłączenie zgodnie z brzmieniem art. 2 ust. 1 pkt 1 ustawy.</w:t>
      </w:r>
    </w:p>
    <w:p w14:paraId="72D9E3E3" w14:textId="77777777" w:rsidR="007F6817" w:rsidRPr="0097545F" w:rsidRDefault="007F6817" w:rsidP="009A3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>Postępowanie prowadzone jest zgodnie z procedurami określonymi w wytycznych w zakresie kwaliﬁkowalności wydatków w ramach Europejskiego Funduszu Rozwoju Regionalnego, Funduszu Społecznego oraz Funduszu Spójności na lata 2014-2020 zgodnie z zasadą konkurencyjności.</w:t>
      </w:r>
    </w:p>
    <w:p w14:paraId="2C0880B0" w14:textId="77777777" w:rsidR="007F6817" w:rsidRPr="0097545F" w:rsidRDefault="007F6817" w:rsidP="009A3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>2. Wspólny Słownik Zamówień(CPV):</w:t>
      </w:r>
    </w:p>
    <w:p w14:paraId="5D3DB847" w14:textId="77777777" w:rsidR="007F6817" w:rsidRPr="0097545F" w:rsidRDefault="007F6817" w:rsidP="009A3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>30200000-1  Urządzenia komputerowe</w:t>
      </w:r>
    </w:p>
    <w:p w14:paraId="23D35B8E" w14:textId="77777777" w:rsidR="007F6817" w:rsidRPr="0097545F" w:rsidRDefault="007F6817" w:rsidP="009A3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>30213000-5  Komputery osobiste</w:t>
      </w:r>
    </w:p>
    <w:p w14:paraId="7E6C0F4E" w14:textId="77777777" w:rsidR="007F6817" w:rsidRPr="0097545F" w:rsidRDefault="00CE4CC2" w:rsidP="001C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48000000-8 </w:t>
      </w:r>
      <w:r w:rsidR="007F6817" w:rsidRPr="0097545F">
        <w:rPr>
          <w:rFonts w:ascii="Times New Roman" w:hAnsi="Times New Roman" w:cs="Times New Roman"/>
          <w:sz w:val="24"/>
          <w:szCs w:val="24"/>
        </w:rPr>
        <w:t xml:space="preserve"> Pakiety oprogramowania i systemy informatyczne</w:t>
      </w:r>
    </w:p>
    <w:p w14:paraId="1294106F" w14:textId="77777777" w:rsidR="001C4564" w:rsidRDefault="001C4564" w:rsidP="001C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4737C8" w14:textId="77777777" w:rsidR="007F6817" w:rsidRPr="0097545F" w:rsidRDefault="007F6817" w:rsidP="001C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545F">
        <w:rPr>
          <w:rFonts w:ascii="Times New Roman" w:hAnsi="Times New Roman" w:cs="Times New Roman"/>
          <w:b/>
          <w:sz w:val="24"/>
          <w:szCs w:val="24"/>
        </w:rPr>
        <w:t>Rozdział III. OPIS PRZEDMIOTU ZAMÓWIENIA</w:t>
      </w:r>
    </w:p>
    <w:p w14:paraId="2833DC1C" w14:textId="77777777" w:rsidR="007F6817" w:rsidRPr="0097545F" w:rsidRDefault="007F6817" w:rsidP="00EB2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 xml:space="preserve">1. Przedmiotem zamówienia jest </w:t>
      </w:r>
      <w:r w:rsidR="00A86DD9" w:rsidRPr="0097545F">
        <w:rPr>
          <w:rFonts w:ascii="Times New Roman" w:hAnsi="Times New Roman" w:cs="Times New Roman"/>
          <w:sz w:val="24"/>
          <w:szCs w:val="24"/>
        </w:rPr>
        <w:t xml:space="preserve">Zakup sprzętu </w:t>
      </w:r>
      <w:r w:rsidR="00A86DD9">
        <w:rPr>
          <w:rFonts w:ascii="Times New Roman" w:hAnsi="Times New Roman" w:cs="Times New Roman"/>
          <w:sz w:val="24"/>
          <w:szCs w:val="24"/>
        </w:rPr>
        <w:t xml:space="preserve"> komputerowego wraz z o</w:t>
      </w:r>
      <w:r w:rsidR="007E74AA">
        <w:rPr>
          <w:rFonts w:ascii="Times New Roman" w:hAnsi="Times New Roman" w:cs="Times New Roman"/>
          <w:sz w:val="24"/>
          <w:szCs w:val="24"/>
        </w:rPr>
        <w:t>programowaniem, skanera, dysków oraz</w:t>
      </w:r>
      <w:r w:rsidR="00A86DD9">
        <w:rPr>
          <w:rFonts w:ascii="Times New Roman" w:hAnsi="Times New Roman" w:cs="Times New Roman"/>
          <w:sz w:val="24"/>
          <w:szCs w:val="24"/>
        </w:rPr>
        <w:t xml:space="preserve"> systemu operacyjnego do serwerów</w:t>
      </w:r>
      <w:r w:rsidR="00A86DD9" w:rsidRPr="0097545F">
        <w:rPr>
          <w:rFonts w:ascii="Times New Roman" w:hAnsi="Times New Roman" w:cs="Times New Roman"/>
          <w:sz w:val="24"/>
          <w:szCs w:val="24"/>
        </w:rPr>
        <w:t xml:space="preserve"> </w:t>
      </w:r>
      <w:r w:rsidR="00A86DD9">
        <w:rPr>
          <w:rFonts w:ascii="Times New Roman" w:hAnsi="Times New Roman" w:cs="Times New Roman"/>
          <w:sz w:val="24"/>
          <w:szCs w:val="24"/>
        </w:rPr>
        <w:t>w </w:t>
      </w:r>
      <w:r w:rsidRPr="0097545F">
        <w:rPr>
          <w:rFonts w:ascii="Times New Roman" w:hAnsi="Times New Roman" w:cs="Times New Roman"/>
          <w:sz w:val="24"/>
          <w:szCs w:val="24"/>
        </w:rPr>
        <w:t>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POPC.05.0l.00-00-0001/21-00.</w:t>
      </w:r>
    </w:p>
    <w:p w14:paraId="688FD996" w14:textId="77777777" w:rsidR="007F6817" w:rsidRPr="0097545F" w:rsidRDefault="007F6817" w:rsidP="00EB2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>Wykaz asortymentu stanowiącego przedmiot zapytania znajduje się w szczegółowym opisie przedmiotu za</w:t>
      </w:r>
      <w:r w:rsidR="009A3816">
        <w:rPr>
          <w:rFonts w:ascii="Times New Roman" w:hAnsi="Times New Roman" w:cs="Times New Roman"/>
          <w:sz w:val="24"/>
          <w:szCs w:val="24"/>
        </w:rPr>
        <w:t>mówienia, stanowiącym załącznik</w:t>
      </w:r>
      <w:r w:rsidRPr="0097545F">
        <w:rPr>
          <w:rFonts w:ascii="Times New Roman" w:hAnsi="Times New Roman" w:cs="Times New Roman"/>
          <w:sz w:val="24"/>
          <w:szCs w:val="24"/>
        </w:rPr>
        <w:t xml:space="preserve"> </w:t>
      </w:r>
      <w:r w:rsidR="00E875F9">
        <w:rPr>
          <w:rFonts w:ascii="Times New Roman" w:hAnsi="Times New Roman" w:cs="Times New Roman"/>
          <w:sz w:val="24"/>
          <w:szCs w:val="24"/>
        </w:rPr>
        <w:t xml:space="preserve">nr 1 </w:t>
      </w:r>
      <w:r w:rsidRPr="0097545F">
        <w:rPr>
          <w:rFonts w:ascii="Times New Roman" w:hAnsi="Times New Roman" w:cs="Times New Roman"/>
          <w:sz w:val="24"/>
          <w:szCs w:val="24"/>
        </w:rPr>
        <w:t>do nin</w:t>
      </w:r>
      <w:r w:rsidR="00EB2451">
        <w:rPr>
          <w:rFonts w:ascii="Times New Roman" w:hAnsi="Times New Roman" w:cs="Times New Roman"/>
          <w:sz w:val="24"/>
          <w:szCs w:val="24"/>
        </w:rPr>
        <w:t>iejszego zapytania ofertowego z </w:t>
      </w:r>
      <w:r w:rsidRPr="0097545F">
        <w:rPr>
          <w:rFonts w:ascii="Times New Roman" w:hAnsi="Times New Roman" w:cs="Times New Roman"/>
          <w:sz w:val="24"/>
          <w:szCs w:val="24"/>
        </w:rPr>
        <w:t>podziałem na części:</w:t>
      </w:r>
    </w:p>
    <w:p w14:paraId="719B5144" w14:textId="50A0F3BB" w:rsidR="007F6817" w:rsidRPr="0097545F" w:rsidRDefault="007F6817" w:rsidP="00EB2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 xml:space="preserve">- część 1 zamówienia: </w:t>
      </w:r>
      <w:r w:rsidR="00A86DD9" w:rsidRPr="0097545F">
        <w:rPr>
          <w:rFonts w:ascii="Times New Roman" w:hAnsi="Times New Roman" w:cs="Times New Roman"/>
          <w:sz w:val="24"/>
          <w:szCs w:val="24"/>
        </w:rPr>
        <w:t xml:space="preserve">Zakup </w:t>
      </w:r>
      <w:r w:rsidR="00AB3EBF">
        <w:rPr>
          <w:rFonts w:ascii="Times New Roman" w:hAnsi="Times New Roman" w:cs="Times New Roman"/>
          <w:sz w:val="24"/>
          <w:szCs w:val="24"/>
        </w:rPr>
        <w:t xml:space="preserve">i dostawa </w:t>
      </w:r>
      <w:r w:rsidR="00A86DD9" w:rsidRPr="0097545F">
        <w:rPr>
          <w:rFonts w:ascii="Times New Roman" w:hAnsi="Times New Roman" w:cs="Times New Roman"/>
          <w:sz w:val="24"/>
          <w:szCs w:val="24"/>
        </w:rPr>
        <w:t xml:space="preserve">sprzętu </w:t>
      </w:r>
      <w:r w:rsidR="00A86DD9">
        <w:rPr>
          <w:rFonts w:ascii="Times New Roman" w:hAnsi="Times New Roman" w:cs="Times New Roman"/>
          <w:sz w:val="24"/>
          <w:szCs w:val="24"/>
        </w:rPr>
        <w:t xml:space="preserve"> komputerowego wraz z oprogramowaniem, </w:t>
      </w:r>
    </w:p>
    <w:p w14:paraId="6E898E9E" w14:textId="77777777" w:rsidR="00882C41" w:rsidRDefault="007F6817" w:rsidP="00592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 xml:space="preserve">- część 2 zamówienia: </w:t>
      </w:r>
      <w:r w:rsidR="00592A52">
        <w:rPr>
          <w:rFonts w:ascii="Times New Roman" w:hAnsi="Times New Roman" w:cs="Times New Roman"/>
          <w:sz w:val="24"/>
          <w:szCs w:val="24"/>
        </w:rPr>
        <w:t xml:space="preserve"> </w:t>
      </w:r>
      <w:r w:rsidR="00111166" w:rsidRPr="0097545F">
        <w:rPr>
          <w:rFonts w:ascii="Times New Roman" w:hAnsi="Times New Roman" w:cs="Times New Roman"/>
          <w:sz w:val="24"/>
          <w:szCs w:val="24"/>
        </w:rPr>
        <w:t>Zakup</w:t>
      </w:r>
      <w:r w:rsidR="00AB3EBF">
        <w:rPr>
          <w:rFonts w:ascii="Times New Roman" w:hAnsi="Times New Roman" w:cs="Times New Roman"/>
          <w:sz w:val="24"/>
          <w:szCs w:val="24"/>
        </w:rPr>
        <w:t xml:space="preserve"> i dostawa</w:t>
      </w:r>
      <w:r w:rsidR="00111166">
        <w:rPr>
          <w:rFonts w:ascii="Times New Roman" w:hAnsi="Times New Roman" w:cs="Times New Roman"/>
          <w:sz w:val="24"/>
          <w:szCs w:val="24"/>
        </w:rPr>
        <w:t xml:space="preserve"> dysków serwer</w:t>
      </w:r>
      <w:r w:rsidR="00882C41">
        <w:rPr>
          <w:rFonts w:ascii="Times New Roman" w:hAnsi="Times New Roman" w:cs="Times New Roman"/>
          <w:sz w:val="24"/>
          <w:szCs w:val="24"/>
        </w:rPr>
        <w:t>owych</w:t>
      </w:r>
    </w:p>
    <w:p w14:paraId="2E313969" w14:textId="77777777" w:rsidR="00592A52" w:rsidRDefault="00592A52" w:rsidP="00592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 xml:space="preserve">- część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7545F">
        <w:rPr>
          <w:rFonts w:ascii="Times New Roman" w:hAnsi="Times New Roman" w:cs="Times New Roman"/>
          <w:sz w:val="24"/>
          <w:szCs w:val="24"/>
        </w:rPr>
        <w:t xml:space="preserve"> zamówienia: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166">
        <w:rPr>
          <w:rFonts w:ascii="Times New Roman" w:hAnsi="Times New Roman" w:cs="Times New Roman"/>
          <w:sz w:val="24"/>
          <w:szCs w:val="24"/>
        </w:rPr>
        <w:t>Zakup</w:t>
      </w:r>
      <w:r w:rsidR="00AB3EBF">
        <w:rPr>
          <w:rFonts w:ascii="Times New Roman" w:hAnsi="Times New Roman" w:cs="Times New Roman"/>
          <w:sz w:val="24"/>
          <w:szCs w:val="24"/>
        </w:rPr>
        <w:t xml:space="preserve"> i dostawa </w:t>
      </w:r>
      <w:r w:rsidR="00111166">
        <w:rPr>
          <w:rFonts w:ascii="Times New Roman" w:hAnsi="Times New Roman" w:cs="Times New Roman"/>
          <w:sz w:val="24"/>
          <w:szCs w:val="24"/>
        </w:rPr>
        <w:t xml:space="preserve"> systemu operacyjnego do serwerów</w:t>
      </w:r>
    </w:p>
    <w:p w14:paraId="31744E48" w14:textId="77777777" w:rsidR="00592A52" w:rsidRDefault="00592A52" w:rsidP="00592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 xml:space="preserve">- część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7545F">
        <w:rPr>
          <w:rFonts w:ascii="Times New Roman" w:hAnsi="Times New Roman" w:cs="Times New Roman"/>
          <w:sz w:val="24"/>
          <w:szCs w:val="24"/>
        </w:rPr>
        <w:t xml:space="preserve"> zamówienia: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166" w:rsidRPr="0097545F">
        <w:rPr>
          <w:rFonts w:ascii="Times New Roman" w:hAnsi="Times New Roman" w:cs="Times New Roman"/>
          <w:sz w:val="24"/>
          <w:szCs w:val="24"/>
        </w:rPr>
        <w:t xml:space="preserve">Zakup </w:t>
      </w:r>
      <w:r w:rsidR="00AB3EBF">
        <w:rPr>
          <w:rFonts w:ascii="Times New Roman" w:hAnsi="Times New Roman" w:cs="Times New Roman"/>
          <w:sz w:val="24"/>
          <w:szCs w:val="24"/>
        </w:rPr>
        <w:t xml:space="preserve">i dostawa </w:t>
      </w:r>
      <w:r w:rsidR="00111166">
        <w:rPr>
          <w:rFonts w:ascii="Times New Roman" w:hAnsi="Times New Roman" w:cs="Times New Roman"/>
          <w:sz w:val="24"/>
          <w:szCs w:val="24"/>
        </w:rPr>
        <w:t>skanera</w:t>
      </w:r>
      <w:r w:rsidRPr="00975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BF187" w14:textId="77777777" w:rsidR="007F6817" w:rsidRPr="0097545F" w:rsidRDefault="00F64A95" w:rsidP="00EB2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F6817" w:rsidRPr="0097545F">
        <w:rPr>
          <w:rFonts w:ascii="Times New Roman" w:hAnsi="Times New Roman" w:cs="Times New Roman"/>
          <w:sz w:val="24"/>
          <w:szCs w:val="24"/>
        </w:rPr>
        <w:t xml:space="preserve">Szczegółowy sposób realizacji przedmiotu zamówienia oraz obowiązki Wykonawcy zawiera Wzór umowy - </w:t>
      </w:r>
      <w:r w:rsidR="007F6817" w:rsidRPr="00EB245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875F9">
        <w:rPr>
          <w:rFonts w:ascii="Times New Roman" w:hAnsi="Times New Roman" w:cs="Times New Roman"/>
          <w:sz w:val="24"/>
          <w:szCs w:val="24"/>
        </w:rPr>
        <w:t>2</w:t>
      </w:r>
      <w:r w:rsidR="007F6817" w:rsidRPr="0097545F">
        <w:rPr>
          <w:rFonts w:ascii="Times New Roman" w:hAnsi="Times New Roman" w:cs="Times New Roman"/>
          <w:sz w:val="24"/>
          <w:szCs w:val="24"/>
        </w:rPr>
        <w:t xml:space="preserve"> do zapytania ofertowego.</w:t>
      </w:r>
    </w:p>
    <w:p w14:paraId="579DABEC" w14:textId="77777777" w:rsidR="007F6817" w:rsidRPr="0097545F" w:rsidRDefault="00F64A95" w:rsidP="00EB2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F6817" w:rsidRPr="0097545F">
        <w:rPr>
          <w:rFonts w:ascii="Times New Roman" w:hAnsi="Times New Roman" w:cs="Times New Roman"/>
          <w:sz w:val="24"/>
          <w:szCs w:val="24"/>
        </w:rPr>
        <w:t>Miejsc</w:t>
      </w:r>
      <w:r>
        <w:rPr>
          <w:rFonts w:ascii="Times New Roman" w:hAnsi="Times New Roman" w:cs="Times New Roman"/>
          <w:sz w:val="24"/>
          <w:szCs w:val="24"/>
        </w:rPr>
        <w:t xml:space="preserve">e dostawy: </w:t>
      </w:r>
      <w:r w:rsidRPr="00111166">
        <w:rPr>
          <w:rFonts w:ascii="Times New Roman" w:hAnsi="Times New Roman" w:cs="Times New Roman"/>
          <w:b/>
          <w:sz w:val="24"/>
          <w:szCs w:val="24"/>
        </w:rPr>
        <w:t xml:space="preserve">Urząd Gminy Radzanów, </w:t>
      </w:r>
      <w:r w:rsidR="007F6817" w:rsidRPr="00111166">
        <w:rPr>
          <w:rFonts w:ascii="Times New Roman" w:hAnsi="Times New Roman" w:cs="Times New Roman"/>
          <w:b/>
          <w:sz w:val="24"/>
          <w:szCs w:val="24"/>
        </w:rPr>
        <w:t>Radzanów 92A, 26-807 Radzanów</w:t>
      </w:r>
      <w:r w:rsidR="007F6817" w:rsidRPr="009754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95B71" w14:textId="77777777" w:rsidR="001C4564" w:rsidRDefault="001C4564" w:rsidP="001C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95EEAA" w14:textId="77777777" w:rsidR="007F6817" w:rsidRPr="0097545F" w:rsidRDefault="007F6817" w:rsidP="001C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545F">
        <w:rPr>
          <w:rFonts w:ascii="Times New Roman" w:hAnsi="Times New Roman" w:cs="Times New Roman"/>
          <w:b/>
          <w:sz w:val="24"/>
          <w:szCs w:val="24"/>
        </w:rPr>
        <w:t>Rozdział IV. OFERTY CZĘŚCIOWE</w:t>
      </w:r>
    </w:p>
    <w:p w14:paraId="71F1F02F" w14:textId="7C0693BC" w:rsidR="00F64A95" w:rsidRPr="0097545F" w:rsidRDefault="00EB2451" w:rsidP="00EB2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451">
        <w:rPr>
          <w:rFonts w:ascii="Times New Roman" w:hAnsi="Times New Roman" w:cs="Times New Roman"/>
          <w:sz w:val="24"/>
          <w:szCs w:val="24"/>
        </w:rPr>
        <w:t xml:space="preserve">Wykonawca może złożyć jedną ofertę na każdą z </w:t>
      </w:r>
      <w:r w:rsidR="006976B0">
        <w:rPr>
          <w:rFonts w:ascii="Times New Roman" w:hAnsi="Times New Roman" w:cs="Times New Roman"/>
          <w:sz w:val="24"/>
          <w:szCs w:val="24"/>
        </w:rPr>
        <w:t>czterech</w:t>
      </w:r>
      <w:r w:rsidRPr="00EB2451">
        <w:rPr>
          <w:rFonts w:ascii="Times New Roman" w:hAnsi="Times New Roman" w:cs="Times New Roman"/>
          <w:sz w:val="24"/>
          <w:szCs w:val="24"/>
        </w:rPr>
        <w:t xml:space="preserve"> części zamówienia. Zamawiający dokona oceny i wyboru ofert dla każdej  części z osobna.</w:t>
      </w:r>
    </w:p>
    <w:p w14:paraId="699821CC" w14:textId="77777777" w:rsidR="001C4564" w:rsidRDefault="001C4564" w:rsidP="001C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559084" w14:textId="77777777" w:rsidR="007F6817" w:rsidRPr="0097545F" w:rsidRDefault="007F6817" w:rsidP="001C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545F">
        <w:rPr>
          <w:rFonts w:ascii="Times New Roman" w:hAnsi="Times New Roman" w:cs="Times New Roman"/>
          <w:b/>
          <w:sz w:val="24"/>
          <w:szCs w:val="24"/>
        </w:rPr>
        <w:t>Rozdział V. TERMIN WYKONANIA ZAMÓWIENIA</w:t>
      </w:r>
    </w:p>
    <w:p w14:paraId="4995BFAA" w14:textId="77777777" w:rsidR="007F6817" w:rsidRPr="0097545F" w:rsidRDefault="00F64A95" w:rsidP="001C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F6817" w:rsidRPr="0097545F">
        <w:rPr>
          <w:rFonts w:ascii="Times New Roman" w:hAnsi="Times New Roman" w:cs="Times New Roman"/>
          <w:sz w:val="24"/>
          <w:szCs w:val="24"/>
        </w:rPr>
        <w:t>Termin wykonania przedmiotu zamówienia ustala się:</w:t>
      </w:r>
    </w:p>
    <w:p w14:paraId="10E6C0F1" w14:textId="77777777" w:rsidR="0097545F" w:rsidRPr="0097545F" w:rsidRDefault="007F6817" w:rsidP="00406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 xml:space="preserve">- dla części 1 obejmującej zakup i dostawę sprzętu i oprogramowania: </w:t>
      </w:r>
      <w:r w:rsidR="0097545F" w:rsidRPr="0097545F">
        <w:rPr>
          <w:rFonts w:ascii="Times New Roman" w:hAnsi="Times New Roman" w:cs="Times New Roman"/>
          <w:sz w:val="24"/>
          <w:szCs w:val="24"/>
        </w:rPr>
        <w:t>do 30 dni od daty</w:t>
      </w:r>
      <w:r w:rsidR="00406018">
        <w:rPr>
          <w:rFonts w:ascii="Times New Roman" w:hAnsi="Times New Roman" w:cs="Times New Roman"/>
          <w:sz w:val="24"/>
          <w:szCs w:val="24"/>
        </w:rPr>
        <w:t xml:space="preserve"> </w:t>
      </w:r>
      <w:r w:rsidR="0097545F" w:rsidRPr="0097545F">
        <w:rPr>
          <w:rFonts w:ascii="Times New Roman" w:hAnsi="Times New Roman" w:cs="Times New Roman"/>
          <w:sz w:val="24"/>
          <w:szCs w:val="24"/>
        </w:rPr>
        <w:t>podpisania umowy.</w:t>
      </w:r>
    </w:p>
    <w:p w14:paraId="7F848B67" w14:textId="77777777" w:rsidR="007E74AA" w:rsidRPr="0097545F" w:rsidRDefault="007E74AA" w:rsidP="007E7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 xml:space="preserve">- część 2 zamówienia: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45F">
        <w:rPr>
          <w:rFonts w:ascii="Times New Roman" w:hAnsi="Times New Roman" w:cs="Times New Roman"/>
          <w:sz w:val="24"/>
          <w:szCs w:val="24"/>
        </w:rPr>
        <w:t>Zakup</w:t>
      </w:r>
      <w:r>
        <w:rPr>
          <w:rFonts w:ascii="Times New Roman" w:hAnsi="Times New Roman" w:cs="Times New Roman"/>
          <w:sz w:val="24"/>
          <w:szCs w:val="24"/>
        </w:rPr>
        <w:t xml:space="preserve"> i dostawa dysków serwerowych</w:t>
      </w:r>
      <w:r w:rsidRPr="0097545F">
        <w:rPr>
          <w:rFonts w:ascii="Times New Roman" w:hAnsi="Times New Roman" w:cs="Times New Roman"/>
          <w:sz w:val="24"/>
          <w:szCs w:val="24"/>
        </w:rPr>
        <w:t>: do 30 dni od daty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45F">
        <w:rPr>
          <w:rFonts w:ascii="Times New Roman" w:hAnsi="Times New Roman" w:cs="Times New Roman"/>
          <w:sz w:val="24"/>
          <w:szCs w:val="24"/>
        </w:rPr>
        <w:t>podpisania umowy.</w:t>
      </w:r>
    </w:p>
    <w:p w14:paraId="1AE4F4EB" w14:textId="77777777" w:rsidR="007E74AA" w:rsidRPr="0097545F" w:rsidRDefault="007E74AA" w:rsidP="007E7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 xml:space="preserve">- część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7545F">
        <w:rPr>
          <w:rFonts w:ascii="Times New Roman" w:hAnsi="Times New Roman" w:cs="Times New Roman"/>
          <w:sz w:val="24"/>
          <w:szCs w:val="24"/>
        </w:rPr>
        <w:t xml:space="preserve"> zamówienia: </w:t>
      </w:r>
      <w:r>
        <w:rPr>
          <w:rFonts w:ascii="Times New Roman" w:hAnsi="Times New Roman" w:cs="Times New Roman"/>
          <w:sz w:val="24"/>
          <w:szCs w:val="24"/>
        </w:rPr>
        <w:t xml:space="preserve"> Zakup i dostawa  systemu operacyjnego do serwerów</w:t>
      </w:r>
      <w:r w:rsidRPr="0097545F">
        <w:rPr>
          <w:rFonts w:ascii="Times New Roman" w:hAnsi="Times New Roman" w:cs="Times New Roman"/>
          <w:sz w:val="24"/>
          <w:szCs w:val="24"/>
        </w:rPr>
        <w:t>: do 30 dni od daty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45F">
        <w:rPr>
          <w:rFonts w:ascii="Times New Roman" w:hAnsi="Times New Roman" w:cs="Times New Roman"/>
          <w:sz w:val="24"/>
          <w:szCs w:val="24"/>
        </w:rPr>
        <w:t>podpisania umowy.</w:t>
      </w:r>
    </w:p>
    <w:p w14:paraId="5C9490A5" w14:textId="77777777" w:rsidR="007E74AA" w:rsidRPr="0097545F" w:rsidRDefault="007E74AA" w:rsidP="007E7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 xml:space="preserve">- część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7545F">
        <w:rPr>
          <w:rFonts w:ascii="Times New Roman" w:hAnsi="Times New Roman" w:cs="Times New Roman"/>
          <w:sz w:val="24"/>
          <w:szCs w:val="24"/>
        </w:rPr>
        <w:t xml:space="preserve"> zamówienia: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45F">
        <w:rPr>
          <w:rFonts w:ascii="Times New Roman" w:hAnsi="Times New Roman" w:cs="Times New Roman"/>
          <w:sz w:val="24"/>
          <w:szCs w:val="24"/>
        </w:rPr>
        <w:t xml:space="preserve">Zakup </w:t>
      </w:r>
      <w:r>
        <w:rPr>
          <w:rFonts w:ascii="Times New Roman" w:hAnsi="Times New Roman" w:cs="Times New Roman"/>
          <w:sz w:val="24"/>
          <w:szCs w:val="24"/>
        </w:rPr>
        <w:t>i dostawa skanera</w:t>
      </w:r>
      <w:r w:rsidRPr="0097545F">
        <w:rPr>
          <w:rFonts w:ascii="Times New Roman" w:hAnsi="Times New Roman" w:cs="Times New Roman"/>
          <w:sz w:val="24"/>
          <w:szCs w:val="24"/>
        </w:rPr>
        <w:t>: do 30 dni od daty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45F">
        <w:rPr>
          <w:rFonts w:ascii="Times New Roman" w:hAnsi="Times New Roman" w:cs="Times New Roman"/>
          <w:sz w:val="24"/>
          <w:szCs w:val="24"/>
        </w:rPr>
        <w:t>podpisania umowy.</w:t>
      </w:r>
    </w:p>
    <w:p w14:paraId="4A7DE966" w14:textId="77777777" w:rsidR="007F6817" w:rsidRPr="0097545F" w:rsidRDefault="00F64A95" w:rsidP="00406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F6817" w:rsidRPr="0097545F">
        <w:rPr>
          <w:rFonts w:ascii="Times New Roman" w:hAnsi="Times New Roman" w:cs="Times New Roman"/>
          <w:sz w:val="24"/>
          <w:szCs w:val="24"/>
        </w:rPr>
        <w:t xml:space="preserve">Za termin wykonania przedmiotu zamówienia </w:t>
      </w:r>
      <w:r w:rsidR="00D04B04" w:rsidRPr="0097545F">
        <w:rPr>
          <w:rFonts w:ascii="Times New Roman" w:hAnsi="Times New Roman" w:cs="Times New Roman"/>
          <w:sz w:val="24"/>
          <w:szCs w:val="24"/>
        </w:rPr>
        <w:t>uważa</w:t>
      </w:r>
      <w:r w:rsidR="007F6817" w:rsidRPr="0097545F">
        <w:rPr>
          <w:rFonts w:ascii="Times New Roman" w:hAnsi="Times New Roman" w:cs="Times New Roman"/>
          <w:sz w:val="24"/>
          <w:szCs w:val="24"/>
        </w:rPr>
        <w:t xml:space="preserve"> się datę podpisania protokołu odbioru końcowego</w:t>
      </w:r>
      <w:r w:rsidR="00D04B04">
        <w:rPr>
          <w:rFonts w:ascii="Times New Roman" w:hAnsi="Times New Roman" w:cs="Times New Roman"/>
          <w:sz w:val="24"/>
          <w:szCs w:val="24"/>
        </w:rPr>
        <w:t xml:space="preserve"> </w:t>
      </w:r>
      <w:r w:rsidR="007F6817" w:rsidRPr="0097545F">
        <w:rPr>
          <w:rFonts w:ascii="Times New Roman" w:hAnsi="Times New Roman" w:cs="Times New Roman"/>
          <w:sz w:val="24"/>
          <w:szCs w:val="24"/>
        </w:rPr>
        <w:t>przedmiotu zamówienia.</w:t>
      </w:r>
    </w:p>
    <w:p w14:paraId="5B6FD7A1" w14:textId="77777777" w:rsidR="001C4564" w:rsidRDefault="001C4564" w:rsidP="001C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B012B4" w14:textId="77777777" w:rsidR="007F6817" w:rsidRDefault="007F6817" w:rsidP="008B28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B04">
        <w:rPr>
          <w:rFonts w:ascii="Times New Roman" w:hAnsi="Times New Roman" w:cs="Times New Roman"/>
          <w:b/>
          <w:sz w:val="24"/>
          <w:szCs w:val="24"/>
        </w:rPr>
        <w:t xml:space="preserve">Rozdział VI. </w:t>
      </w:r>
      <w:r w:rsidRPr="00406018">
        <w:rPr>
          <w:rFonts w:ascii="Times New Roman" w:hAnsi="Times New Roman" w:cs="Times New Roman"/>
          <w:b/>
          <w:sz w:val="24"/>
          <w:szCs w:val="24"/>
        </w:rPr>
        <w:t>WARUNKI UDZIAŁU W POSTĘPOWANIU ORAZ OPIS SPOSOBU DOKONYWANIA</w:t>
      </w:r>
      <w:r w:rsidR="00406018" w:rsidRPr="00406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018">
        <w:rPr>
          <w:rFonts w:ascii="Times New Roman" w:hAnsi="Times New Roman" w:cs="Times New Roman"/>
          <w:b/>
          <w:sz w:val="24"/>
          <w:szCs w:val="24"/>
        </w:rPr>
        <w:t>OCENY SPEŁNIANIA TYCH WARUNKÓW</w:t>
      </w:r>
    </w:p>
    <w:p w14:paraId="39CA6DB7" w14:textId="77777777" w:rsidR="007F6817" w:rsidRPr="001C4564" w:rsidRDefault="007F6817" w:rsidP="001C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564">
        <w:rPr>
          <w:rFonts w:ascii="Times New Roman" w:hAnsi="Times New Roman" w:cs="Times New Roman"/>
          <w:sz w:val="24"/>
          <w:szCs w:val="24"/>
        </w:rPr>
        <w:t>1. O udzielenie zamówienia mogą ubiegać się wykonawcy nie podlegający wykluczeniu z postępowania oraz</w:t>
      </w:r>
      <w:r w:rsidR="00D04B04" w:rsidRPr="001C4564">
        <w:rPr>
          <w:rFonts w:ascii="Times New Roman" w:hAnsi="Times New Roman" w:cs="Times New Roman"/>
          <w:sz w:val="24"/>
          <w:szCs w:val="24"/>
        </w:rPr>
        <w:t xml:space="preserve"> spełniający warunki udziału w</w:t>
      </w:r>
      <w:r w:rsidRPr="001C4564">
        <w:rPr>
          <w:rFonts w:ascii="Times New Roman" w:hAnsi="Times New Roman" w:cs="Times New Roman"/>
          <w:sz w:val="24"/>
          <w:szCs w:val="24"/>
        </w:rPr>
        <w:t xml:space="preserve"> postępowaniu dotyczące:</w:t>
      </w:r>
    </w:p>
    <w:p w14:paraId="25DFD5BB" w14:textId="77777777" w:rsidR="00D04B04" w:rsidRPr="001C4564" w:rsidRDefault="00D04B04" w:rsidP="001C4564">
      <w:pPr>
        <w:suppressAutoHyphens/>
        <w:spacing w:after="0" w:line="240" w:lineRule="auto"/>
        <w:ind w:left="330" w:hanging="180"/>
        <w:rPr>
          <w:rFonts w:ascii="Times New Roman" w:hAnsi="Times New Roman" w:cs="Times New Roman"/>
          <w:sz w:val="24"/>
          <w:szCs w:val="24"/>
        </w:rPr>
      </w:pPr>
      <w:r w:rsidRPr="001C4564">
        <w:rPr>
          <w:rFonts w:ascii="Times New Roman" w:hAnsi="Times New Roman" w:cs="Times New Roman"/>
          <w:sz w:val="24"/>
          <w:szCs w:val="24"/>
        </w:rPr>
        <w:t>-  posiadania wiedzy i doświadczenia niezbędnego do prawidłowego wykonania przedmiotu zamówienia,</w:t>
      </w:r>
    </w:p>
    <w:p w14:paraId="17172F04" w14:textId="77777777" w:rsidR="00D04B04" w:rsidRPr="001C4564" w:rsidRDefault="00D04B04" w:rsidP="001C4564">
      <w:pPr>
        <w:suppressAutoHyphens/>
        <w:spacing w:after="0" w:line="240" w:lineRule="auto"/>
        <w:ind w:left="330" w:hanging="180"/>
        <w:rPr>
          <w:rFonts w:ascii="Times New Roman" w:hAnsi="Times New Roman" w:cs="Times New Roman"/>
          <w:sz w:val="24"/>
          <w:szCs w:val="24"/>
        </w:rPr>
      </w:pPr>
      <w:r w:rsidRPr="001C4564">
        <w:rPr>
          <w:rFonts w:ascii="Times New Roman" w:hAnsi="Times New Roman" w:cs="Times New Roman"/>
          <w:sz w:val="24"/>
          <w:szCs w:val="24"/>
        </w:rPr>
        <w:t>-  dysponujący odpowiednim potencjałem technicznym i osobami zdolnymi do wykonania zamówienia,</w:t>
      </w:r>
    </w:p>
    <w:p w14:paraId="6F737C40" w14:textId="77777777" w:rsidR="00D04B04" w:rsidRPr="001C4564" w:rsidRDefault="001C4564" w:rsidP="001C4564">
      <w:pPr>
        <w:suppressAutoHyphens/>
        <w:spacing w:after="0" w:line="240" w:lineRule="auto"/>
        <w:ind w:left="330" w:hanging="180"/>
        <w:rPr>
          <w:rFonts w:ascii="Times New Roman" w:hAnsi="Times New Roman" w:cs="Times New Roman"/>
          <w:sz w:val="24"/>
          <w:szCs w:val="24"/>
        </w:rPr>
      </w:pPr>
      <w:r w:rsidRPr="001C4564">
        <w:rPr>
          <w:rFonts w:ascii="Times New Roman" w:hAnsi="Times New Roman" w:cs="Times New Roman"/>
          <w:sz w:val="24"/>
          <w:szCs w:val="24"/>
        </w:rPr>
        <w:t>-  znajdujący</w:t>
      </w:r>
      <w:r w:rsidR="00D04B04" w:rsidRPr="001C4564">
        <w:rPr>
          <w:rFonts w:ascii="Times New Roman" w:hAnsi="Times New Roman" w:cs="Times New Roman"/>
          <w:sz w:val="24"/>
          <w:szCs w:val="24"/>
        </w:rPr>
        <w:t xml:space="preserve">  się w sytuacji ekonomicznej i finansowej zapewniającej wykonanie zamówienia. </w:t>
      </w:r>
    </w:p>
    <w:p w14:paraId="3C728E40" w14:textId="77777777" w:rsidR="007F6817" w:rsidRPr="0097545F" w:rsidRDefault="007F6817" w:rsidP="001C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>2. Opis sposobu dokonywania oceny spełniania warunków udziału w postępowaniu:</w:t>
      </w:r>
    </w:p>
    <w:p w14:paraId="11C7EF6A" w14:textId="77777777" w:rsidR="007F6817" w:rsidRPr="0097545F" w:rsidRDefault="00D04B04" w:rsidP="001C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oceni spełn</w:t>
      </w:r>
      <w:r w:rsidR="007F6817" w:rsidRPr="0097545F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>nie Warunków udziału w</w:t>
      </w:r>
      <w:r w:rsidR="007F6817" w:rsidRPr="0097545F">
        <w:rPr>
          <w:rFonts w:ascii="Times New Roman" w:hAnsi="Times New Roman" w:cs="Times New Roman"/>
          <w:sz w:val="24"/>
          <w:szCs w:val="24"/>
        </w:rPr>
        <w:t xml:space="preserve"> postępowaniu na podstawie złożonego oświadczenia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817" w:rsidRPr="0097545F">
        <w:rPr>
          <w:rFonts w:ascii="Times New Roman" w:hAnsi="Times New Roman" w:cs="Times New Roman"/>
          <w:sz w:val="24"/>
          <w:szCs w:val="24"/>
        </w:rPr>
        <w:t xml:space="preserve">wykonawcy o spełnianiu warunków udziału w postępowaniu, zgodnie z załącznikiem nr </w:t>
      </w:r>
      <w:r w:rsidR="00E875F9">
        <w:rPr>
          <w:rFonts w:ascii="Times New Roman" w:hAnsi="Times New Roman" w:cs="Times New Roman"/>
          <w:sz w:val="24"/>
          <w:szCs w:val="24"/>
        </w:rPr>
        <w:t>4</w:t>
      </w:r>
      <w:r w:rsidR="007F6817" w:rsidRPr="0097545F">
        <w:rPr>
          <w:rFonts w:ascii="Times New Roman" w:hAnsi="Times New Roman" w:cs="Times New Roman"/>
          <w:sz w:val="24"/>
          <w:szCs w:val="24"/>
        </w:rPr>
        <w:t xml:space="preserve"> do zapytania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817" w:rsidRPr="0097545F">
        <w:rPr>
          <w:rFonts w:ascii="Times New Roman" w:hAnsi="Times New Roman" w:cs="Times New Roman"/>
          <w:sz w:val="24"/>
          <w:szCs w:val="24"/>
        </w:rPr>
        <w:t xml:space="preserve">ofertowego, wg kryteriów: spełnia </w:t>
      </w:r>
      <w:r w:rsidR="00406018">
        <w:rPr>
          <w:rFonts w:ascii="Times New Roman" w:hAnsi="Times New Roman" w:cs="Times New Roman"/>
          <w:sz w:val="24"/>
          <w:szCs w:val="24"/>
        </w:rPr>
        <w:t>-</w:t>
      </w:r>
      <w:r w:rsidR="007F6817" w:rsidRPr="0097545F">
        <w:rPr>
          <w:rFonts w:ascii="Times New Roman" w:hAnsi="Times New Roman" w:cs="Times New Roman"/>
          <w:sz w:val="24"/>
          <w:szCs w:val="24"/>
        </w:rPr>
        <w:t xml:space="preserve"> nie spełnia.</w:t>
      </w:r>
    </w:p>
    <w:p w14:paraId="3E3877E5" w14:textId="77777777" w:rsidR="001C4564" w:rsidRDefault="001C4564" w:rsidP="001C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C637C" w14:textId="77777777" w:rsidR="007F6817" w:rsidRPr="001C4564" w:rsidRDefault="007F6817" w:rsidP="008B28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564">
        <w:rPr>
          <w:rFonts w:ascii="Times New Roman" w:hAnsi="Times New Roman" w:cs="Times New Roman"/>
          <w:b/>
          <w:sz w:val="24"/>
          <w:szCs w:val="24"/>
        </w:rPr>
        <w:t>Rozdział VII. WYKLUCZENIE WYKONAWCY ORAZ SPOSÓB OCENY PRZEZ</w:t>
      </w:r>
      <w:r w:rsidR="008B2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564">
        <w:rPr>
          <w:rFonts w:ascii="Times New Roman" w:hAnsi="Times New Roman" w:cs="Times New Roman"/>
          <w:b/>
          <w:sz w:val="24"/>
          <w:szCs w:val="24"/>
        </w:rPr>
        <w:t>ZAMAWIAJĄCEGO SPEŁNIANIA BRAKU PODSTAW DO WYKLUCZENIA</w:t>
      </w:r>
    </w:p>
    <w:p w14:paraId="4E6156FA" w14:textId="77777777" w:rsidR="007F6817" w:rsidRPr="0097545F" w:rsidRDefault="001C4564" w:rsidP="001C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postępowania o </w:t>
      </w:r>
      <w:r w:rsidR="007F6817" w:rsidRPr="0097545F">
        <w:rPr>
          <w:rFonts w:ascii="Times New Roman" w:hAnsi="Times New Roman" w:cs="Times New Roman"/>
          <w:sz w:val="24"/>
          <w:szCs w:val="24"/>
        </w:rPr>
        <w:t>udzielenie zamówienia Zamawiający wykluczy wykonawcę, który:</w:t>
      </w:r>
    </w:p>
    <w:p w14:paraId="075280E0" w14:textId="77777777" w:rsidR="007F6817" w:rsidRPr="0097545F" w:rsidRDefault="00F64A95" w:rsidP="00F64A9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261AB">
        <w:rPr>
          <w:rFonts w:ascii="Times New Roman" w:hAnsi="Times New Roman" w:cs="Times New Roman"/>
          <w:sz w:val="24"/>
          <w:szCs w:val="24"/>
        </w:rPr>
        <w:t xml:space="preserve"> </w:t>
      </w:r>
      <w:r w:rsidR="007F6817" w:rsidRPr="0097545F">
        <w:rPr>
          <w:rFonts w:ascii="Times New Roman" w:hAnsi="Times New Roman" w:cs="Times New Roman"/>
          <w:sz w:val="24"/>
          <w:szCs w:val="24"/>
        </w:rPr>
        <w:t>Jest powiązany z Zamawiającym osobowo lub kapitałowo. Przez powiązania kapitałowe lub osobowe</w:t>
      </w:r>
      <w:r w:rsidR="00B261AB">
        <w:rPr>
          <w:rFonts w:ascii="Times New Roman" w:hAnsi="Times New Roman" w:cs="Times New Roman"/>
          <w:sz w:val="24"/>
          <w:szCs w:val="24"/>
        </w:rPr>
        <w:t xml:space="preserve"> </w:t>
      </w:r>
      <w:r w:rsidR="007F6817" w:rsidRPr="0097545F">
        <w:rPr>
          <w:rFonts w:ascii="Times New Roman" w:hAnsi="Times New Roman" w:cs="Times New Roman"/>
          <w:sz w:val="24"/>
          <w:szCs w:val="24"/>
        </w:rPr>
        <w:t>rozumie się wzajemne powiązania między beneficjentem lub osobami upoważnionymi do zaciągania</w:t>
      </w:r>
      <w:r w:rsidR="00B261AB">
        <w:rPr>
          <w:rFonts w:ascii="Times New Roman" w:hAnsi="Times New Roman" w:cs="Times New Roman"/>
          <w:sz w:val="24"/>
          <w:szCs w:val="24"/>
        </w:rPr>
        <w:t xml:space="preserve"> </w:t>
      </w:r>
      <w:r w:rsidR="007F6817" w:rsidRPr="0097545F">
        <w:rPr>
          <w:rFonts w:ascii="Times New Roman" w:hAnsi="Times New Roman" w:cs="Times New Roman"/>
          <w:sz w:val="24"/>
          <w:szCs w:val="24"/>
        </w:rPr>
        <w:t xml:space="preserve">zobowiązań </w:t>
      </w:r>
      <w:r w:rsidR="00B261AB">
        <w:rPr>
          <w:rFonts w:ascii="Times New Roman" w:hAnsi="Times New Roman" w:cs="Times New Roman"/>
          <w:sz w:val="24"/>
          <w:szCs w:val="24"/>
        </w:rPr>
        <w:t>w</w:t>
      </w:r>
      <w:r w:rsidR="007F6817" w:rsidRPr="0097545F">
        <w:rPr>
          <w:rFonts w:ascii="Times New Roman" w:hAnsi="Times New Roman" w:cs="Times New Roman"/>
          <w:sz w:val="24"/>
          <w:szCs w:val="24"/>
        </w:rPr>
        <w:t xml:space="preserve"> imieniu beneﬁcjenta lub osobami wykonującymi </w:t>
      </w:r>
      <w:r w:rsidR="00B261AB">
        <w:rPr>
          <w:rFonts w:ascii="Times New Roman" w:hAnsi="Times New Roman" w:cs="Times New Roman"/>
          <w:sz w:val="24"/>
          <w:szCs w:val="24"/>
        </w:rPr>
        <w:t>w</w:t>
      </w:r>
      <w:r w:rsidR="007F6817" w:rsidRPr="0097545F">
        <w:rPr>
          <w:rFonts w:ascii="Times New Roman" w:hAnsi="Times New Roman" w:cs="Times New Roman"/>
          <w:sz w:val="24"/>
          <w:szCs w:val="24"/>
        </w:rPr>
        <w:t xml:space="preserve"> imieniu beneﬁcjenta czynności związane</w:t>
      </w:r>
      <w:r w:rsidR="00B26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przygotowaniem i </w:t>
      </w:r>
      <w:r w:rsidR="007F6817" w:rsidRPr="0097545F">
        <w:rPr>
          <w:rFonts w:ascii="Times New Roman" w:hAnsi="Times New Roman" w:cs="Times New Roman"/>
          <w:sz w:val="24"/>
          <w:szCs w:val="24"/>
        </w:rPr>
        <w:t>przeprowadzeniem procedury wyboru wykonawcy a wykonawcą, polegające</w:t>
      </w:r>
      <w:r w:rsidR="00B261AB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F6817" w:rsidRPr="0097545F">
        <w:rPr>
          <w:rFonts w:ascii="Times New Roman" w:hAnsi="Times New Roman" w:cs="Times New Roman"/>
          <w:sz w:val="24"/>
          <w:szCs w:val="24"/>
        </w:rPr>
        <w:t>szczególności na:</w:t>
      </w:r>
    </w:p>
    <w:p w14:paraId="0326D2DE" w14:textId="77777777" w:rsidR="007F6817" w:rsidRPr="0097545F" w:rsidRDefault="007F6817" w:rsidP="00F64A95">
      <w:pPr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14:paraId="037438B0" w14:textId="77777777" w:rsidR="007F6817" w:rsidRPr="0097545F" w:rsidRDefault="007F6817" w:rsidP="00F64A95">
      <w:pPr>
        <w:spacing w:after="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>b) posiadaniu co najmniej 10 % udziałów lub akcji,</w:t>
      </w:r>
    </w:p>
    <w:p w14:paraId="1CAF6799" w14:textId="77777777" w:rsidR="007F6817" w:rsidRPr="0097545F" w:rsidRDefault="00B261AB" w:rsidP="00F64A95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peł</w:t>
      </w:r>
      <w:r w:rsidR="007F6817" w:rsidRPr="0097545F">
        <w:rPr>
          <w:rFonts w:ascii="Times New Roman" w:hAnsi="Times New Roman" w:cs="Times New Roman"/>
          <w:sz w:val="24"/>
          <w:szCs w:val="24"/>
        </w:rPr>
        <w:t>nieniu funkcji członka organu nadzorczego lub zarządzającego, prokurenta,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7F6817" w:rsidRPr="0097545F">
        <w:rPr>
          <w:rFonts w:ascii="Times New Roman" w:hAnsi="Times New Roman" w:cs="Times New Roman"/>
          <w:sz w:val="24"/>
          <w:szCs w:val="24"/>
        </w:rPr>
        <w:t>ełnomocnika,</w:t>
      </w:r>
    </w:p>
    <w:p w14:paraId="102610C6" w14:textId="77777777" w:rsidR="007F6817" w:rsidRPr="0097545F" w:rsidRDefault="007F6817" w:rsidP="00F64A95">
      <w:p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>d) pozostawaniu w związku małżeńskim, w stosunku p</w:t>
      </w:r>
      <w:r w:rsidR="00F64A95">
        <w:rPr>
          <w:rFonts w:ascii="Times New Roman" w:hAnsi="Times New Roman" w:cs="Times New Roman"/>
          <w:sz w:val="24"/>
          <w:szCs w:val="24"/>
        </w:rPr>
        <w:t>okrewieństwa lub powinowactwa w </w:t>
      </w:r>
      <w:r w:rsidRPr="0097545F">
        <w:rPr>
          <w:rFonts w:ascii="Times New Roman" w:hAnsi="Times New Roman" w:cs="Times New Roman"/>
          <w:sz w:val="24"/>
          <w:szCs w:val="24"/>
        </w:rPr>
        <w:t>linii prostej,</w:t>
      </w:r>
      <w:r w:rsidR="00B261AB">
        <w:rPr>
          <w:rFonts w:ascii="Times New Roman" w:hAnsi="Times New Roman" w:cs="Times New Roman"/>
          <w:sz w:val="24"/>
          <w:szCs w:val="24"/>
        </w:rPr>
        <w:t xml:space="preserve"> </w:t>
      </w:r>
      <w:r w:rsidRPr="0097545F">
        <w:rPr>
          <w:rFonts w:ascii="Times New Roman" w:hAnsi="Times New Roman" w:cs="Times New Roman"/>
          <w:sz w:val="24"/>
          <w:szCs w:val="24"/>
        </w:rPr>
        <w:t xml:space="preserve">pokrewieństwa drugiego stopnia lub powinowactwa drugiego stopnia </w:t>
      </w:r>
      <w:r w:rsidR="00F64A95">
        <w:rPr>
          <w:rFonts w:ascii="Times New Roman" w:hAnsi="Times New Roman" w:cs="Times New Roman"/>
          <w:sz w:val="24"/>
          <w:szCs w:val="24"/>
        </w:rPr>
        <w:t>w </w:t>
      </w:r>
      <w:r w:rsidR="00B261AB">
        <w:rPr>
          <w:rFonts w:ascii="Times New Roman" w:hAnsi="Times New Roman" w:cs="Times New Roman"/>
          <w:sz w:val="24"/>
          <w:szCs w:val="24"/>
        </w:rPr>
        <w:t>linii bocznej lub w</w:t>
      </w:r>
      <w:r w:rsidRPr="0097545F">
        <w:rPr>
          <w:rFonts w:ascii="Times New Roman" w:hAnsi="Times New Roman" w:cs="Times New Roman"/>
          <w:sz w:val="24"/>
          <w:szCs w:val="24"/>
        </w:rPr>
        <w:t xml:space="preserve"> stosunku</w:t>
      </w:r>
      <w:r w:rsidR="00B261AB">
        <w:rPr>
          <w:rFonts w:ascii="Times New Roman" w:hAnsi="Times New Roman" w:cs="Times New Roman"/>
          <w:sz w:val="24"/>
          <w:szCs w:val="24"/>
        </w:rPr>
        <w:t xml:space="preserve"> </w:t>
      </w:r>
      <w:r w:rsidRPr="0097545F">
        <w:rPr>
          <w:rFonts w:ascii="Times New Roman" w:hAnsi="Times New Roman" w:cs="Times New Roman"/>
          <w:sz w:val="24"/>
          <w:szCs w:val="24"/>
        </w:rPr>
        <w:t>przysposobienia, opieki lub kurateli.</w:t>
      </w:r>
    </w:p>
    <w:p w14:paraId="1F5E2900" w14:textId="77777777" w:rsidR="007F6817" w:rsidRPr="0097545F" w:rsidRDefault="00F64A95" w:rsidP="00F64A95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F6817" w:rsidRPr="0097545F">
        <w:rPr>
          <w:rFonts w:ascii="Times New Roman" w:hAnsi="Times New Roman" w:cs="Times New Roman"/>
          <w:sz w:val="24"/>
          <w:szCs w:val="24"/>
        </w:rPr>
        <w:t>Oferta Wykonawca jest niezgodna z opisem przedmiotu zamówienia.</w:t>
      </w:r>
    </w:p>
    <w:p w14:paraId="7A57B582" w14:textId="77777777" w:rsidR="007F6817" w:rsidRDefault="00F64A95" w:rsidP="00F64A9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7F6817" w:rsidRPr="0097545F">
        <w:rPr>
          <w:rFonts w:ascii="Times New Roman" w:hAnsi="Times New Roman" w:cs="Times New Roman"/>
          <w:sz w:val="24"/>
          <w:szCs w:val="24"/>
        </w:rPr>
        <w:t>Zamawiający oceni brak podstaw do wykluczenia z postępowania na</w:t>
      </w:r>
      <w:r w:rsidR="00B261AB">
        <w:rPr>
          <w:rFonts w:ascii="Times New Roman" w:hAnsi="Times New Roman" w:cs="Times New Roman"/>
          <w:sz w:val="24"/>
          <w:szCs w:val="24"/>
        </w:rPr>
        <w:t xml:space="preserve"> podstawie p</w:t>
      </w:r>
      <w:r w:rsidR="007F6817" w:rsidRPr="0097545F">
        <w:rPr>
          <w:rFonts w:ascii="Times New Roman" w:hAnsi="Times New Roman" w:cs="Times New Roman"/>
          <w:sz w:val="24"/>
          <w:szCs w:val="24"/>
        </w:rPr>
        <w:t>rzedstawionego przez</w:t>
      </w:r>
      <w:r w:rsidR="00B261AB">
        <w:rPr>
          <w:rFonts w:ascii="Times New Roman" w:hAnsi="Times New Roman" w:cs="Times New Roman"/>
          <w:sz w:val="24"/>
          <w:szCs w:val="24"/>
        </w:rPr>
        <w:t xml:space="preserve"> </w:t>
      </w:r>
      <w:r w:rsidR="007F6817" w:rsidRPr="0097545F">
        <w:rPr>
          <w:rFonts w:ascii="Times New Roman" w:hAnsi="Times New Roman" w:cs="Times New Roman"/>
          <w:sz w:val="24"/>
          <w:szCs w:val="24"/>
        </w:rPr>
        <w:t xml:space="preserve">Wykonawcę oświadczenia - załącznik nr </w:t>
      </w:r>
      <w:r w:rsidR="00E875F9">
        <w:rPr>
          <w:rFonts w:ascii="Times New Roman" w:hAnsi="Times New Roman" w:cs="Times New Roman"/>
          <w:sz w:val="24"/>
          <w:szCs w:val="24"/>
        </w:rPr>
        <w:t>5</w:t>
      </w:r>
      <w:r w:rsidR="007F6817" w:rsidRPr="0097545F">
        <w:rPr>
          <w:rFonts w:ascii="Times New Roman" w:hAnsi="Times New Roman" w:cs="Times New Roman"/>
          <w:sz w:val="24"/>
          <w:szCs w:val="24"/>
        </w:rPr>
        <w:t>.</w:t>
      </w:r>
    </w:p>
    <w:p w14:paraId="11DB2FE2" w14:textId="77777777" w:rsidR="00B261AB" w:rsidRDefault="00B261AB" w:rsidP="001C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C89F56" w14:textId="77777777" w:rsidR="007F6817" w:rsidRPr="00B261AB" w:rsidRDefault="00B261AB" w:rsidP="001C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1AB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7F6817" w:rsidRPr="00B261AB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7F6817" w:rsidRPr="00B261AB">
        <w:rPr>
          <w:rFonts w:ascii="Times New Roman" w:hAnsi="Times New Roman" w:cs="Times New Roman"/>
          <w:b/>
          <w:sz w:val="24"/>
          <w:szCs w:val="24"/>
        </w:rPr>
        <w:t xml:space="preserve">. WYKAZ OŚWIADCZEŃ I DOKUMENTÓW, JAKIE MAJĄ </w:t>
      </w:r>
      <w:r w:rsidRPr="00B261AB">
        <w:rPr>
          <w:rFonts w:ascii="Times New Roman" w:hAnsi="Times New Roman" w:cs="Times New Roman"/>
          <w:b/>
          <w:sz w:val="24"/>
          <w:szCs w:val="24"/>
        </w:rPr>
        <w:t>DOSTARCZYĆ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817" w:rsidRPr="00B261AB">
        <w:rPr>
          <w:rFonts w:ascii="Times New Roman" w:hAnsi="Times New Roman" w:cs="Times New Roman"/>
          <w:b/>
          <w:sz w:val="24"/>
          <w:szCs w:val="24"/>
        </w:rPr>
        <w:t>WYKONAWCY W CELU POTWIERDZENIA SPEŁNIANIA WARUNKÓW UDZIAŁU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817" w:rsidRPr="00B261AB">
        <w:rPr>
          <w:rFonts w:ascii="Times New Roman" w:hAnsi="Times New Roman" w:cs="Times New Roman"/>
          <w:b/>
          <w:sz w:val="24"/>
          <w:szCs w:val="24"/>
        </w:rPr>
        <w:t>W POSTĘPOWANIU</w:t>
      </w:r>
    </w:p>
    <w:p w14:paraId="4B955C7D" w14:textId="77777777" w:rsidR="007F6817" w:rsidRPr="0097545F" w:rsidRDefault="007F6817" w:rsidP="001C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>Informacja o oświadczeniach i dokumentach, jakie mają dostarczyć wykonawcy wraz z ofertą w celu</w:t>
      </w:r>
      <w:r w:rsidR="00B261AB">
        <w:rPr>
          <w:rFonts w:ascii="Times New Roman" w:hAnsi="Times New Roman" w:cs="Times New Roman"/>
          <w:sz w:val="24"/>
          <w:szCs w:val="24"/>
        </w:rPr>
        <w:t xml:space="preserve"> </w:t>
      </w:r>
      <w:r w:rsidRPr="0097545F">
        <w:rPr>
          <w:rFonts w:ascii="Times New Roman" w:hAnsi="Times New Roman" w:cs="Times New Roman"/>
          <w:sz w:val="24"/>
          <w:szCs w:val="24"/>
        </w:rPr>
        <w:t xml:space="preserve">potwierdzenia spełniania warunków udziału </w:t>
      </w:r>
      <w:r w:rsidR="005F6CA7">
        <w:rPr>
          <w:rFonts w:ascii="Times New Roman" w:hAnsi="Times New Roman" w:cs="Times New Roman"/>
          <w:sz w:val="24"/>
          <w:szCs w:val="24"/>
        </w:rPr>
        <w:t>w</w:t>
      </w:r>
      <w:r w:rsidRPr="0097545F">
        <w:rPr>
          <w:rFonts w:ascii="Times New Roman" w:hAnsi="Times New Roman" w:cs="Times New Roman"/>
          <w:sz w:val="24"/>
          <w:szCs w:val="24"/>
        </w:rPr>
        <w:t xml:space="preserve"> postępowaniu:</w:t>
      </w:r>
    </w:p>
    <w:p w14:paraId="3C0A14BB" w14:textId="77777777" w:rsidR="007F6817" w:rsidRPr="0097545F" w:rsidRDefault="005F6CA7" w:rsidP="00B26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F6817" w:rsidRPr="0097545F">
        <w:rPr>
          <w:rFonts w:ascii="Times New Roman" w:hAnsi="Times New Roman" w:cs="Times New Roman"/>
          <w:sz w:val="24"/>
          <w:szCs w:val="24"/>
        </w:rPr>
        <w:t xml:space="preserve"> Oświadczenie wykonawcy o spełnianiu w</w:t>
      </w:r>
      <w:r w:rsidR="00B261AB">
        <w:rPr>
          <w:rFonts w:ascii="Times New Roman" w:hAnsi="Times New Roman" w:cs="Times New Roman"/>
          <w:sz w:val="24"/>
          <w:szCs w:val="24"/>
        </w:rPr>
        <w:t xml:space="preserve">arunków udziału </w:t>
      </w:r>
      <w:r w:rsidR="00406018">
        <w:rPr>
          <w:rFonts w:ascii="Times New Roman" w:hAnsi="Times New Roman" w:cs="Times New Roman"/>
          <w:sz w:val="24"/>
          <w:szCs w:val="24"/>
        </w:rPr>
        <w:t>w</w:t>
      </w:r>
      <w:r w:rsidR="00B261AB">
        <w:rPr>
          <w:rFonts w:ascii="Times New Roman" w:hAnsi="Times New Roman" w:cs="Times New Roman"/>
          <w:sz w:val="24"/>
          <w:szCs w:val="24"/>
        </w:rPr>
        <w:t xml:space="preserve"> postępowaniu - załącznik nr </w:t>
      </w:r>
      <w:r w:rsidR="00E875F9">
        <w:rPr>
          <w:rFonts w:ascii="Times New Roman" w:hAnsi="Times New Roman" w:cs="Times New Roman"/>
          <w:sz w:val="24"/>
          <w:szCs w:val="24"/>
        </w:rPr>
        <w:t>4</w:t>
      </w:r>
      <w:r w:rsidR="007F6817" w:rsidRPr="0097545F">
        <w:rPr>
          <w:rFonts w:ascii="Times New Roman" w:hAnsi="Times New Roman" w:cs="Times New Roman"/>
          <w:sz w:val="24"/>
          <w:szCs w:val="24"/>
        </w:rPr>
        <w:t>;</w:t>
      </w:r>
      <w:r w:rsidR="00B261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A244B" w14:textId="77777777" w:rsidR="007F6817" w:rsidRPr="0097545F" w:rsidRDefault="005F6CA7" w:rsidP="001C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F6817" w:rsidRPr="0097545F">
        <w:rPr>
          <w:rFonts w:ascii="Times New Roman" w:hAnsi="Times New Roman" w:cs="Times New Roman"/>
          <w:sz w:val="24"/>
          <w:szCs w:val="24"/>
        </w:rPr>
        <w:t xml:space="preserve"> Oświadczenie wykonawcy o braku powiązań z Zamawiającym - załącznik nr </w:t>
      </w:r>
      <w:r w:rsidR="00E875F9">
        <w:rPr>
          <w:rFonts w:ascii="Times New Roman" w:hAnsi="Times New Roman" w:cs="Times New Roman"/>
          <w:sz w:val="24"/>
          <w:szCs w:val="24"/>
        </w:rPr>
        <w:t>5</w:t>
      </w:r>
      <w:r w:rsidR="007F6817" w:rsidRPr="0097545F">
        <w:rPr>
          <w:rFonts w:ascii="Times New Roman" w:hAnsi="Times New Roman" w:cs="Times New Roman"/>
          <w:sz w:val="24"/>
          <w:szCs w:val="24"/>
        </w:rPr>
        <w:t>.</w:t>
      </w:r>
    </w:p>
    <w:p w14:paraId="0ADF53B3" w14:textId="77777777" w:rsidR="007F6817" w:rsidRPr="0097545F" w:rsidRDefault="005F6CA7" w:rsidP="00B26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F6817" w:rsidRPr="0097545F">
        <w:rPr>
          <w:rFonts w:ascii="Times New Roman" w:hAnsi="Times New Roman" w:cs="Times New Roman"/>
          <w:sz w:val="24"/>
          <w:szCs w:val="24"/>
        </w:rPr>
        <w:t>Pełnomocnictwo osoby upoważnione</w:t>
      </w:r>
      <w:r w:rsidR="00B261AB">
        <w:rPr>
          <w:rFonts w:ascii="Times New Roman" w:hAnsi="Times New Roman" w:cs="Times New Roman"/>
          <w:sz w:val="24"/>
          <w:szCs w:val="24"/>
        </w:rPr>
        <w:t>j do składania oświadczeń woli w</w:t>
      </w:r>
      <w:r w:rsidR="007F6817" w:rsidRPr="0097545F">
        <w:rPr>
          <w:rFonts w:ascii="Times New Roman" w:hAnsi="Times New Roman" w:cs="Times New Roman"/>
          <w:sz w:val="24"/>
          <w:szCs w:val="24"/>
        </w:rPr>
        <w:t xml:space="preserve"> imieniu Wykonawcy (jeśli</w:t>
      </w:r>
      <w:r w:rsidR="00B261AB">
        <w:rPr>
          <w:rFonts w:ascii="Times New Roman" w:hAnsi="Times New Roman" w:cs="Times New Roman"/>
          <w:sz w:val="24"/>
          <w:szCs w:val="24"/>
        </w:rPr>
        <w:t xml:space="preserve"> </w:t>
      </w:r>
      <w:r w:rsidR="007F6817" w:rsidRPr="0097545F">
        <w:rPr>
          <w:rFonts w:ascii="Times New Roman" w:hAnsi="Times New Roman" w:cs="Times New Roman"/>
          <w:sz w:val="24"/>
          <w:szCs w:val="24"/>
        </w:rPr>
        <w:t>dotyczy).</w:t>
      </w:r>
    </w:p>
    <w:p w14:paraId="349AB692" w14:textId="77777777" w:rsidR="00B261AB" w:rsidRDefault="00B261AB" w:rsidP="001C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ACFE3" w14:textId="77777777" w:rsidR="007F6817" w:rsidRPr="00B261AB" w:rsidRDefault="007F6817" w:rsidP="004060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1AB">
        <w:rPr>
          <w:rFonts w:ascii="Times New Roman" w:hAnsi="Times New Roman" w:cs="Times New Roman"/>
          <w:b/>
          <w:sz w:val="24"/>
          <w:szCs w:val="24"/>
        </w:rPr>
        <w:t>Rozdział IX. INFORMACJA O SPOSOBIE KONTAKTOWANIA SIĘ ZAMAWIAJĄCEGO</w:t>
      </w:r>
      <w:r w:rsidR="00406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1AB">
        <w:rPr>
          <w:rFonts w:ascii="Times New Roman" w:hAnsi="Times New Roman" w:cs="Times New Roman"/>
          <w:b/>
          <w:sz w:val="24"/>
          <w:szCs w:val="24"/>
        </w:rPr>
        <w:t>Z WYKONAWCAMI</w:t>
      </w:r>
    </w:p>
    <w:p w14:paraId="6CE610ED" w14:textId="77777777" w:rsidR="007F6817" w:rsidRPr="005F6CA7" w:rsidRDefault="007F6817" w:rsidP="005F6CA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CA7">
        <w:rPr>
          <w:rFonts w:ascii="Times New Roman" w:hAnsi="Times New Roman" w:cs="Times New Roman"/>
          <w:sz w:val="24"/>
          <w:szCs w:val="24"/>
        </w:rPr>
        <w:t>Wszelkie pytania bądź wątpliwości można przekazywać pisemnie lub drogą elektroniczną.</w:t>
      </w:r>
    </w:p>
    <w:p w14:paraId="51244FA7" w14:textId="77777777" w:rsidR="007F6817" w:rsidRPr="005F6CA7" w:rsidRDefault="007F6817" w:rsidP="005F6CA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A7">
        <w:rPr>
          <w:rFonts w:ascii="Times New Roman" w:hAnsi="Times New Roman" w:cs="Times New Roman"/>
          <w:sz w:val="24"/>
          <w:szCs w:val="24"/>
        </w:rPr>
        <w:t xml:space="preserve">Postępowanie odbywa się </w:t>
      </w:r>
      <w:r w:rsidR="00B261AB" w:rsidRPr="005F6CA7">
        <w:rPr>
          <w:rFonts w:ascii="Times New Roman" w:hAnsi="Times New Roman" w:cs="Times New Roman"/>
          <w:sz w:val="24"/>
          <w:szCs w:val="24"/>
        </w:rPr>
        <w:t>w</w:t>
      </w:r>
      <w:r w:rsidRPr="005F6CA7">
        <w:rPr>
          <w:rFonts w:ascii="Times New Roman" w:hAnsi="Times New Roman" w:cs="Times New Roman"/>
          <w:sz w:val="24"/>
          <w:szCs w:val="24"/>
        </w:rPr>
        <w:t xml:space="preserve"> języku polskim, w związku z czym wszelkie pisma, dokumenty, oświadczenia</w:t>
      </w:r>
      <w:r w:rsidR="00B261AB" w:rsidRPr="005F6CA7">
        <w:rPr>
          <w:rFonts w:ascii="Times New Roman" w:hAnsi="Times New Roman" w:cs="Times New Roman"/>
          <w:sz w:val="24"/>
          <w:szCs w:val="24"/>
        </w:rPr>
        <w:t xml:space="preserve"> składane w</w:t>
      </w:r>
      <w:r w:rsidRPr="005F6CA7">
        <w:rPr>
          <w:rFonts w:ascii="Times New Roman" w:hAnsi="Times New Roman" w:cs="Times New Roman"/>
          <w:sz w:val="24"/>
          <w:szCs w:val="24"/>
        </w:rPr>
        <w:t xml:space="preserve"> trakcie pos</w:t>
      </w:r>
      <w:r w:rsidR="00406018">
        <w:rPr>
          <w:rFonts w:ascii="Times New Roman" w:hAnsi="Times New Roman" w:cs="Times New Roman"/>
          <w:sz w:val="24"/>
          <w:szCs w:val="24"/>
        </w:rPr>
        <w:t>tępowania między Zamawiającym a </w:t>
      </w:r>
      <w:r w:rsidRPr="005F6CA7">
        <w:rPr>
          <w:rFonts w:ascii="Times New Roman" w:hAnsi="Times New Roman" w:cs="Times New Roman"/>
          <w:sz w:val="24"/>
          <w:szCs w:val="24"/>
        </w:rPr>
        <w:t>Wykonawcami muszą być sporządzone</w:t>
      </w:r>
      <w:r w:rsidR="00B261AB" w:rsidRPr="005F6CA7">
        <w:rPr>
          <w:rFonts w:ascii="Times New Roman" w:hAnsi="Times New Roman" w:cs="Times New Roman"/>
          <w:sz w:val="24"/>
          <w:szCs w:val="24"/>
        </w:rPr>
        <w:t xml:space="preserve"> w</w:t>
      </w:r>
      <w:r w:rsidRPr="005F6CA7">
        <w:rPr>
          <w:rFonts w:ascii="Times New Roman" w:hAnsi="Times New Roman" w:cs="Times New Roman"/>
          <w:sz w:val="24"/>
          <w:szCs w:val="24"/>
        </w:rPr>
        <w:t xml:space="preserve"> języku polskim.</w:t>
      </w:r>
    </w:p>
    <w:p w14:paraId="7910A7BC" w14:textId="77777777" w:rsidR="007F6817" w:rsidRPr="005F6CA7" w:rsidRDefault="007F6817" w:rsidP="005F6CA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CA7">
        <w:rPr>
          <w:rFonts w:ascii="Times New Roman" w:hAnsi="Times New Roman" w:cs="Times New Roman"/>
          <w:sz w:val="24"/>
          <w:szCs w:val="24"/>
        </w:rPr>
        <w:t xml:space="preserve">Do kontaktów z Wykonawcami </w:t>
      </w:r>
      <w:r w:rsidR="00FB6BD0" w:rsidRPr="005F6CA7">
        <w:rPr>
          <w:rFonts w:ascii="Times New Roman" w:hAnsi="Times New Roman" w:cs="Times New Roman"/>
          <w:sz w:val="24"/>
          <w:szCs w:val="24"/>
        </w:rPr>
        <w:t>upoważnieni</w:t>
      </w:r>
      <w:r w:rsidRPr="005F6CA7">
        <w:rPr>
          <w:rFonts w:ascii="Times New Roman" w:hAnsi="Times New Roman" w:cs="Times New Roman"/>
          <w:sz w:val="24"/>
          <w:szCs w:val="24"/>
        </w:rPr>
        <w:t xml:space="preserve"> są:</w:t>
      </w:r>
    </w:p>
    <w:p w14:paraId="0EFFD0FC" w14:textId="77777777" w:rsidR="007F6817" w:rsidRPr="0097545F" w:rsidRDefault="00FB6BD0" w:rsidP="005F6CA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Magdalena Leśnowolska </w:t>
      </w:r>
      <w:r w:rsidR="007F6817" w:rsidRPr="0097545F">
        <w:rPr>
          <w:rFonts w:ascii="Times New Roman" w:hAnsi="Times New Roman" w:cs="Times New Roman"/>
          <w:sz w:val="24"/>
          <w:szCs w:val="24"/>
        </w:rPr>
        <w:t xml:space="preserve">tel. </w:t>
      </w:r>
      <w:r>
        <w:rPr>
          <w:rFonts w:ascii="Times New Roman" w:hAnsi="Times New Roman" w:cs="Times New Roman"/>
          <w:sz w:val="24"/>
          <w:szCs w:val="24"/>
        </w:rPr>
        <w:t>48 613 63 62</w:t>
      </w:r>
      <w:r w:rsidR="007F6817" w:rsidRPr="0097545F">
        <w:rPr>
          <w:rFonts w:ascii="Times New Roman" w:hAnsi="Times New Roman" w:cs="Times New Roman"/>
          <w:sz w:val="24"/>
          <w:szCs w:val="24"/>
        </w:rPr>
        <w:t xml:space="preserve"> wew.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7F6817" w:rsidRPr="0097545F">
        <w:rPr>
          <w:rFonts w:ascii="Times New Roman" w:hAnsi="Times New Roman" w:cs="Times New Roman"/>
          <w:sz w:val="24"/>
          <w:szCs w:val="24"/>
        </w:rPr>
        <w:t>, e-mail:</w:t>
      </w:r>
      <w:r>
        <w:rPr>
          <w:rFonts w:ascii="Times New Roman" w:hAnsi="Times New Roman" w:cs="Times New Roman"/>
          <w:sz w:val="24"/>
          <w:szCs w:val="24"/>
        </w:rPr>
        <w:t xml:space="preserve"> sekretarz@radzanow.pl</w:t>
      </w:r>
    </w:p>
    <w:p w14:paraId="0701066D" w14:textId="77777777" w:rsidR="00FB6BD0" w:rsidRDefault="00FB6BD0" w:rsidP="005F6CA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Lech Habera </w:t>
      </w:r>
      <w:r w:rsidR="007F6817" w:rsidRPr="0097545F">
        <w:rPr>
          <w:rFonts w:ascii="Times New Roman" w:hAnsi="Times New Roman" w:cs="Times New Roman"/>
          <w:sz w:val="24"/>
          <w:szCs w:val="24"/>
        </w:rPr>
        <w:t xml:space="preserve">tel. </w:t>
      </w:r>
      <w:r>
        <w:rPr>
          <w:rFonts w:ascii="Times New Roman" w:hAnsi="Times New Roman" w:cs="Times New Roman"/>
          <w:sz w:val="24"/>
          <w:szCs w:val="24"/>
        </w:rPr>
        <w:t xml:space="preserve">601 825 464, </w:t>
      </w:r>
    </w:p>
    <w:p w14:paraId="4D6043E3" w14:textId="77777777" w:rsidR="004475FD" w:rsidRDefault="004475FD" w:rsidP="005F6CA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01192F77" w14:textId="77777777" w:rsidR="00FB6BD0" w:rsidRDefault="00FB6BD0" w:rsidP="001C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E8D18" w14:textId="77777777" w:rsidR="007F6817" w:rsidRPr="00FB6BD0" w:rsidRDefault="007F6817" w:rsidP="001C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BD0">
        <w:rPr>
          <w:rFonts w:ascii="Times New Roman" w:hAnsi="Times New Roman" w:cs="Times New Roman"/>
          <w:b/>
          <w:sz w:val="24"/>
          <w:szCs w:val="24"/>
        </w:rPr>
        <w:t>Rozdział X. OPIS SPOSOBU PRZYGOTOWYWANIA OFERT</w:t>
      </w:r>
    </w:p>
    <w:p w14:paraId="00B7B9A6" w14:textId="77777777" w:rsidR="00FB6BD0" w:rsidRDefault="007F6817" w:rsidP="001C45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BD0">
        <w:rPr>
          <w:rFonts w:ascii="Times New Roman" w:hAnsi="Times New Roman" w:cs="Times New Roman"/>
          <w:sz w:val="24"/>
          <w:szCs w:val="24"/>
        </w:rPr>
        <w:t xml:space="preserve">Ofertę </w:t>
      </w:r>
      <w:r w:rsidR="00FB6BD0" w:rsidRPr="00FB6BD0">
        <w:rPr>
          <w:rFonts w:ascii="Times New Roman" w:hAnsi="Times New Roman" w:cs="Times New Roman"/>
          <w:sz w:val="24"/>
          <w:szCs w:val="24"/>
        </w:rPr>
        <w:t>należy sporządzić w</w:t>
      </w:r>
      <w:r w:rsidRPr="00FB6BD0">
        <w:rPr>
          <w:rFonts w:ascii="Times New Roman" w:hAnsi="Times New Roman" w:cs="Times New Roman"/>
          <w:sz w:val="24"/>
          <w:szCs w:val="24"/>
        </w:rPr>
        <w:t xml:space="preserve"> języku polskim, z zachowaniem formy pisemnej pod rygorem nieważności.</w:t>
      </w:r>
      <w:r w:rsidR="00FB6BD0" w:rsidRPr="00FB6B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9D1C6" w14:textId="77777777" w:rsidR="00FB6BD0" w:rsidRDefault="007F6817" w:rsidP="001C45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BD0">
        <w:rPr>
          <w:rFonts w:ascii="Times New Roman" w:hAnsi="Times New Roman" w:cs="Times New Roman"/>
          <w:sz w:val="24"/>
          <w:szCs w:val="24"/>
        </w:rPr>
        <w:t>Każdy Wykonawca może złożyć tylko jedną ofertę na każdą część zamówienia.</w:t>
      </w:r>
    </w:p>
    <w:p w14:paraId="47D162CF" w14:textId="77777777" w:rsidR="00FB6BD0" w:rsidRDefault="00FB6BD0" w:rsidP="001C45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BD0">
        <w:rPr>
          <w:rFonts w:ascii="Times New Roman" w:hAnsi="Times New Roman" w:cs="Times New Roman"/>
          <w:sz w:val="24"/>
          <w:szCs w:val="24"/>
        </w:rPr>
        <w:t>Ofertę należ</w:t>
      </w:r>
      <w:r w:rsidR="007F6817" w:rsidRPr="00FB6BD0">
        <w:rPr>
          <w:rFonts w:ascii="Times New Roman" w:hAnsi="Times New Roman" w:cs="Times New Roman"/>
          <w:sz w:val="24"/>
          <w:szCs w:val="24"/>
        </w:rPr>
        <w:t>y opracować na drukach stanowiących załączniki do niniejszego zapytania ofertowego</w:t>
      </w:r>
      <w:r w:rsidR="00B61469">
        <w:rPr>
          <w:rFonts w:ascii="Times New Roman" w:hAnsi="Times New Roman" w:cs="Times New Roman"/>
          <w:sz w:val="24"/>
          <w:szCs w:val="24"/>
        </w:rPr>
        <w:t xml:space="preserve"> - Formularz oferty - załącznik nr 3</w:t>
      </w:r>
      <w:r w:rsidR="007F6817" w:rsidRPr="00FB6BD0">
        <w:rPr>
          <w:rFonts w:ascii="Times New Roman" w:hAnsi="Times New Roman" w:cs="Times New Roman"/>
          <w:sz w:val="24"/>
          <w:szCs w:val="24"/>
        </w:rPr>
        <w:t>.</w:t>
      </w:r>
    </w:p>
    <w:p w14:paraId="46C88849" w14:textId="77777777" w:rsidR="00FB6BD0" w:rsidRDefault="007F6817" w:rsidP="001C45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BD0">
        <w:rPr>
          <w:rFonts w:ascii="Times New Roman" w:hAnsi="Times New Roman" w:cs="Times New Roman"/>
          <w:sz w:val="24"/>
          <w:szCs w:val="24"/>
        </w:rPr>
        <w:t>Fo</w:t>
      </w:r>
      <w:r w:rsidR="00FB6BD0" w:rsidRPr="00FB6BD0">
        <w:rPr>
          <w:rFonts w:ascii="Times New Roman" w:hAnsi="Times New Roman" w:cs="Times New Roman"/>
          <w:sz w:val="24"/>
          <w:szCs w:val="24"/>
        </w:rPr>
        <w:t>rm</w:t>
      </w:r>
      <w:r w:rsidRPr="00FB6BD0">
        <w:rPr>
          <w:rFonts w:ascii="Times New Roman" w:hAnsi="Times New Roman" w:cs="Times New Roman"/>
          <w:sz w:val="24"/>
          <w:szCs w:val="24"/>
        </w:rPr>
        <w:t>ularz ofertowy oraz dokumenty sporządzone przez Wykonawcę powinny być podpisane przez osoby</w:t>
      </w:r>
      <w:r w:rsidR="00FB6BD0" w:rsidRPr="00FB6BD0">
        <w:rPr>
          <w:rFonts w:ascii="Times New Roman" w:hAnsi="Times New Roman" w:cs="Times New Roman"/>
          <w:sz w:val="24"/>
          <w:szCs w:val="24"/>
        </w:rPr>
        <w:t xml:space="preserve"> </w:t>
      </w:r>
      <w:r w:rsidRPr="00FB6BD0">
        <w:rPr>
          <w:rFonts w:ascii="Times New Roman" w:hAnsi="Times New Roman" w:cs="Times New Roman"/>
          <w:sz w:val="24"/>
          <w:szCs w:val="24"/>
        </w:rPr>
        <w:t xml:space="preserve">upoważnione do składania oświadczeń woli </w:t>
      </w:r>
      <w:r w:rsidR="00FB6BD0" w:rsidRPr="00FB6BD0">
        <w:rPr>
          <w:rFonts w:ascii="Times New Roman" w:hAnsi="Times New Roman" w:cs="Times New Roman"/>
          <w:sz w:val="24"/>
          <w:szCs w:val="24"/>
        </w:rPr>
        <w:t>w</w:t>
      </w:r>
      <w:r w:rsidRPr="00FB6BD0">
        <w:rPr>
          <w:rFonts w:ascii="Times New Roman" w:hAnsi="Times New Roman" w:cs="Times New Roman"/>
          <w:sz w:val="24"/>
          <w:szCs w:val="24"/>
        </w:rPr>
        <w:t xml:space="preserve"> imieniu Wykonawcy.</w:t>
      </w:r>
    </w:p>
    <w:p w14:paraId="16213C07" w14:textId="77777777" w:rsidR="00FB6BD0" w:rsidRDefault="007F6817" w:rsidP="001C45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BD0">
        <w:rPr>
          <w:rFonts w:ascii="Times New Roman" w:hAnsi="Times New Roman" w:cs="Times New Roman"/>
          <w:sz w:val="24"/>
          <w:szCs w:val="24"/>
        </w:rPr>
        <w:t>Wykonawca ponosi wszelkie koszty związane z przygotowaniem oferty.</w:t>
      </w:r>
      <w:r w:rsidR="00FB6BD0" w:rsidRPr="00FB6B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8946A" w14:textId="77777777" w:rsidR="00FB6BD0" w:rsidRDefault="007F6817" w:rsidP="001C45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BD0">
        <w:rPr>
          <w:rFonts w:ascii="Times New Roman" w:hAnsi="Times New Roman" w:cs="Times New Roman"/>
          <w:sz w:val="24"/>
          <w:szCs w:val="24"/>
        </w:rPr>
        <w:t xml:space="preserve">Nie przewiduje się zwrotu kosztów udziału </w:t>
      </w:r>
      <w:r w:rsidR="00FB6BD0" w:rsidRPr="00FB6BD0">
        <w:rPr>
          <w:rFonts w:ascii="Times New Roman" w:hAnsi="Times New Roman" w:cs="Times New Roman"/>
          <w:sz w:val="24"/>
          <w:szCs w:val="24"/>
        </w:rPr>
        <w:t>w</w:t>
      </w:r>
      <w:r w:rsidRPr="00FB6BD0">
        <w:rPr>
          <w:rFonts w:ascii="Times New Roman" w:hAnsi="Times New Roman" w:cs="Times New Roman"/>
          <w:sz w:val="24"/>
          <w:szCs w:val="24"/>
        </w:rPr>
        <w:t xml:space="preserve"> postępowaniu.</w:t>
      </w:r>
      <w:r w:rsidR="00FB6BD0" w:rsidRPr="00FB6B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25F01" w14:textId="77777777" w:rsidR="00FB6BD0" w:rsidRDefault="007F6817" w:rsidP="001C45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BD0">
        <w:rPr>
          <w:rFonts w:ascii="Times New Roman" w:hAnsi="Times New Roman" w:cs="Times New Roman"/>
          <w:sz w:val="24"/>
          <w:szCs w:val="24"/>
        </w:rPr>
        <w:t>Zamawiający nie dopuszcza składania ofert wariantowych.</w:t>
      </w:r>
      <w:r w:rsidR="00FB6BD0" w:rsidRPr="00FB6B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3818E" w14:textId="77777777" w:rsidR="00FB6BD0" w:rsidRDefault="007F6817" w:rsidP="001C45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BD0">
        <w:rPr>
          <w:rFonts w:ascii="Times New Roman" w:hAnsi="Times New Roman" w:cs="Times New Roman"/>
          <w:sz w:val="24"/>
          <w:szCs w:val="24"/>
        </w:rPr>
        <w:t xml:space="preserve">Pełnomocnictwo do reprezentowania </w:t>
      </w:r>
      <w:r w:rsidR="00FB6BD0" w:rsidRPr="00FB6BD0">
        <w:rPr>
          <w:rFonts w:ascii="Times New Roman" w:hAnsi="Times New Roman" w:cs="Times New Roman"/>
          <w:sz w:val="24"/>
          <w:szCs w:val="24"/>
        </w:rPr>
        <w:t>w</w:t>
      </w:r>
      <w:r w:rsidRPr="00FB6BD0">
        <w:rPr>
          <w:rFonts w:ascii="Times New Roman" w:hAnsi="Times New Roman" w:cs="Times New Roman"/>
          <w:sz w:val="24"/>
          <w:szCs w:val="24"/>
        </w:rPr>
        <w:t xml:space="preserve"> postępowaniu o udzielenie z</w:t>
      </w:r>
      <w:r w:rsidR="00FB6BD0" w:rsidRPr="00FB6BD0">
        <w:rPr>
          <w:rFonts w:ascii="Times New Roman" w:hAnsi="Times New Roman" w:cs="Times New Roman"/>
          <w:sz w:val="24"/>
          <w:szCs w:val="24"/>
        </w:rPr>
        <w:t>amówienia albo reprezentowania w postępowaniu i zawarcia umowy w</w:t>
      </w:r>
      <w:r w:rsidRPr="00FB6BD0">
        <w:rPr>
          <w:rFonts w:ascii="Times New Roman" w:hAnsi="Times New Roman" w:cs="Times New Roman"/>
          <w:sz w:val="24"/>
          <w:szCs w:val="24"/>
        </w:rPr>
        <w:t xml:space="preserve"> sprawie zamówienia publicznego należy dołączyć do oferty. W</w:t>
      </w:r>
      <w:r w:rsidR="00FB6BD0" w:rsidRPr="00FB6BD0">
        <w:rPr>
          <w:rFonts w:ascii="Times New Roman" w:hAnsi="Times New Roman" w:cs="Times New Roman"/>
          <w:sz w:val="24"/>
          <w:szCs w:val="24"/>
        </w:rPr>
        <w:t xml:space="preserve"> </w:t>
      </w:r>
      <w:r w:rsidRPr="00FB6BD0">
        <w:rPr>
          <w:rFonts w:ascii="Times New Roman" w:hAnsi="Times New Roman" w:cs="Times New Roman"/>
          <w:sz w:val="24"/>
          <w:szCs w:val="24"/>
        </w:rPr>
        <w:t xml:space="preserve">przypadku spółki cywilnej upoważnienie do występowania </w:t>
      </w:r>
      <w:r w:rsidR="00FB6BD0" w:rsidRPr="00FB6BD0">
        <w:rPr>
          <w:rFonts w:ascii="Times New Roman" w:hAnsi="Times New Roman" w:cs="Times New Roman"/>
          <w:sz w:val="24"/>
          <w:szCs w:val="24"/>
        </w:rPr>
        <w:t>w</w:t>
      </w:r>
      <w:r w:rsidRPr="00FB6BD0">
        <w:rPr>
          <w:rFonts w:ascii="Times New Roman" w:hAnsi="Times New Roman" w:cs="Times New Roman"/>
          <w:sz w:val="24"/>
          <w:szCs w:val="24"/>
        </w:rPr>
        <w:t xml:space="preserve"> imieniu spółki może wynikać z umowy spółki</w:t>
      </w:r>
      <w:r w:rsidR="00FB6BD0" w:rsidRPr="00FB6BD0">
        <w:rPr>
          <w:rFonts w:ascii="Times New Roman" w:hAnsi="Times New Roman" w:cs="Times New Roman"/>
          <w:sz w:val="24"/>
          <w:szCs w:val="24"/>
        </w:rPr>
        <w:t xml:space="preserve"> </w:t>
      </w:r>
      <w:r w:rsidRPr="00FB6BD0">
        <w:rPr>
          <w:rFonts w:ascii="Times New Roman" w:hAnsi="Times New Roman" w:cs="Times New Roman"/>
          <w:sz w:val="24"/>
          <w:szCs w:val="24"/>
        </w:rPr>
        <w:t>dołączonej do ofe</w:t>
      </w:r>
      <w:r w:rsidR="00FB6BD0" w:rsidRPr="00FB6BD0">
        <w:rPr>
          <w:rFonts w:ascii="Times New Roman" w:hAnsi="Times New Roman" w:cs="Times New Roman"/>
          <w:sz w:val="24"/>
          <w:szCs w:val="24"/>
        </w:rPr>
        <w:t>rt</w:t>
      </w:r>
      <w:r w:rsidRPr="00FB6BD0">
        <w:rPr>
          <w:rFonts w:ascii="Times New Roman" w:hAnsi="Times New Roman" w:cs="Times New Roman"/>
          <w:sz w:val="24"/>
          <w:szCs w:val="24"/>
        </w:rPr>
        <w:t xml:space="preserve">y </w:t>
      </w:r>
      <w:r w:rsidR="00FB6BD0" w:rsidRPr="00FB6BD0">
        <w:rPr>
          <w:rFonts w:ascii="Times New Roman" w:hAnsi="Times New Roman" w:cs="Times New Roman"/>
          <w:sz w:val="24"/>
          <w:szCs w:val="24"/>
        </w:rPr>
        <w:t>bądź</w:t>
      </w:r>
      <w:r w:rsidRPr="00FB6BD0">
        <w:rPr>
          <w:rFonts w:ascii="Times New Roman" w:hAnsi="Times New Roman" w:cs="Times New Roman"/>
          <w:sz w:val="24"/>
          <w:szCs w:val="24"/>
        </w:rPr>
        <w:t xml:space="preserve"> oferta może zostać podpisana przez wszystkich wspólników.</w:t>
      </w:r>
      <w:r w:rsidR="00FB6BD0" w:rsidRPr="00FB6B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DF667" w14:textId="77777777" w:rsidR="00FB6BD0" w:rsidRDefault="007F6817" w:rsidP="001C45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BD0">
        <w:rPr>
          <w:rFonts w:ascii="Times New Roman" w:hAnsi="Times New Roman" w:cs="Times New Roman"/>
          <w:sz w:val="24"/>
          <w:szCs w:val="24"/>
        </w:rPr>
        <w:t xml:space="preserve">Oferta Wykonawców wspólnie ubiegających się o </w:t>
      </w:r>
      <w:r w:rsidR="00FB6BD0" w:rsidRPr="00FB6BD0">
        <w:rPr>
          <w:rFonts w:ascii="Times New Roman" w:hAnsi="Times New Roman" w:cs="Times New Roman"/>
          <w:sz w:val="24"/>
          <w:szCs w:val="24"/>
        </w:rPr>
        <w:t xml:space="preserve">zamówienie musi być podpisana w </w:t>
      </w:r>
      <w:r w:rsidRPr="00FB6BD0">
        <w:rPr>
          <w:rFonts w:ascii="Times New Roman" w:hAnsi="Times New Roman" w:cs="Times New Roman"/>
          <w:sz w:val="24"/>
          <w:szCs w:val="24"/>
        </w:rPr>
        <w:t>taki sposób, by prawnie</w:t>
      </w:r>
      <w:r w:rsidR="00FB6BD0" w:rsidRPr="00FB6BD0">
        <w:rPr>
          <w:rFonts w:ascii="Times New Roman" w:hAnsi="Times New Roman" w:cs="Times New Roman"/>
          <w:sz w:val="24"/>
          <w:szCs w:val="24"/>
        </w:rPr>
        <w:t xml:space="preserve"> </w:t>
      </w:r>
      <w:r w:rsidRPr="00FB6BD0">
        <w:rPr>
          <w:rFonts w:ascii="Times New Roman" w:hAnsi="Times New Roman" w:cs="Times New Roman"/>
          <w:sz w:val="24"/>
          <w:szCs w:val="24"/>
        </w:rPr>
        <w:t>zobowiązywała wszystkich Wykonawców występujących Wspólnie (przez każdego z</w:t>
      </w:r>
      <w:r w:rsidR="00FB6BD0" w:rsidRPr="00FB6BD0">
        <w:rPr>
          <w:rFonts w:ascii="Times New Roman" w:hAnsi="Times New Roman" w:cs="Times New Roman"/>
          <w:sz w:val="24"/>
          <w:szCs w:val="24"/>
        </w:rPr>
        <w:t xml:space="preserve"> </w:t>
      </w:r>
      <w:r w:rsidRPr="00FB6BD0">
        <w:rPr>
          <w:rFonts w:ascii="Times New Roman" w:hAnsi="Times New Roman" w:cs="Times New Roman"/>
          <w:sz w:val="24"/>
          <w:szCs w:val="24"/>
        </w:rPr>
        <w:t>Wykonawców lub pełnomocnika).</w:t>
      </w:r>
    </w:p>
    <w:p w14:paraId="4D22DB1B" w14:textId="77777777" w:rsidR="00FB6BD0" w:rsidRDefault="007F6817" w:rsidP="001C45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BD0">
        <w:rPr>
          <w:rFonts w:ascii="Times New Roman" w:hAnsi="Times New Roman" w:cs="Times New Roman"/>
          <w:sz w:val="24"/>
          <w:szCs w:val="24"/>
        </w:rPr>
        <w:t xml:space="preserve">W przypadku wspólnego ubiegania się </w:t>
      </w:r>
      <w:r w:rsidR="00FB6BD0" w:rsidRPr="00FB6BD0">
        <w:rPr>
          <w:rFonts w:ascii="Times New Roman" w:hAnsi="Times New Roman" w:cs="Times New Roman"/>
          <w:sz w:val="24"/>
          <w:szCs w:val="24"/>
        </w:rPr>
        <w:t>o</w:t>
      </w:r>
      <w:r w:rsidRPr="00FB6BD0">
        <w:rPr>
          <w:rFonts w:ascii="Times New Roman" w:hAnsi="Times New Roman" w:cs="Times New Roman"/>
          <w:sz w:val="24"/>
          <w:szCs w:val="24"/>
        </w:rPr>
        <w:t xml:space="preserve"> zamówienie przez Wykonawców, dokumenty dotyczące przesłanek</w:t>
      </w:r>
      <w:r w:rsidR="00FB6BD0" w:rsidRPr="00FB6BD0">
        <w:rPr>
          <w:rFonts w:ascii="Times New Roman" w:hAnsi="Times New Roman" w:cs="Times New Roman"/>
          <w:sz w:val="24"/>
          <w:szCs w:val="24"/>
        </w:rPr>
        <w:t xml:space="preserve"> </w:t>
      </w:r>
      <w:r w:rsidRPr="00FB6BD0">
        <w:rPr>
          <w:rFonts w:ascii="Times New Roman" w:hAnsi="Times New Roman" w:cs="Times New Roman"/>
          <w:sz w:val="24"/>
          <w:szCs w:val="24"/>
        </w:rPr>
        <w:t>wykluczenia z postępowania musi złożyć każdy z Wykonawców składających ofertę wspólną; dokumenty</w:t>
      </w:r>
      <w:r w:rsidR="00FB6BD0" w:rsidRPr="00FB6BD0">
        <w:rPr>
          <w:rFonts w:ascii="Times New Roman" w:hAnsi="Times New Roman" w:cs="Times New Roman"/>
          <w:sz w:val="24"/>
          <w:szCs w:val="24"/>
        </w:rPr>
        <w:t xml:space="preserve"> </w:t>
      </w:r>
      <w:r w:rsidRPr="00FB6BD0">
        <w:rPr>
          <w:rFonts w:ascii="Times New Roman" w:hAnsi="Times New Roman" w:cs="Times New Roman"/>
          <w:sz w:val="24"/>
          <w:szCs w:val="24"/>
        </w:rPr>
        <w:t xml:space="preserve">dot. spełniania warunków udziału składa </w:t>
      </w:r>
      <w:r w:rsidRPr="00FB6BD0">
        <w:rPr>
          <w:rFonts w:ascii="Times New Roman" w:hAnsi="Times New Roman" w:cs="Times New Roman"/>
          <w:sz w:val="24"/>
          <w:szCs w:val="24"/>
        </w:rPr>
        <w:lastRenderedPageBreak/>
        <w:t>podmiot, który w odniesi</w:t>
      </w:r>
      <w:r w:rsidR="00FB6BD0" w:rsidRPr="00FB6BD0">
        <w:rPr>
          <w:rFonts w:ascii="Times New Roman" w:hAnsi="Times New Roman" w:cs="Times New Roman"/>
          <w:sz w:val="24"/>
          <w:szCs w:val="24"/>
        </w:rPr>
        <w:t xml:space="preserve">eniu do danego warunku udziału w </w:t>
      </w:r>
      <w:r w:rsidRPr="00FB6BD0">
        <w:rPr>
          <w:rFonts w:ascii="Times New Roman" w:hAnsi="Times New Roman" w:cs="Times New Roman"/>
          <w:sz w:val="24"/>
          <w:szCs w:val="24"/>
        </w:rPr>
        <w:t>postępowaniu potwierdza jego spełnianie.</w:t>
      </w:r>
      <w:r w:rsidR="00FB6BD0" w:rsidRPr="00FB6B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C873B" w14:textId="77777777" w:rsidR="007F6817" w:rsidRDefault="007F6817" w:rsidP="001C45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BD0">
        <w:rPr>
          <w:rFonts w:ascii="Times New Roman" w:hAnsi="Times New Roman" w:cs="Times New Roman"/>
          <w:sz w:val="24"/>
          <w:szCs w:val="24"/>
        </w:rPr>
        <w:t>Termin związania ofertą wynosi 30 dni.</w:t>
      </w:r>
    </w:p>
    <w:p w14:paraId="261CB5E8" w14:textId="77777777" w:rsidR="006F3E41" w:rsidRDefault="006F3E41" w:rsidP="006F3E4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B4618" w14:textId="77777777" w:rsidR="00FB6BD0" w:rsidRDefault="00FB6BD0" w:rsidP="00FB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CE521" w14:textId="77777777" w:rsidR="007F6817" w:rsidRPr="005F6CA7" w:rsidRDefault="005916CD" w:rsidP="001C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Rozdział XI. OPI </w:t>
      </w:r>
      <w:r w:rsidR="007F6817" w:rsidRPr="005F6CA7">
        <w:rPr>
          <w:rFonts w:ascii="Times New Roman" w:hAnsi="Times New Roman" w:cs="Times New Roman"/>
          <w:b/>
          <w:sz w:val="24"/>
          <w:szCs w:val="24"/>
        </w:rPr>
        <w:t>SPOSOBU OBLICZANIA CENY</w:t>
      </w:r>
    </w:p>
    <w:p w14:paraId="652EF7BB" w14:textId="77777777" w:rsidR="00F64A95" w:rsidRDefault="00406018" w:rsidP="001C45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winien w</w:t>
      </w:r>
      <w:r w:rsidR="007F6817" w:rsidRPr="00F64A95">
        <w:rPr>
          <w:rFonts w:ascii="Times New Roman" w:hAnsi="Times New Roman" w:cs="Times New Roman"/>
          <w:sz w:val="24"/>
          <w:szCs w:val="24"/>
        </w:rPr>
        <w:t xml:space="preserve"> </w:t>
      </w:r>
      <w:r w:rsidR="007F6817" w:rsidRPr="00E875F9">
        <w:rPr>
          <w:rFonts w:ascii="Times New Roman" w:hAnsi="Times New Roman" w:cs="Times New Roman"/>
          <w:b/>
          <w:sz w:val="24"/>
          <w:szCs w:val="24"/>
        </w:rPr>
        <w:t xml:space="preserve">formularzu oferty stanowiącym załącznik nr </w:t>
      </w:r>
      <w:r w:rsidR="00E875F9" w:rsidRPr="00E875F9">
        <w:rPr>
          <w:rFonts w:ascii="Times New Roman" w:hAnsi="Times New Roman" w:cs="Times New Roman"/>
          <w:b/>
          <w:sz w:val="24"/>
          <w:szCs w:val="24"/>
        </w:rPr>
        <w:t>3</w:t>
      </w:r>
      <w:r w:rsidR="007F6817" w:rsidRPr="00F64A95">
        <w:rPr>
          <w:rFonts w:ascii="Times New Roman" w:hAnsi="Times New Roman" w:cs="Times New Roman"/>
          <w:sz w:val="24"/>
          <w:szCs w:val="24"/>
        </w:rPr>
        <w:t xml:space="preserve"> do zapytania ofertowego podać łączną</w:t>
      </w:r>
      <w:r w:rsidR="00F64A95" w:rsidRPr="00F64A95">
        <w:rPr>
          <w:rFonts w:ascii="Times New Roman" w:hAnsi="Times New Roman" w:cs="Times New Roman"/>
          <w:sz w:val="24"/>
          <w:szCs w:val="24"/>
        </w:rPr>
        <w:t xml:space="preserve"> </w:t>
      </w:r>
      <w:r w:rsidR="007F6817" w:rsidRPr="00F64A95">
        <w:rPr>
          <w:rFonts w:ascii="Times New Roman" w:hAnsi="Times New Roman" w:cs="Times New Roman"/>
          <w:sz w:val="24"/>
          <w:szCs w:val="24"/>
        </w:rPr>
        <w:t xml:space="preserve">cenę netto /bez VAT/ przedmiotu zamówienia </w:t>
      </w:r>
      <w:r>
        <w:rPr>
          <w:rFonts w:ascii="Times New Roman" w:hAnsi="Times New Roman" w:cs="Times New Roman"/>
          <w:sz w:val="24"/>
          <w:szCs w:val="24"/>
        </w:rPr>
        <w:t>w</w:t>
      </w:r>
      <w:r w:rsidR="007F6817" w:rsidRPr="00F64A95">
        <w:rPr>
          <w:rFonts w:ascii="Times New Roman" w:hAnsi="Times New Roman" w:cs="Times New Roman"/>
          <w:sz w:val="24"/>
          <w:szCs w:val="24"/>
        </w:rPr>
        <w:t xml:space="preserve"> PLN, podatek VAT i łączną cenę brutto /z VAT/ przedmiotu</w:t>
      </w:r>
      <w:r w:rsidR="00F64A95" w:rsidRPr="00F64A95">
        <w:rPr>
          <w:rFonts w:ascii="Times New Roman" w:hAnsi="Times New Roman" w:cs="Times New Roman"/>
          <w:sz w:val="24"/>
          <w:szCs w:val="24"/>
        </w:rPr>
        <w:t xml:space="preserve"> </w:t>
      </w:r>
      <w:r w:rsidR="007F6817" w:rsidRPr="00F64A95">
        <w:rPr>
          <w:rFonts w:ascii="Times New Roman" w:hAnsi="Times New Roman" w:cs="Times New Roman"/>
          <w:sz w:val="24"/>
          <w:szCs w:val="24"/>
        </w:rPr>
        <w:t xml:space="preserve">zamówienia </w:t>
      </w:r>
      <w:r>
        <w:rPr>
          <w:rFonts w:ascii="Times New Roman" w:hAnsi="Times New Roman" w:cs="Times New Roman"/>
          <w:sz w:val="24"/>
          <w:szCs w:val="24"/>
        </w:rPr>
        <w:t>w</w:t>
      </w:r>
      <w:r w:rsidR="007F6817" w:rsidRPr="00F64A95">
        <w:rPr>
          <w:rFonts w:ascii="Times New Roman" w:hAnsi="Times New Roman" w:cs="Times New Roman"/>
          <w:sz w:val="24"/>
          <w:szCs w:val="24"/>
        </w:rPr>
        <w:t xml:space="preserve"> PLN za realizację przedmiotu zamówienia </w:t>
      </w:r>
      <w:r>
        <w:rPr>
          <w:rFonts w:ascii="Times New Roman" w:hAnsi="Times New Roman" w:cs="Times New Roman"/>
          <w:sz w:val="24"/>
          <w:szCs w:val="24"/>
        </w:rPr>
        <w:t>w</w:t>
      </w:r>
      <w:r w:rsidR="007F6817" w:rsidRPr="00F64A95">
        <w:rPr>
          <w:rFonts w:ascii="Times New Roman" w:hAnsi="Times New Roman" w:cs="Times New Roman"/>
          <w:sz w:val="24"/>
          <w:szCs w:val="24"/>
        </w:rPr>
        <w:t xml:space="preserve"> zapisie liczbowymi słownie</w:t>
      </w:r>
      <w:r w:rsidR="00F64A95" w:rsidRPr="00F64A95">
        <w:rPr>
          <w:rFonts w:ascii="Times New Roman" w:hAnsi="Times New Roman" w:cs="Times New Roman"/>
          <w:sz w:val="24"/>
          <w:szCs w:val="24"/>
        </w:rPr>
        <w:t xml:space="preserve"> </w:t>
      </w:r>
      <w:r w:rsidR="007F6817" w:rsidRPr="00F64A95">
        <w:rPr>
          <w:rFonts w:ascii="Times New Roman" w:hAnsi="Times New Roman" w:cs="Times New Roman"/>
          <w:sz w:val="24"/>
          <w:szCs w:val="24"/>
        </w:rPr>
        <w:t>z</w:t>
      </w:r>
      <w:r w:rsidR="00F64A95" w:rsidRPr="00F64A95">
        <w:rPr>
          <w:rFonts w:ascii="Times New Roman" w:hAnsi="Times New Roman" w:cs="Times New Roman"/>
          <w:sz w:val="24"/>
          <w:szCs w:val="24"/>
        </w:rPr>
        <w:t xml:space="preserve"> </w:t>
      </w:r>
      <w:r w:rsidR="007F6817" w:rsidRPr="00F64A95">
        <w:rPr>
          <w:rFonts w:ascii="Times New Roman" w:hAnsi="Times New Roman" w:cs="Times New Roman"/>
          <w:sz w:val="24"/>
          <w:szCs w:val="24"/>
        </w:rPr>
        <w:t>dokładnością</w:t>
      </w:r>
      <w:r w:rsidR="00F64A95" w:rsidRPr="00F64A95">
        <w:rPr>
          <w:rFonts w:ascii="Times New Roman" w:hAnsi="Times New Roman" w:cs="Times New Roman"/>
          <w:sz w:val="24"/>
          <w:szCs w:val="24"/>
        </w:rPr>
        <w:t xml:space="preserve"> </w:t>
      </w:r>
      <w:r w:rsidR="007F6817" w:rsidRPr="00F64A95">
        <w:rPr>
          <w:rFonts w:ascii="Times New Roman" w:hAnsi="Times New Roman" w:cs="Times New Roman"/>
          <w:sz w:val="24"/>
          <w:szCs w:val="24"/>
        </w:rPr>
        <w:t>do dwóch miejsc po przecinku dla każdej części zamówienia.</w:t>
      </w:r>
    </w:p>
    <w:p w14:paraId="55E2AB7B" w14:textId="77777777" w:rsidR="00F64A95" w:rsidRDefault="007F6817" w:rsidP="001C45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95">
        <w:rPr>
          <w:rFonts w:ascii="Times New Roman" w:hAnsi="Times New Roman" w:cs="Times New Roman"/>
          <w:sz w:val="24"/>
          <w:szCs w:val="24"/>
        </w:rPr>
        <w:t xml:space="preserve">Cena ofertowa </w:t>
      </w:r>
      <w:r w:rsidR="006F3E41">
        <w:rPr>
          <w:rFonts w:ascii="Times New Roman" w:hAnsi="Times New Roman" w:cs="Times New Roman"/>
          <w:sz w:val="24"/>
          <w:szCs w:val="24"/>
        </w:rPr>
        <w:t xml:space="preserve">winna być </w:t>
      </w:r>
      <w:r w:rsidRPr="00F64A95">
        <w:rPr>
          <w:rFonts w:ascii="Times New Roman" w:hAnsi="Times New Roman" w:cs="Times New Roman"/>
          <w:sz w:val="24"/>
          <w:szCs w:val="24"/>
        </w:rPr>
        <w:t>obliczona jako suma jednostkowych pozycji składających się na przedmiot zapytania.</w:t>
      </w:r>
    </w:p>
    <w:p w14:paraId="73D972C2" w14:textId="77777777" w:rsidR="007F6817" w:rsidRDefault="007F6817" w:rsidP="001C45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95">
        <w:rPr>
          <w:rFonts w:ascii="Times New Roman" w:hAnsi="Times New Roman" w:cs="Times New Roman"/>
          <w:sz w:val="24"/>
          <w:szCs w:val="24"/>
        </w:rPr>
        <w:t xml:space="preserve">Wykonawca ponosi odpowiedzialność z </w:t>
      </w:r>
      <w:r w:rsidR="00F64A95" w:rsidRPr="00F64A95">
        <w:rPr>
          <w:rFonts w:ascii="Times New Roman" w:hAnsi="Times New Roman" w:cs="Times New Roman"/>
          <w:sz w:val="24"/>
          <w:szCs w:val="24"/>
        </w:rPr>
        <w:t>tytułu</w:t>
      </w:r>
      <w:r w:rsidRPr="00F64A95">
        <w:rPr>
          <w:rFonts w:ascii="Times New Roman" w:hAnsi="Times New Roman" w:cs="Times New Roman"/>
          <w:sz w:val="24"/>
          <w:szCs w:val="24"/>
        </w:rPr>
        <w:t xml:space="preserve"> oszacowania wszelkich kosztów związanych z realizacją</w:t>
      </w:r>
      <w:r w:rsidR="00F64A95" w:rsidRPr="00F64A95">
        <w:rPr>
          <w:rFonts w:ascii="Times New Roman" w:hAnsi="Times New Roman" w:cs="Times New Roman"/>
          <w:sz w:val="24"/>
          <w:szCs w:val="24"/>
        </w:rPr>
        <w:t xml:space="preserve"> </w:t>
      </w:r>
      <w:r w:rsidRPr="00F64A95">
        <w:rPr>
          <w:rFonts w:ascii="Times New Roman" w:hAnsi="Times New Roman" w:cs="Times New Roman"/>
          <w:sz w:val="24"/>
          <w:szCs w:val="24"/>
        </w:rPr>
        <w:t>przedmiotu zamówienia. Niedoszacowanie, pominięcie oraz brak rozpoznania zakresu przedmiotu</w:t>
      </w:r>
      <w:r w:rsidR="00F64A95" w:rsidRPr="00F64A95">
        <w:rPr>
          <w:rFonts w:ascii="Times New Roman" w:hAnsi="Times New Roman" w:cs="Times New Roman"/>
          <w:sz w:val="24"/>
          <w:szCs w:val="24"/>
        </w:rPr>
        <w:t xml:space="preserve"> </w:t>
      </w:r>
      <w:r w:rsidRPr="00F64A95">
        <w:rPr>
          <w:rFonts w:ascii="Times New Roman" w:hAnsi="Times New Roman" w:cs="Times New Roman"/>
          <w:sz w:val="24"/>
          <w:szCs w:val="24"/>
        </w:rPr>
        <w:t>zamówienia nie może być podstawą do żądania zmiany wynagrodzenia za przedmiot zamówienia. Dlatego</w:t>
      </w:r>
      <w:r w:rsidR="00F64A95" w:rsidRPr="00F64A95">
        <w:rPr>
          <w:rFonts w:ascii="Times New Roman" w:hAnsi="Times New Roman" w:cs="Times New Roman"/>
          <w:sz w:val="24"/>
          <w:szCs w:val="24"/>
        </w:rPr>
        <w:t xml:space="preserve"> </w:t>
      </w:r>
      <w:r w:rsidRPr="00F64A95">
        <w:rPr>
          <w:rFonts w:ascii="Times New Roman" w:hAnsi="Times New Roman" w:cs="Times New Roman"/>
          <w:sz w:val="24"/>
          <w:szCs w:val="24"/>
        </w:rPr>
        <w:t>cena musi obejmować wsz</w:t>
      </w:r>
      <w:r w:rsidR="00F64A95" w:rsidRPr="00F64A95">
        <w:rPr>
          <w:rFonts w:ascii="Times New Roman" w:hAnsi="Times New Roman" w:cs="Times New Roman"/>
          <w:sz w:val="24"/>
          <w:szCs w:val="24"/>
        </w:rPr>
        <w:t>ystkie w</w:t>
      </w:r>
      <w:r w:rsidRPr="00F64A95">
        <w:rPr>
          <w:rFonts w:ascii="Times New Roman" w:hAnsi="Times New Roman" w:cs="Times New Roman"/>
          <w:sz w:val="24"/>
          <w:szCs w:val="24"/>
        </w:rPr>
        <w:t>ymagania niniejszego zapytania ofertowego oraz obejmować wszelkie</w:t>
      </w:r>
      <w:r w:rsidR="00F64A95" w:rsidRPr="00F64A95">
        <w:rPr>
          <w:rFonts w:ascii="Times New Roman" w:hAnsi="Times New Roman" w:cs="Times New Roman"/>
          <w:sz w:val="24"/>
          <w:szCs w:val="24"/>
        </w:rPr>
        <w:t xml:space="preserve"> </w:t>
      </w:r>
      <w:r w:rsidRPr="00F64A95">
        <w:rPr>
          <w:rFonts w:ascii="Times New Roman" w:hAnsi="Times New Roman" w:cs="Times New Roman"/>
          <w:sz w:val="24"/>
          <w:szCs w:val="24"/>
        </w:rPr>
        <w:t>koszty, jakie poniesie Wykonawca z tytułu należytej realizacji przedmiotu zamówienia, w</w:t>
      </w:r>
      <w:r w:rsidR="00F64A95">
        <w:rPr>
          <w:rFonts w:ascii="Times New Roman" w:hAnsi="Times New Roman" w:cs="Times New Roman"/>
          <w:sz w:val="24"/>
          <w:szCs w:val="24"/>
        </w:rPr>
        <w:t xml:space="preserve"> </w:t>
      </w:r>
      <w:r w:rsidRPr="00F64A95">
        <w:rPr>
          <w:rFonts w:ascii="Times New Roman" w:hAnsi="Times New Roman" w:cs="Times New Roman"/>
          <w:sz w:val="24"/>
          <w:szCs w:val="24"/>
        </w:rPr>
        <w:t>tym dostawę.</w:t>
      </w:r>
    </w:p>
    <w:p w14:paraId="78147DF3" w14:textId="77777777" w:rsidR="00F64A95" w:rsidRPr="00F64A95" w:rsidRDefault="00F64A95" w:rsidP="00F64A9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0CEAF" w14:textId="77777777" w:rsidR="007F6817" w:rsidRDefault="007F6817" w:rsidP="001C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Rozdział XII. KRYTERIA WYBORU OFERTY NAJKORZYSTNIEJSZEJ</w:t>
      </w:r>
    </w:p>
    <w:p w14:paraId="7C75EFB4" w14:textId="77777777" w:rsidR="007F6817" w:rsidRPr="00F64A95" w:rsidRDefault="007F6817" w:rsidP="00F64A9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A95">
        <w:rPr>
          <w:rFonts w:ascii="Times New Roman" w:hAnsi="Times New Roman" w:cs="Times New Roman"/>
          <w:sz w:val="24"/>
          <w:szCs w:val="24"/>
        </w:rPr>
        <w:t xml:space="preserve">Wybór najkorzystniejszej oferty zostanie dokonany </w:t>
      </w:r>
      <w:r w:rsidR="00F64A95" w:rsidRPr="00F64A95">
        <w:rPr>
          <w:rFonts w:ascii="Times New Roman" w:hAnsi="Times New Roman" w:cs="Times New Roman"/>
          <w:sz w:val="24"/>
          <w:szCs w:val="24"/>
        </w:rPr>
        <w:t>w</w:t>
      </w:r>
      <w:r w:rsidRPr="00F64A95">
        <w:rPr>
          <w:rFonts w:ascii="Times New Roman" w:hAnsi="Times New Roman" w:cs="Times New Roman"/>
          <w:sz w:val="24"/>
          <w:szCs w:val="24"/>
        </w:rPr>
        <w:t xml:space="preserve"> oparciu </w:t>
      </w:r>
      <w:r w:rsidR="00F64A95" w:rsidRPr="00F64A95">
        <w:rPr>
          <w:rFonts w:ascii="Times New Roman" w:hAnsi="Times New Roman" w:cs="Times New Roman"/>
          <w:sz w:val="24"/>
          <w:szCs w:val="24"/>
        </w:rPr>
        <w:t>o</w:t>
      </w:r>
      <w:r w:rsidRPr="00F64A95">
        <w:rPr>
          <w:rFonts w:ascii="Times New Roman" w:hAnsi="Times New Roman" w:cs="Times New Roman"/>
          <w:sz w:val="24"/>
          <w:szCs w:val="24"/>
        </w:rPr>
        <w:t xml:space="preserve"> poniższe kryteria:</w:t>
      </w:r>
    </w:p>
    <w:p w14:paraId="5379CE51" w14:textId="77777777" w:rsidR="007F6817" w:rsidRPr="0097545F" w:rsidRDefault="007F6817" w:rsidP="00F64A95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>Cena - 100 %,</w:t>
      </w:r>
    </w:p>
    <w:p w14:paraId="02ECD212" w14:textId="77777777" w:rsidR="007F6817" w:rsidRPr="00F64A95" w:rsidRDefault="007F6817" w:rsidP="00F64A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95">
        <w:rPr>
          <w:rFonts w:ascii="Times New Roman" w:hAnsi="Times New Roman" w:cs="Times New Roman"/>
          <w:sz w:val="24"/>
          <w:szCs w:val="24"/>
        </w:rPr>
        <w:t xml:space="preserve">Punkty </w:t>
      </w:r>
      <w:r w:rsidR="00F64A95" w:rsidRPr="00F64A95">
        <w:rPr>
          <w:rFonts w:ascii="Times New Roman" w:hAnsi="Times New Roman" w:cs="Times New Roman"/>
          <w:sz w:val="24"/>
          <w:szCs w:val="24"/>
        </w:rPr>
        <w:t>w</w:t>
      </w:r>
      <w:r w:rsidRPr="00F64A95">
        <w:rPr>
          <w:rFonts w:ascii="Times New Roman" w:hAnsi="Times New Roman" w:cs="Times New Roman"/>
          <w:sz w:val="24"/>
          <w:szCs w:val="24"/>
        </w:rPr>
        <w:t xml:space="preserve"> tym kryterium zostaną przyznane zgodnie ze wzorem: cena brutto najniższa z </w:t>
      </w:r>
      <w:r w:rsidR="00F64A95" w:rsidRPr="00F64A95">
        <w:rPr>
          <w:rFonts w:ascii="Times New Roman" w:hAnsi="Times New Roman" w:cs="Times New Roman"/>
          <w:sz w:val="24"/>
          <w:szCs w:val="24"/>
        </w:rPr>
        <w:t> b</w:t>
      </w:r>
      <w:r w:rsidRPr="00F64A95">
        <w:rPr>
          <w:rFonts w:ascii="Times New Roman" w:hAnsi="Times New Roman" w:cs="Times New Roman"/>
          <w:sz w:val="24"/>
          <w:szCs w:val="24"/>
        </w:rPr>
        <w:t xml:space="preserve">adanych ofert/cena brutto oferty badanej x 100 pkt </w:t>
      </w:r>
      <w:r w:rsidR="00F64A95" w:rsidRPr="00F64A95">
        <w:rPr>
          <w:rFonts w:ascii="Times New Roman" w:hAnsi="Times New Roman" w:cs="Times New Roman"/>
          <w:sz w:val="24"/>
          <w:szCs w:val="24"/>
        </w:rPr>
        <w:t>.</w:t>
      </w:r>
    </w:p>
    <w:p w14:paraId="5243AB72" w14:textId="77777777" w:rsidR="007F6817" w:rsidRPr="00F64A95" w:rsidRDefault="007F6817" w:rsidP="00F64A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95">
        <w:rPr>
          <w:rFonts w:ascii="Times New Roman" w:hAnsi="Times New Roman" w:cs="Times New Roman"/>
          <w:sz w:val="24"/>
          <w:szCs w:val="24"/>
        </w:rPr>
        <w:t xml:space="preserve">Maksymalna liczba punktów, jaką Wykonawca może zdobyć </w:t>
      </w:r>
      <w:r w:rsidR="00F64A95" w:rsidRPr="00F64A95">
        <w:rPr>
          <w:rFonts w:ascii="Times New Roman" w:hAnsi="Times New Roman" w:cs="Times New Roman"/>
          <w:sz w:val="24"/>
          <w:szCs w:val="24"/>
        </w:rPr>
        <w:t>w</w:t>
      </w:r>
      <w:r w:rsidRPr="00F64A95">
        <w:rPr>
          <w:rFonts w:ascii="Times New Roman" w:hAnsi="Times New Roman" w:cs="Times New Roman"/>
          <w:sz w:val="24"/>
          <w:szCs w:val="24"/>
        </w:rPr>
        <w:t xml:space="preserve"> postępowaniu: 100 pkt.</w:t>
      </w:r>
    </w:p>
    <w:p w14:paraId="09150305" w14:textId="77777777" w:rsidR="007F6817" w:rsidRPr="00F64A95" w:rsidRDefault="007F6817" w:rsidP="001C456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A95">
        <w:rPr>
          <w:rFonts w:ascii="Times New Roman" w:hAnsi="Times New Roman" w:cs="Times New Roman"/>
          <w:sz w:val="24"/>
          <w:szCs w:val="24"/>
        </w:rPr>
        <w:t>Oferta przedstawiająca najkorzystniejszy bilans kryteriów oceny ofert zostanie uznana za</w:t>
      </w:r>
      <w:r w:rsidR="00F64A95" w:rsidRPr="00F64A95">
        <w:rPr>
          <w:rFonts w:ascii="Times New Roman" w:hAnsi="Times New Roman" w:cs="Times New Roman"/>
          <w:sz w:val="24"/>
          <w:szCs w:val="24"/>
        </w:rPr>
        <w:t xml:space="preserve"> </w:t>
      </w:r>
      <w:r w:rsidRPr="00F64A95">
        <w:rPr>
          <w:rFonts w:ascii="Times New Roman" w:hAnsi="Times New Roman" w:cs="Times New Roman"/>
          <w:sz w:val="24"/>
          <w:szCs w:val="24"/>
        </w:rPr>
        <w:t>na</w:t>
      </w:r>
      <w:r w:rsidR="00F64A95">
        <w:rPr>
          <w:rFonts w:ascii="Times New Roman" w:hAnsi="Times New Roman" w:cs="Times New Roman"/>
          <w:sz w:val="24"/>
          <w:szCs w:val="24"/>
        </w:rPr>
        <w:t>jkorzystniejszą ofertę złożoną w</w:t>
      </w:r>
      <w:r w:rsidRPr="00F64A95">
        <w:rPr>
          <w:rFonts w:ascii="Times New Roman" w:hAnsi="Times New Roman" w:cs="Times New Roman"/>
          <w:sz w:val="24"/>
          <w:szCs w:val="24"/>
        </w:rPr>
        <w:t xml:space="preserve"> postępowaniu.</w:t>
      </w:r>
    </w:p>
    <w:p w14:paraId="06218FB1" w14:textId="77777777" w:rsidR="00F64A95" w:rsidRDefault="00F64A95" w:rsidP="001C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2279B" w14:textId="77777777" w:rsidR="007F6817" w:rsidRPr="00F64A95" w:rsidRDefault="007F6817" w:rsidP="001C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Rozdział XIII. MIEJSCE I TERMIN SKŁADANIA OFERT</w:t>
      </w:r>
    </w:p>
    <w:p w14:paraId="120648E4" w14:textId="77777777" w:rsidR="007F6817" w:rsidRPr="00F64A95" w:rsidRDefault="007F6817" w:rsidP="00F64A9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A95">
        <w:rPr>
          <w:rFonts w:ascii="Times New Roman" w:hAnsi="Times New Roman" w:cs="Times New Roman"/>
          <w:sz w:val="24"/>
          <w:szCs w:val="24"/>
        </w:rPr>
        <w:t>Oferty można</w:t>
      </w:r>
      <w:r w:rsidR="006F3E41">
        <w:rPr>
          <w:rFonts w:ascii="Times New Roman" w:hAnsi="Times New Roman" w:cs="Times New Roman"/>
          <w:sz w:val="24"/>
          <w:szCs w:val="24"/>
        </w:rPr>
        <w:t xml:space="preserve"> złożyć osobiście lub pocztą</w:t>
      </w:r>
      <w:r w:rsidR="00F64A95" w:rsidRPr="00F64A95">
        <w:rPr>
          <w:rFonts w:ascii="Times New Roman" w:hAnsi="Times New Roman" w:cs="Times New Roman"/>
          <w:sz w:val="24"/>
          <w:szCs w:val="24"/>
        </w:rPr>
        <w:t xml:space="preserve"> </w:t>
      </w:r>
      <w:r w:rsidRPr="00F64A95">
        <w:rPr>
          <w:rFonts w:ascii="Times New Roman" w:hAnsi="Times New Roman" w:cs="Times New Roman"/>
          <w:sz w:val="24"/>
          <w:szCs w:val="24"/>
        </w:rPr>
        <w:t>w</w:t>
      </w:r>
      <w:r w:rsidR="00F64A95" w:rsidRPr="00F64A95">
        <w:rPr>
          <w:rFonts w:ascii="Times New Roman" w:hAnsi="Times New Roman" w:cs="Times New Roman"/>
          <w:sz w:val="24"/>
          <w:szCs w:val="24"/>
        </w:rPr>
        <w:t xml:space="preserve"> </w:t>
      </w:r>
      <w:r w:rsidRPr="00F64A95">
        <w:rPr>
          <w:rFonts w:ascii="Times New Roman" w:hAnsi="Times New Roman" w:cs="Times New Roman"/>
          <w:sz w:val="24"/>
          <w:szCs w:val="24"/>
        </w:rPr>
        <w:t xml:space="preserve">siedzibie Zamawiającego tj. Urzędzie Gminy </w:t>
      </w:r>
      <w:r w:rsidR="00F64A95" w:rsidRPr="00F64A95">
        <w:rPr>
          <w:rFonts w:ascii="Times New Roman" w:hAnsi="Times New Roman" w:cs="Times New Roman"/>
          <w:sz w:val="24"/>
          <w:szCs w:val="24"/>
        </w:rPr>
        <w:t>Radzanów</w:t>
      </w:r>
      <w:r w:rsidRPr="00F64A95">
        <w:rPr>
          <w:rFonts w:ascii="Times New Roman" w:hAnsi="Times New Roman" w:cs="Times New Roman"/>
          <w:sz w:val="24"/>
          <w:szCs w:val="24"/>
        </w:rPr>
        <w:t xml:space="preserve">, </w:t>
      </w:r>
      <w:r w:rsidR="00F64A95" w:rsidRPr="00F64A95">
        <w:rPr>
          <w:rFonts w:ascii="Times New Roman" w:hAnsi="Times New Roman" w:cs="Times New Roman"/>
          <w:sz w:val="24"/>
          <w:szCs w:val="24"/>
        </w:rPr>
        <w:t xml:space="preserve">Radzanów 92A, 26-807 Radzanów </w:t>
      </w:r>
      <w:r w:rsidRPr="00F64A95">
        <w:rPr>
          <w:rFonts w:ascii="Times New Roman" w:hAnsi="Times New Roman" w:cs="Times New Roman"/>
          <w:sz w:val="24"/>
          <w:szCs w:val="24"/>
        </w:rPr>
        <w:t>lub</w:t>
      </w:r>
      <w:r w:rsidR="00F64A95" w:rsidRPr="00F64A95">
        <w:rPr>
          <w:rFonts w:ascii="Times New Roman" w:hAnsi="Times New Roman" w:cs="Times New Roman"/>
          <w:sz w:val="24"/>
          <w:szCs w:val="24"/>
        </w:rPr>
        <w:t xml:space="preserve"> </w:t>
      </w:r>
      <w:r w:rsidRPr="00F64A95">
        <w:rPr>
          <w:rFonts w:ascii="Times New Roman" w:hAnsi="Times New Roman" w:cs="Times New Roman"/>
          <w:sz w:val="24"/>
          <w:szCs w:val="24"/>
        </w:rPr>
        <w:t>przez platformę bazy konkurencyjności.</w:t>
      </w:r>
    </w:p>
    <w:p w14:paraId="162715AB" w14:textId="77777777" w:rsidR="007F6817" w:rsidRPr="00F64A95" w:rsidRDefault="007F6817" w:rsidP="00F64A9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4A95">
        <w:rPr>
          <w:rFonts w:ascii="Times New Roman" w:hAnsi="Times New Roman" w:cs="Times New Roman"/>
          <w:sz w:val="24"/>
          <w:szCs w:val="24"/>
        </w:rPr>
        <w:t>T</w:t>
      </w:r>
      <w:r w:rsidR="00F64A95" w:rsidRPr="00F64A95">
        <w:rPr>
          <w:rFonts w:ascii="Times New Roman" w:hAnsi="Times New Roman" w:cs="Times New Roman"/>
          <w:sz w:val="24"/>
          <w:szCs w:val="24"/>
        </w:rPr>
        <w:t>ermin składania ofert upływa</w:t>
      </w:r>
      <w:r w:rsidR="00AA3683">
        <w:rPr>
          <w:rFonts w:ascii="Times New Roman" w:hAnsi="Times New Roman" w:cs="Times New Roman"/>
          <w:sz w:val="24"/>
          <w:szCs w:val="24"/>
          <w:u w:val="single"/>
        </w:rPr>
        <w:t>: 15</w:t>
      </w:r>
      <w:r w:rsidRPr="0040601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06018" w:rsidRPr="0040601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A3683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406018">
        <w:rPr>
          <w:rFonts w:ascii="Times New Roman" w:hAnsi="Times New Roman" w:cs="Times New Roman"/>
          <w:sz w:val="24"/>
          <w:szCs w:val="24"/>
          <w:u w:val="single"/>
        </w:rPr>
        <w:t>.2022 r. do godz. 11:00</w:t>
      </w:r>
    </w:p>
    <w:p w14:paraId="7476F57E" w14:textId="77777777" w:rsidR="007F6817" w:rsidRPr="00F64A95" w:rsidRDefault="007F6817" w:rsidP="00F64A95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A95">
        <w:rPr>
          <w:rFonts w:ascii="Times New Roman" w:hAnsi="Times New Roman" w:cs="Times New Roman"/>
          <w:sz w:val="24"/>
          <w:szCs w:val="24"/>
        </w:rPr>
        <w:t>Oferty złożone po te</w:t>
      </w:r>
      <w:r w:rsidR="00F64A95" w:rsidRPr="00F64A95">
        <w:rPr>
          <w:rFonts w:ascii="Times New Roman" w:hAnsi="Times New Roman" w:cs="Times New Roman"/>
          <w:sz w:val="24"/>
          <w:szCs w:val="24"/>
        </w:rPr>
        <w:t>rm</w:t>
      </w:r>
      <w:r w:rsidRPr="00F64A95">
        <w:rPr>
          <w:rFonts w:ascii="Times New Roman" w:hAnsi="Times New Roman" w:cs="Times New Roman"/>
          <w:sz w:val="24"/>
          <w:szCs w:val="24"/>
        </w:rPr>
        <w:t xml:space="preserve">inie bądź </w:t>
      </w:r>
      <w:r w:rsidR="00F64A95" w:rsidRPr="00F64A95">
        <w:rPr>
          <w:rFonts w:ascii="Times New Roman" w:hAnsi="Times New Roman" w:cs="Times New Roman"/>
          <w:sz w:val="24"/>
          <w:szCs w:val="24"/>
        </w:rPr>
        <w:t>w</w:t>
      </w:r>
      <w:r w:rsidRPr="00F64A95">
        <w:rPr>
          <w:rFonts w:ascii="Times New Roman" w:hAnsi="Times New Roman" w:cs="Times New Roman"/>
          <w:sz w:val="24"/>
          <w:szCs w:val="24"/>
        </w:rPr>
        <w:t xml:space="preserve"> inny sposób nie będą rozpatrywane.</w:t>
      </w:r>
    </w:p>
    <w:p w14:paraId="12B4E1B4" w14:textId="77777777" w:rsidR="00F64A95" w:rsidRPr="0097545F" w:rsidRDefault="00F64A95" w:rsidP="001C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4384D7" w14:textId="77777777" w:rsidR="007F6817" w:rsidRPr="00F64A95" w:rsidRDefault="007F6817" w:rsidP="001C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Rozdział XIV. ZAWARCI E UMOWY Z WYBRANYM WYKONAWCĄ</w:t>
      </w:r>
    </w:p>
    <w:p w14:paraId="794C0CC3" w14:textId="77777777" w:rsidR="00F64A95" w:rsidRDefault="007F6817" w:rsidP="001C456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95">
        <w:rPr>
          <w:rFonts w:ascii="Times New Roman" w:hAnsi="Times New Roman" w:cs="Times New Roman"/>
          <w:sz w:val="24"/>
          <w:szCs w:val="24"/>
        </w:rPr>
        <w:t>Niezwłocznie po wyborze najkorzystniejszej oferty Zamawiający zawiadomi wszystkich Wykonawców</w:t>
      </w:r>
      <w:r w:rsidR="00F64A95" w:rsidRPr="00F64A95">
        <w:rPr>
          <w:rFonts w:ascii="Times New Roman" w:hAnsi="Times New Roman" w:cs="Times New Roman"/>
          <w:sz w:val="24"/>
          <w:szCs w:val="24"/>
        </w:rPr>
        <w:t xml:space="preserve"> </w:t>
      </w:r>
      <w:r w:rsidRPr="00F64A95">
        <w:rPr>
          <w:rFonts w:ascii="Times New Roman" w:hAnsi="Times New Roman" w:cs="Times New Roman"/>
          <w:sz w:val="24"/>
          <w:szCs w:val="24"/>
        </w:rPr>
        <w:t>o wyborze najkorzystniejszej oferty oraz do Wykonawcy, którego oferta została wybrana informacje</w:t>
      </w:r>
      <w:r w:rsidR="00F64A95" w:rsidRPr="00F64A95">
        <w:rPr>
          <w:rFonts w:ascii="Times New Roman" w:hAnsi="Times New Roman" w:cs="Times New Roman"/>
          <w:sz w:val="24"/>
          <w:szCs w:val="24"/>
        </w:rPr>
        <w:t xml:space="preserve"> </w:t>
      </w:r>
      <w:r w:rsidRPr="00F64A95">
        <w:rPr>
          <w:rFonts w:ascii="Times New Roman" w:hAnsi="Times New Roman" w:cs="Times New Roman"/>
          <w:sz w:val="24"/>
          <w:szCs w:val="24"/>
        </w:rPr>
        <w:t>o terminie i miejscu podpisania umowy.</w:t>
      </w:r>
    </w:p>
    <w:p w14:paraId="75927AD0" w14:textId="77777777" w:rsidR="00F64A95" w:rsidRDefault="007F6817" w:rsidP="001C456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95">
        <w:rPr>
          <w:rFonts w:ascii="Times New Roman" w:hAnsi="Times New Roman" w:cs="Times New Roman"/>
          <w:sz w:val="24"/>
          <w:szCs w:val="24"/>
        </w:rPr>
        <w:t>Umowa z Wykonawcą, którego oferta zostanie uznana za najkorzystniejszą zostanie zawarta według</w:t>
      </w:r>
      <w:r w:rsidR="00F64A95" w:rsidRPr="00F64A95">
        <w:rPr>
          <w:rFonts w:ascii="Times New Roman" w:hAnsi="Times New Roman" w:cs="Times New Roman"/>
          <w:sz w:val="24"/>
          <w:szCs w:val="24"/>
        </w:rPr>
        <w:t xml:space="preserve"> </w:t>
      </w:r>
      <w:r w:rsidRPr="00F64A95">
        <w:rPr>
          <w:rFonts w:ascii="Times New Roman" w:hAnsi="Times New Roman" w:cs="Times New Roman"/>
          <w:sz w:val="24"/>
          <w:szCs w:val="24"/>
        </w:rPr>
        <w:t xml:space="preserve">projektu umowy stanowi załącznik nr </w:t>
      </w:r>
      <w:r w:rsidR="00E875F9">
        <w:rPr>
          <w:rFonts w:ascii="Times New Roman" w:hAnsi="Times New Roman" w:cs="Times New Roman"/>
          <w:sz w:val="24"/>
          <w:szCs w:val="24"/>
        </w:rPr>
        <w:t>2</w:t>
      </w:r>
      <w:r w:rsidRPr="00F64A95">
        <w:rPr>
          <w:rFonts w:ascii="Times New Roman" w:hAnsi="Times New Roman" w:cs="Times New Roman"/>
          <w:sz w:val="24"/>
          <w:szCs w:val="24"/>
        </w:rPr>
        <w:t>.</w:t>
      </w:r>
    </w:p>
    <w:p w14:paraId="0F7E8603" w14:textId="77777777" w:rsidR="007F6817" w:rsidRDefault="007F6817" w:rsidP="001C456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95">
        <w:rPr>
          <w:rFonts w:ascii="Times New Roman" w:hAnsi="Times New Roman" w:cs="Times New Roman"/>
          <w:sz w:val="24"/>
          <w:szCs w:val="24"/>
        </w:rPr>
        <w:t>Je</w:t>
      </w:r>
      <w:r w:rsidR="00F64A95" w:rsidRPr="00F64A95">
        <w:rPr>
          <w:rFonts w:ascii="Times New Roman" w:hAnsi="Times New Roman" w:cs="Times New Roman"/>
          <w:sz w:val="24"/>
          <w:szCs w:val="24"/>
        </w:rPr>
        <w:t>ż</w:t>
      </w:r>
      <w:r w:rsidRPr="00F64A95">
        <w:rPr>
          <w:rFonts w:ascii="Times New Roman" w:hAnsi="Times New Roman" w:cs="Times New Roman"/>
          <w:sz w:val="24"/>
          <w:szCs w:val="24"/>
        </w:rPr>
        <w:t>eli Wykonawca, którego oferta została wybrana uchyli się od zawarcia umowy, Zamawiający wybierze</w:t>
      </w:r>
      <w:r w:rsidR="00F64A95" w:rsidRPr="00F64A95">
        <w:rPr>
          <w:rFonts w:ascii="Times New Roman" w:hAnsi="Times New Roman" w:cs="Times New Roman"/>
          <w:sz w:val="24"/>
          <w:szCs w:val="24"/>
        </w:rPr>
        <w:t xml:space="preserve"> </w:t>
      </w:r>
      <w:r w:rsidRPr="00F64A95">
        <w:rPr>
          <w:rFonts w:ascii="Times New Roman" w:hAnsi="Times New Roman" w:cs="Times New Roman"/>
          <w:sz w:val="24"/>
          <w:szCs w:val="24"/>
        </w:rPr>
        <w:t>kolejną ofertę najkorzystniejszą spośród złożonych ofert, bez przeprowadzenia ich ponownej oceny.</w:t>
      </w:r>
    </w:p>
    <w:p w14:paraId="03E7CBBA" w14:textId="77777777" w:rsidR="004475FD" w:rsidRDefault="004475FD" w:rsidP="004475F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F5F9B" w14:textId="77777777" w:rsidR="00F64A95" w:rsidRPr="00F64A95" w:rsidRDefault="00F64A95" w:rsidP="00F64A9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3B0A0" w14:textId="77777777" w:rsidR="007F6817" w:rsidRPr="00D24159" w:rsidRDefault="007F6817" w:rsidP="00F64A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4159">
        <w:rPr>
          <w:rFonts w:ascii="Times New Roman" w:hAnsi="Times New Roman" w:cs="Times New Roman"/>
          <w:b/>
          <w:sz w:val="20"/>
          <w:szCs w:val="20"/>
        </w:rPr>
        <w:lastRenderedPageBreak/>
        <w:t>Rozdział XV. ZASADY P</w:t>
      </w:r>
      <w:r w:rsidR="00F64A95" w:rsidRPr="00D24159">
        <w:rPr>
          <w:rFonts w:ascii="Times New Roman" w:hAnsi="Times New Roman" w:cs="Times New Roman"/>
          <w:b/>
          <w:sz w:val="20"/>
          <w:szCs w:val="20"/>
        </w:rPr>
        <w:t>RZETWARZANIA DANYCH OSOBOWYCH W </w:t>
      </w:r>
      <w:r w:rsidRPr="00D24159">
        <w:rPr>
          <w:rFonts w:ascii="Times New Roman" w:hAnsi="Times New Roman" w:cs="Times New Roman"/>
          <w:b/>
          <w:sz w:val="20"/>
          <w:szCs w:val="20"/>
        </w:rPr>
        <w:t>PROGRAMIE POLSKA</w:t>
      </w:r>
      <w:r w:rsidR="00F64A95" w:rsidRPr="00D241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b/>
          <w:sz w:val="20"/>
          <w:szCs w:val="20"/>
        </w:rPr>
        <w:t>CYFROWA 2014-2020 (PO PC 2014-2020)</w:t>
      </w:r>
    </w:p>
    <w:p w14:paraId="021BB296" w14:textId="77777777" w:rsidR="007F6817" w:rsidRPr="00D24159" w:rsidRDefault="007F6817" w:rsidP="00941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159">
        <w:rPr>
          <w:rFonts w:ascii="Times New Roman" w:hAnsi="Times New Roman" w:cs="Times New Roman"/>
          <w:sz w:val="20"/>
          <w:szCs w:val="20"/>
        </w:rPr>
        <w:t xml:space="preserve">Ze względu na to, że to Minister Funduszy i Polityki Regionalnej -jako Instytucja Zarządzająca POPC 2014-2020 - określa: jakie dane osobowe, </w:t>
      </w:r>
      <w:r w:rsidR="00F64A95" w:rsidRPr="00D24159">
        <w:rPr>
          <w:rFonts w:ascii="Times New Roman" w:hAnsi="Times New Roman" w:cs="Times New Roman"/>
          <w:sz w:val="20"/>
          <w:szCs w:val="20"/>
        </w:rPr>
        <w:t>w</w:t>
      </w:r>
      <w:r w:rsidRPr="00D24159">
        <w:rPr>
          <w:rFonts w:ascii="Times New Roman" w:hAnsi="Times New Roman" w:cs="Times New Roman"/>
          <w:sz w:val="20"/>
          <w:szCs w:val="20"/>
        </w:rPr>
        <w:t xml:space="preserve"> jaki sposób i </w:t>
      </w:r>
      <w:r w:rsidR="00F64A95" w:rsidRPr="00D24159">
        <w:rPr>
          <w:rFonts w:ascii="Times New Roman" w:hAnsi="Times New Roman" w:cs="Times New Roman"/>
          <w:sz w:val="20"/>
          <w:szCs w:val="20"/>
        </w:rPr>
        <w:t>w</w:t>
      </w:r>
      <w:r w:rsidRPr="00D24159">
        <w:rPr>
          <w:rFonts w:ascii="Times New Roman" w:hAnsi="Times New Roman" w:cs="Times New Roman"/>
          <w:sz w:val="20"/>
          <w:szCs w:val="20"/>
        </w:rPr>
        <w:t xml:space="preserve"> jakim celu będą przetwarzane </w:t>
      </w:r>
      <w:r w:rsidR="00F64A95" w:rsidRPr="00D24159">
        <w:rPr>
          <w:rFonts w:ascii="Times New Roman" w:hAnsi="Times New Roman" w:cs="Times New Roman"/>
          <w:sz w:val="20"/>
          <w:szCs w:val="20"/>
        </w:rPr>
        <w:t>w</w:t>
      </w:r>
      <w:r w:rsidRPr="00D24159">
        <w:rPr>
          <w:rFonts w:ascii="Times New Roman" w:hAnsi="Times New Roman" w:cs="Times New Roman"/>
          <w:sz w:val="20"/>
          <w:szCs w:val="20"/>
        </w:rPr>
        <w:t xml:space="preserve"> związku z</w:t>
      </w:r>
      <w:r w:rsidR="00F64A95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realizacją Programu, pełni on role administratora danych osobowych przetwarzanych w związku z</w:t>
      </w:r>
      <w:r w:rsidR="00F64A95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 xml:space="preserve">realizacją POPC 2014-2020 </w:t>
      </w:r>
      <w:r w:rsidR="009415B6" w:rsidRPr="00D24159">
        <w:rPr>
          <w:rFonts w:ascii="Times New Roman" w:hAnsi="Times New Roman" w:cs="Times New Roman"/>
          <w:sz w:val="20"/>
          <w:szCs w:val="20"/>
        </w:rPr>
        <w:t>w</w:t>
      </w:r>
      <w:r w:rsidR="009373FE">
        <w:rPr>
          <w:rFonts w:ascii="Times New Roman" w:hAnsi="Times New Roman" w:cs="Times New Roman"/>
          <w:sz w:val="20"/>
          <w:szCs w:val="20"/>
        </w:rPr>
        <w:t> </w:t>
      </w:r>
      <w:r w:rsidRPr="00D24159">
        <w:rPr>
          <w:rFonts w:ascii="Times New Roman" w:hAnsi="Times New Roman" w:cs="Times New Roman"/>
          <w:sz w:val="20"/>
          <w:szCs w:val="20"/>
        </w:rPr>
        <w:t>rozumieniu RODO [Rozporządzenie Parlamentu Europejskiego i Rady (UE)</w:t>
      </w:r>
      <w:r w:rsidR="009415B6" w:rsidRPr="00D24159">
        <w:rPr>
          <w:rFonts w:ascii="Times New Roman" w:hAnsi="Times New Roman" w:cs="Times New Roman"/>
          <w:sz w:val="20"/>
          <w:szCs w:val="20"/>
        </w:rPr>
        <w:t xml:space="preserve">  </w:t>
      </w:r>
      <w:r w:rsidRPr="00D24159">
        <w:rPr>
          <w:rFonts w:ascii="Times New Roman" w:hAnsi="Times New Roman" w:cs="Times New Roman"/>
          <w:sz w:val="20"/>
          <w:szCs w:val="20"/>
        </w:rPr>
        <w:t xml:space="preserve">2016/679 z dnia 27 kwietnia 2016 r. </w:t>
      </w:r>
      <w:r w:rsidR="009415B6" w:rsidRPr="00D24159">
        <w:rPr>
          <w:rFonts w:ascii="Times New Roman" w:hAnsi="Times New Roman" w:cs="Times New Roman"/>
          <w:sz w:val="20"/>
          <w:szCs w:val="20"/>
        </w:rPr>
        <w:t>w</w:t>
      </w:r>
      <w:r w:rsidRPr="00D24159">
        <w:rPr>
          <w:rFonts w:ascii="Times New Roman" w:hAnsi="Times New Roman" w:cs="Times New Roman"/>
          <w:sz w:val="20"/>
          <w:szCs w:val="20"/>
        </w:rPr>
        <w:t xml:space="preserve"> sprawie ochrony osób ﬁzycznych w związku z przetwarzaniem</w:t>
      </w:r>
      <w:r w:rsidR="009415B6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danych osobowych i w sprawie swobodnego przepływu takich danych oraz uchylenia dyrektywy 95/46/WE</w:t>
      </w:r>
      <w:r w:rsidR="009415B6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 xml:space="preserve">(ogólne rozporządzenie o ochronie danych) z dnia 27 kwietnia 2016 r. (Dz. Urz. UE. L Nr 119, </w:t>
      </w:r>
      <w:proofErr w:type="spellStart"/>
      <w:r w:rsidRPr="00D24159">
        <w:rPr>
          <w:rFonts w:ascii="Times New Roman" w:hAnsi="Times New Roman" w:cs="Times New Roman"/>
          <w:sz w:val="20"/>
          <w:szCs w:val="20"/>
        </w:rPr>
        <w:t>str</w:t>
      </w:r>
      <w:proofErr w:type="spellEnd"/>
      <w:r w:rsidRPr="00D24159">
        <w:rPr>
          <w:rFonts w:ascii="Times New Roman" w:hAnsi="Times New Roman" w:cs="Times New Roman"/>
          <w:sz w:val="20"/>
          <w:szCs w:val="20"/>
        </w:rPr>
        <w:t>, l).],</w:t>
      </w:r>
    </w:p>
    <w:p w14:paraId="7B9ECA67" w14:textId="77777777" w:rsidR="007F6817" w:rsidRPr="00D24159" w:rsidRDefault="007F6817" w:rsidP="00941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159">
        <w:rPr>
          <w:rFonts w:ascii="Times New Roman" w:hAnsi="Times New Roman" w:cs="Times New Roman"/>
          <w:sz w:val="20"/>
          <w:szCs w:val="20"/>
        </w:rPr>
        <w:t>Przy czym jest on administratorem zarówno wobec danych osobowych, które samodzielnie pozyskał, jak i</w:t>
      </w:r>
      <w:r w:rsidR="009415B6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 xml:space="preserve">wobec danych osobowych pozyskanych przez inne podmioty zaangażowane </w:t>
      </w:r>
      <w:r w:rsidR="009415B6" w:rsidRPr="00D24159">
        <w:rPr>
          <w:rFonts w:ascii="Times New Roman" w:hAnsi="Times New Roman" w:cs="Times New Roman"/>
          <w:sz w:val="20"/>
          <w:szCs w:val="20"/>
        </w:rPr>
        <w:t>w</w:t>
      </w:r>
      <w:r w:rsidRPr="00D24159">
        <w:rPr>
          <w:rFonts w:ascii="Times New Roman" w:hAnsi="Times New Roman" w:cs="Times New Roman"/>
          <w:sz w:val="20"/>
          <w:szCs w:val="20"/>
        </w:rPr>
        <w:t xml:space="preserve"> realizację Programu (tj.</w:t>
      </w:r>
      <w:r w:rsidR="009415B6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 xml:space="preserve">przez innych administratorów, którzy </w:t>
      </w:r>
      <w:r w:rsidR="009415B6" w:rsidRPr="00D24159">
        <w:rPr>
          <w:rFonts w:ascii="Times New Roman" w:hAnsi="Times New Roman" w:cs="Times New Roman"/>
          <w:sz w:val="20"/>
          <w:szCs w:val="20"/>
        </w:rPr>
        <w:t>w</w:t>
      </w:r>
      <w:r w:rsidRPr="00D24159">
        <w:rPr>
          <w:rFonts w:ascii="Times New Roman" w:hAnsi="Times New Roman" w:cs="Times New Roman"/>
          <w:sz w:val="20"/>
          <w:szCs w:val="20"/>
        </w:rPr>
        <w:t xml:space="preserve"> tym przypadku pełnią dodatkowo funkcję podmiotów</w:t>
      </w:r>
      <w:r w:rsidR="009415B6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przetwarzających dane osobowe [Podmiotami przetwarzającymi są: Instytucja Pośrednicząca POPC 2014-</w:t>
      </w:r>
      <w:r w:rsidR="009415B6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2020, beneﬁcjenci o</w:t>
      </w:r>
      <w:r w:rsidR="009373FE">
        <w:rPr>
          <w:rFonts w:ascii="Times New Roman" w:hAnsi="Times New Roman" w:cs="Times New Roman"/>
          <w:sz w:val="20"/>
          <w:szCs w:val="20"/>
        </w:rPr>
        <w:t>raz inne podmioty zaangażowane w</w:t>
      </w:r>
      <w:r w:rsidRPr="00D24159">
        <w:rPr>
          <w:rFonts w:ascii="Times New Roman" w:hAnsi="Times New Roman" w:cs="Times New Roman"/>
          <w:sz w:val="20"/>
          <w:szCs w:val="20"/>
        </w:rPr>
        <w:t xml:space="preserve"> realizacje POPC 2014-2020, którym Minister (lub</w:t>
      </w:r>
      <w:r w:rsidR="009415B6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inny upoważniony podmiot) powierzył przetwarzanie danych osobowych W ramach POPC 2014-2020]).</w:t>
      </w:r>
      <w:r w:rsidR="009415B6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Minister Funduszy i Polityki Regionalnej jest także administratorem danych osobowych, które przetwarza</w:t>
      </w:r>
      <w:r w:rsidR="009415B6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jako beneficjent projektów współﬁnansowanych ze środków POPC 2014-2020.</w:t>
      </w:r>
      <w:r w:rsidR="009415B6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Minister Funduszy i Polityki Regionalnej jest również admini</w:t>
      </w:r>
      <w:r w:rsidR="009415B6" w:rsidRPr="00D24159">
        <w:rPr>
          <w:rFonts w:ascii="Times New Roman" w:hAnsi="Times New Roman" w:cs="Times New Roman"/>
          <w:sz w:val="20"/>
          <w:szCs w:val="20"/>
        </w:rPr>
        <w:t xml:space="preserve">stratorem danych zgromadzonych w </w:t>
      </w:r>
      <w:r w:rsidRPr="00D24159">
        <w:rPr>
          <w:rFonts w:ascii="Times New Roman" w:hAnsi="Times New Roman" w:cs="Times New Roman"/>
          <w:sz w:val="20"/>
          <w:szCs w:val="20"/>
        </w:rPr>
        <w:t xml:space="preserve">zarządzanym przez niego Centralnym </w:t>
      </w:r>
      <w:r w:rsidR="009415B6" w:rsidRPr="00D24159">
        <w:rPr>
          <w:rFonts w:ascii="Times New Roman" w:hAnsi="Times New Roman" w:cs="Times New Roman"/>
          <w:sz w:val="20"/>
          <w:szCs w:val="20"/>
        </w:rPr>
        <w:t xml:space="preserve">Systemem Teleinformatycznym </w:t>
      </w:r>
      <w:r w:rsidRPr="00D24159">
        <w:rPr>
          <w:rFonts w:ascii="Times New Roman" w:hAnsi="Times New Roman" w:cs="Times New Roman"/>
          <w:sz w:val="20"/>
          <w:szCs w:val="20"/>
        </w:rPr>
        <w:t xml:space="preserve"> wspierającym realizację POPC</w:t>
      </w:r>
      <w:r w:rsidR="009415B6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2014-2020.</w:t>
      </w:r>
    </w:p>
    <w:p w14:paraId="15C7CE2E" w14:textId="77777777" w:rsidR="009415B6" w:rsidRPr="00D24159" w:rsidRDefault="009415B6" w:rsidP="00941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3D6F63" w14:textId="77777777" w:rsidR="009415B6" w:rsidRPr="00D24159" w:rsidRDefault="007F6817" w:rsidP="001C45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4159">
        <w:rPr>
          <w:rFonts w:ascii="Times New Roman" w:hAnsi="Times New Roman" w:cs="Times New Roman"/>
          <w:b/>
          <w:sz w:val="20"/>
          <w:szCs w:val="20"/>
        </w:rPr>
        <w:t xml:space="preserve">I .  </w:t>
      </w:r>
      <w:r w:rsidR="009415B6" w:rsidRPr="00D24159">
        <w:rPr>
          <w:rFonts w:ascii="Times New Roman" w:hAnsi="Times New Roman" w:cs="Times New Roman"/>
          <w:b/>
          <w:sz w:val="20"/>
          <w:szCs w:val="20"/>
        </w:rPr>
        <w:t xml:space="preserve">Cele przetwarzania danych osobowych </w:t>
      </w:r>
    </w:p>
    <w:p w14:paraId="28E6F70B" w14:textId="77777777" w:rsidR="007F6817" w:rsidRPr="00D24159" w:rsidRDefault="007F6817" w:rsidP="00941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159">
        <w:rPr>
          <w:rFonts w:ascii="Times New Roman" w:hAnsi="Times New Roman" w:cs="Times New Roman"/>
          <w:sz w:val="20"/>
          <w:szCs w:val="20"/>
        </w:rPr>
        <w:t xml:space="preserve">Minister Funduszy i Polityki Regionalnej przetwarza dane osobowe </w:t>
      </w:r>
      <w:r w:rsidR="009415B6" w:rsidRPr="00D24159">
        <w:rPr>
          <w:rFonts w:ascii="Times New Roman" w:hAnsi="Times New Roman" w:cs="Times New Roman"/>
          <w:sz w:val="20"/>
          <w:szCs w:val="20"/>
        </w:rPr>
        <w:t>w</w:t>
      </w:r>
      <w:r w:rsidRPr="00D24159">
        <w:rPr>
          <w:rFonts w:ascii="Times New Roman" w:hAnsi="Times New Roman" w:cs="Times New Roman"/>
          <w:sz w:val="20"/>
          <w:szCs w:val="20"/>
        </w:rPr>
        <w:t xml:space="preserve"> celu realizacji zadań przypisanych</w:t>
      </w:r>
      <w:r w:rsidR="009415B6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 xml:space="preserve">Instytucji Zarządzającej POPC 2014-2020, </w:t>
      </w:r>
      <w:r w:rsidR="009415B6" w:rsidRPr="00D24159">
        <w:rPr>
          <w:rFonts w:ascii="Times New Roman" w:hAnsi="Times New Roman" w:cs="Times New Roman"/>
          <w:sz w:val="20"/>
          <w:szCs w:val="20"/>
        </w:rPr>
        <w:t>w</w:t>
      </w:r>
      <w:r w:rsidRPr="00D24159">
        <w:rPr>
          <w:rFonts w:ascii="Times New Roman" w:hAnsi="Times New Roman" w:cs="Times New Roman"/>
          <w:sz w:val="20"/>
          <w:szCs w:val="20"/>
        </w:rPr>
        <w:t xml:space="preserve"> zakresie </w:t>
      </w:r>
      <w:r w:rsidR="009415B6" w:rsidRPr="00D24159">
        <w:rPr>
          <w:rFonts w:ascii="Times New Roman" w:hAnsi="Times New Roman" w:cs="Times New Roman"/>
          <w:sz w:val="20"/>
          <w:szCs w:val="20"/>
        </w:rPr>
        <w:t>w</w:t>
      </w:r>
      <w:r w:rsidRPr="00D24159">
        <w:rPr>
          <w:rFonts w:ascii="Times New Roman" w:hAnsi="Times New Roman" w:cs="Times New Roman"/>
          <w:sz w:val="20"/>
          <w:szCs w:val="20"/>
        </w:rPr>
        <w:t xml:space="preserve"> jakim jest to niezbędne dla realizacji tego celu.</w:t>
      </w:r>
    </w:p>
    <w:p w14:paraId="3FA01ED0" w14:textId="77777777" w:rsidR="007F6817" w:rsidRPr="00D24159" w:rsidRDefault="007F6817" w:rsidP="00941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159">
        <w:rPr>
          <w:rFonts w:ascii="Times New Roman" w:hAnsi="Times New Roman" w:cs="Times New Roman"/>
          <w:sz w:val="20"/>
          <w:szCs w:val="20"/>
        </w:rPr>
        <w:t>Minister Funduszy i Polityki Regionalnej przetwarz</w:t>
      </w:r>
      <w:r w:rsidR="009415B6" w:rsidRPr="00D24159">
        <w:rPr>
          <w:rFonts w:ascii="Times New Roman" w:hAnsi="Times New Roman" w:cs="Times New Roman"/>
          <w:sz w:val="20"/>
          <w:szCs w:val="20"/>
        </w:rPr>
        <w:t xml:space="preserve">a dane osobowe w szczególności w </w:t>
      </w:r>
      <w:r w:rsidRPr="00D24159">
        <w:rPr>
          <w:rFonts w:ascii="Times New Roman" w:hAnsi="Times New Roman" w:cs="Times New Roman"/>
          <w:sz w:val="20"/>
          <w:szCs w:val="20"/>
        </w:rPr>
        <w:t>celach:</w:t>
      </w:r>
    </w:p>
    <w:p w14:paraId="7CCAE5C7" w14:textId="77777777" w:rsidR="007F6817" w:rsidRPr="00D24159" w:rsidRDefault="007F6817" w:rsidP="00941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159">
        <w:rPr>
          <w:rFonts w:ascii="Times New Roman" w:hAnsi="Times New Roman" w:cs="Times New Roman"/>
          <w:sz w:val="20"/>
          <w:szCs w:val="20"/>
        </w:rPr>
        <w:t>l. udzielania wsparcia beneﬁcjentom ubiegającym się o doﬁnansowanie i realizującym projekty,</w:t>
      </w:r>
    </w:p>
    <w:p w14:paraId="0EDE09CB" w14:textId="77777777" w:rsidR="007F6817" w:rsidRPr="00D24159" w:rsidRDefault="007F6817" w:rsidP="001C4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4159">
        <w:rPr>
          <w:rFonts w:ascii="Times New Roman" w:hAnsi="Times New Roman" w:cs="Times New Roman"/>
          <w:sz w:val="20"/>
          <w:szCs w:val="20"/>
        </w:rPr>
        <w:t>2. potwierdzania kwaliﬁkowalności wydatków,</w:t>
      </w:r>
    </w:p>
    <w:p w14:paraId="772A6604" w14:textId="77777777" w:rsidR="007F6817" w:rsidRPr="00D24159" w:rsidRDefault="009415B6" w:rsidP="001C4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4159">
        <w:rPr>
          <w:rFonts w:ascii="Times New Roman" w:hAnsi="Times New Roman" w:cs="Times New Roman"/>
          <w:sz w:val="20"/>
          <w:szCs w:val="20"/>
        </w:rPr>
        <w:t xml:space="preserve">3. </w:t>
      </w:r>
      <w:r w:rsidR="007F6817" w:rsidRPr="00D24159">
        <w:rPr>
          <w:rFonts w:ascii="Times New Roman" w:hAnsi="Times New Roman" w:cs="Times New Roman"/>
          <w:sz w:val="20"/>
          <w:szCs w:val="20"/>
        </w:rPr>
        <w:t>wnioskowania o płatności do Komisji Europejskiej,</w:t>
      </w:r>
    </w:p>
    <w:p w14:paraId="3098AD47" w14:textId="77777777" w:rsidR="007F6817" w:rsidRPr="00D24159" w:rsidRDefault="009415B6" w:rsidP="001C4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4159">
        <w:rPr>
          <w:rFonts w:ascii="Times New Roman" w:hAnsi="Times New Roman" w:cs="Times New Roman"/>
          <w:sz w:val="20"/>
          <w:szCs w:val="20"/>
        </w:rPr>
        <w:t>4. raportowania o</w:t>
      </w:r>
      <w:r w:rsidR="007F6817" w:rsidRPr="00D24159">
        <w:rPr>
          <w:rFonts w:ascii="Times New Roman" w:hAnsi="Times New Roman" w:cs="Times New Roman"/>
          <w:sz w:val="20"/>
          <w:szCs w:val="20"/>
        </w:rPr>
        <w:t xml:space="preserve"> nieprawidłowościach,</w:t>
      </w:r>
    </w:p>
    <w:p w14:paraId="6C3C4027" w14:textId="77777777" w:rsidR="007F6817" w:rsidRPr="00D24159" w:rsidRDefault="009415B6" w:rsidP="001C4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4159">
        <w:rPr>
          <w:rFonts w:ascii="Times New Roman" w:hAnsi="Times New Roman" w:cs="Times New Roman"/>
          <w:sz w:val="20"/>
          <w:szCs w:val="20"/>
        </w:rPr>
        <w:t>5</w:t>
      </w:r>
      <w:r w:rsidR="007F6817" w:rsidRPr="00D24159">
        <w:rPr>
          <w:rFonts w:ascii="Times New Roman" w:hAnsi="Times New Roman" w:cs="Times New Roman"/>
          <w:sz w:val="20"/>
          <w:szCs w:val="20"/>
        </w:rPr>
        <w:t>. ewaluacji,</w:t>
      </w:r>
    </w:p>
    <w:p w14:paraId="5E75FD52" w14:textId="77777777" w:rsidR="007F6817" w:rsidRPr="00D24159" w:rsidRDefault="009415B6" w:rsidP="001C4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4159">
        <w:rPr>
          <w:rFonts w:ascii="Times New Roman" w:hAnsi="Times New Roman" w:cs="Times New Roman"/>
          <w:sz w:val="20"/>
          <w:szCs w:val="20"/>
        </w:rPr>
        <w:t xml:space="preserve">6. </w:t>
      </w:r>
      <w:r w:rsidR="007F6817" w:rsidRPr="00D24159">
        <w:rPr>
          <w:rFonts w:ascii="Times New Roman" w:hAnsi="Times New Roman" w:cs="Times New Roman"/>
          <w:sz w:val="20"/>
          <w:szCs w:val="20"/>
        </w:rPr>
        <w:t>monitoringu,</w:t>
      </w:r>
    </w:p>
    <w:p w14:paraId="6F841504" w14:textId="77777777" w:rsidR="007F6817" w:rsidRPr="00D24159" w:rsidRDefault="009415B6" w:rsidP="001C4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4159">
        <w:rPr>
          <w:rFonts w:ascii="Times New Roman" w:hAnsi="Times New Roman" w:cs="Times New Roman"/>
          <w:sz w:val="20"/>
          <w:szCs w:val="20"/>
        </w:rPr>
        <w:t xml:space="preserve">7. </w:t>
      </w:r>
      <w:r w:rsidR="007F6817" w:rsidRPr="00D24159">
        <w:rPr>
          <w:rFonts w:ascii="Times New Roman" w:hAnsi="Times New Roman" w:cs="Times New Roman"/>
          <w:sz w:val="20"/>
          <w:szCs w:val="20"/>
        </w:rPr>
        <w:t>kontroli,</w:t>
      </w:r>
    </w:p>
    <w:p w14:paraId="39273FAD" w14:textId="77777777" w:rsidR="007F6817" w:rsidRPr="00D24159" w:rsidRDefault="009415B6" w:rsidP="001C4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4159">
        <w:rPr>
          <w:rFonts w:ascii="Times New Roman" w:hAnsi="Times New Roman" w:cs="Times New Roman"/>
          <w:sz w:val="20"/>
          <w:szCs w:val="20"/>
        </w:rPr>
        <w:t>8</w:t>
      </w:r>
      <w:r w:rsidR="007F6817" w:rsidRPr="00D24159">
        <w:rPr>
          <w:rFonts w:ascii="Times New Roman" w:hAnsi="Times New Roman" w:cs="Times New Roman"/>
          <w:sz w:val="20"/>
          <w:szCs w:val="20"/>
        </w:rPr>
        <w:t>. audytu,</w:t>
      </w:r>
    </w:p>
    <w:p w14:paraId="31C2A830" w14:textId="77777777" w:rsidR="007F6817" w:rsidRPr="00D24159" w:rsidRDefault="009415B6" w:rsidP="001C4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4159">
        <w:rPr>
          <w:rFonts w:ascii="Times New Roman" w:hAnsi="Times New Roman" w:cs="Times New Roman"/>
          <w:sz w:val="20"/>
          <w:szCs w:val="20"/>
        </w:rPr>
        <w:t xml:space="preserve">9. </w:t>
      </w:r>
      <w:r w:rsidR="007F6817" w:rsidRPr="00D24159">
        <w:rPr>
          <w:rFonts w:ascii="Times New Roman" w:hAnsi="Times New Roman" w:cs="Times New Roman"/>
          <w:sz w:val="20"/>
          <w:szCs w:val="20"/>
        </w:rPr>
        <w:t>sprawozdawczości oraz</w:t>
      </w:r>
    </w:p>
    <w:p w14:paraId="13BB1933" w14:textId="77777777" w:rsidR="007F6817" w:rsidRPr="00D24159" w:rsidRDefault="007F6817" w:rsidP="001C4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4159">
        <w:rPr>
          <w:rFonts w:ascii="Times New Roman" w:hAnsi="Times New Roman" w:cs="Times New Roman"/>
          <w:sz w:val="20"/>
          <w:szCs w:val="20"/>
        </w:rPr>
        <w:t>10. działań informacyjno-promocyjnych.</w:t>
      </w:r>
    </w:p>
    <w:p w14:paraId="0BC27240" w14:textId="77777777" w:rsidR="009415B6" w:rsidRPr="00D24159" w:rsidRDefault="009415B6" w:rsidP="001C4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A5C7FC" w14:textId="77777777" w:rsidR="007F6817" w:rsidRPr="00D24159" w:rsidRDefault="007F6817" w:rsidP="001C45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4159">
        <w:rPr>
          <w:rFonts w:ascii="Times New Roman" w:hAnsi="Times New Roman" w:cs="Times New Roman"/>
          <w:b/>
          <w:sz w:val="20"/>
          <w:szCs w:val="20"/>
        </w:rPr>
        <w:t>II</w:t>
      </w:r>
      <w:r w:rsidR="009373FE">
        <w:rPr>
          <w:rFonts w:ascii="Times New Roman" w:hAnsi="Times New Roman" w:cs="Times New Roman"/>
          <w:b/>
          <w:sz w:val="20"/>
          <w:szCs w:val="20"/>
        </w:rPr>
        <w:t>.</w:t>
      </w:r>
      <w:r w:rsidRPr="00D24159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415B6" w:rsidRPr="00D24159">
        <w:rPr>
          <w:rFonts w:ascii="Times New Roman" w:hAnsi="Times New Roman" w:cs="Times New Roman"/>
          <w:b/>
          <w:sz w:val="20"/>
          <w:szCs w:val="20"/>
        </w:rPr>
        <w:t xml:space="preserve">Podstawy prawne przetwarzania </w:t>
      </w:r>
    </w:p>
    <w:p w14:paraId="1BF5D402" w14:textId="77777777" w:rsidR="007F6817" w:rsidRPr="00D24159" w:rsidRDefault="007F6817" w:rsidP="001C4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4159">
        <w:rPr>
          <w:rFonts w:ascii="Times New Roman" w:hAnsi="Times New Roman" w:cs="Times New Roman"/>
          <w:sz w:val="20"/>
          <w:szCs w:val="20"/>
        </w:rPr>
        <w:t>Przetwarzanie danych osobowych w związku z realizacją POPC 2014-2020 odbywa się zgodnie</w:t>
      </w:r>
      <w:r w:rsidR="009415B6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z</w:t>
      </w:r>
      <w:r w:rsidR="009415B6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RODO.</w:t>
      </w:r>
    </w:p>
    <w:p w14:paraId="40D312D0" w14:textId="77777777" w:rsidR="007F6817" w:rsidRPr="00D24159" w:rsidRDefault="007F6817" w:rsidP="009415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159">
        <w:rPr>
          <w:rFonts w:ascii="Times New Roman" w:hAnsi="Times New Roman" w:cs="Times New Roman"/>
          <w:sz w:val="20"/>
          <w:szCs w:val="20"/>
        </w:rPr>
        <w:t>Podstawą prawną przetwarzania danych jest konieczność realizacji obowiązków spoczywających na</w:t>
      </w:r>
      <w:r w:rsidR="009415B6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M</w:t>
      </w:r>
      <w:r w:rsidR="009415B6" w:rsidRPr="00D24159">
        <w:rPr>
          <w:rFonts w:ascii="Times New Roman" w:hAnsi="Times New Roman" w:cs="Times New Roman"/>
          <w:sz w:val="20"/>
          <w:szCs w:val="20"/>
        </w:rPr>
        <w:t xml:space="preserve">inisterstwie </w:t>
      </w:r>
      <w:r w:rsidRPr="00D24159">
        <w:rPr>
          <w:rFonts w:ascii="Times New Roman" w:hAnsi="Times New Roman" w:cs="Times New Roman"/>
          <w:sz w:val="20"/>
          <w:szCs w:val="20"/>
        </w:rPr>
        <w:t>Fundu</w:t>
      </w:r>
      <w:r w:rsidR="009415B6" w:rsidRPr="00D24159">
        <w:rPr>
          <w:rFonts w:ascii="Times New Roman" w:hAnsi="Times New Roman" w:cs="Times New Roman"/>
          <w:sz w:val="20"/>
          <w:szCs w:val="20"/>
        </w:rPr>
        <w:t xml:space="preserve">szy i </w:t>
      </w:r>
      <w:r w:rsidRPr="00D24159">
        <w:rPr>
          <w:rFonts w:ascii="Times New Roman" w:hAnsi="Times New Roman" w:cs="Times New Roman"/>
          <w:sz w:val="20"/>
          <w:szCs w:val="20"/>
        </w:rPr>
        <w:t>P</w:t>
      </w:r>
      <w:r w:rsidR="009415B6" w:rsidRPr="00D24159">
        <w:rPr>
          <w:rFonts w:ascii="Times New Roman" w:hAnsi="Times New Roman" w:cs="Times New Roman"/>
          <w:sz w:val="20"/>
          <w:szCs w:val="20"/>
        </w:rPr>
        <w:t xml:space="preserve">olityki </w:t>
      </w:r>
      <w:r w:rsidRPr="00D24159">
        <w:rPr>
          <w:rFonts w:ascii="Times New Roman" w:hAnsi="Times New Roman" w:cs="Times New Roman"/>
          <w:sz w:val="20"/>
          <w:szCs w:val="20"/>
        </w:rPr>
        <w:t>Regionalnej -</w:t>
      </w:r>
      <w:r w:rsidR="009415B6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jako na Instytucji Zarządzającej - na podstawie przepisów</w:t>
      </w:r>
      <w:r w:rsidR="009415B6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prawa europejskiego i krajowego (a</w:t>
      </w:r>
      <w:r w:rsidR="009373FE">
        <w:rPr>
          <w:rFonts w:ascii="Times New Roman" w:hAnsi="Times New Roman" w:cs="Times New Roman"/>
          <w:sz w:val="20"/>
          <w:szCs w:val="20"/>
        </w:rPr>
        <w:t>rt</w:t>
      </w:r>
      <w:r w:rsidRPr="00D24159">
        <w:rPr>
          <w:rFonts w:ascii="Times New Roman" w:hAnsi="Times New Roman" w:cs="Times New Roman"/>
          <w:sz w:val="20"/>
          <w:szCs w:val="20"/>
        </w:rPr>
        <w:t>. 6 ust. 1 lit. c RODO).</w:t>
      </w:r>
    </w:p>
    <w:p w14:paraId="7C859757" w14:textId="77777777" w:rsidR="007F6817" w:rsidRPr="00D24159" w:rsidRDefault="007F6817" w:rsidP="009373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159">
        <w:rPr>
          <w:rFonts w:ascii="Times New Roman" w:hAnsi="Times New Roman" w:cs="Times New Roman"/>
          <w:sz w:val="20"/>
          <w:szCs w:val="20"/>
        </w:rPr>
        <w:t>Obowiązki te wynikają m.in. z przepisów ustawy z dnia 1 1 lipca 2014 r. o</w:t>
      </w:r>
      <w:r w:rsidR="009415B6" w:rsidRPr="00D24159">
        <w:rPr>
          <w:rFonts w:ascii="Times New Roman" w:hAnsi="Times New Roman" w:cs="Times New Roman"/>
          <w:sz w:val="20"/>
          <w:szCs w:val="20"/>
        </w:rPr>
        <w:t xml:space="preserve"> zasadach realizacji programów w </w:t>
      </w:r>
      <w:r w:rsidR="009373FE">
        <w:rPr>
          <w:rFonts w:ascii="Times New Roman" w:hAnsi="Times New Roman" w:cs="Times New Roman"/>
          <w:sz w:val="20"/>
          <w:szCs w:val="20"/>
        </w:rPr>
        <w:t> z</w:t>
      </w:r>
      <w:r w:rsidRPr="00D24159">
        <w:rPr>
          <w:rFonts w:ascii="Times New Roman" w:hAnsi="Times New Roman" w:cs="Times New Roman"/>
          <w:sz w:val="20"/>
          <w:szCs w:val="20"/>
        </w:rPr>
        <w:t xml:space="preserve">akresie polityki spójności ﬁnansowanych </w:t>
      </w:r>
      <w:r w:rsidR="009415B6" w:rsidRPr="00D24159">
        <w:rPr>
          <w:rFonts w:ascii="Times New Roman" w:hAnsi="Times New Roman" w:cs="Times New Roman"/>
          <w:sz w:val="20"/>
          <w:szCs w:val="20"/>
        </w:rPr>
        <w:t>w</w:t>
      </w:r>
      <w:r w:rsidRPr="00D24159">
        <w:rPr>
          <w:rFonts w:ascii="Times New Roman" w:hAnsi="Times New Roman" w:cs="Times New Roman"/>
          <w:sz w:val="20"/>
          <w:szCs w:val="20"/>
        </w:rPr>
        <w:t xml:space="preserve"> perspektywie finansowej 2014-2020 oraz przepisów prawa</w:t>
      </w:r>
      <w:r w:rsidR="009415B6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europejskiego:</w:t>
      </w:r>
      <w:r w:rsidR="009415B6" w:rsidRPr="00D2415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0BE662" w14:textId="77777777" w:rsidR="007F6817" w:rsidRPr="00D24159" w:rsidRDefault="007F6817" w:rsidP="009415B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159">
        <w:rPr>
          <w:rFonts w:ascii="Times New Roman" w:hAnsi="Times New Roman" w:cs="Times New Roman"/>
          <w:sz w:val="20"/>
          <w:szCs w:val="20"/>
        </w:rPr>
        <w:t>rozporządzenia Parlamentu Europejskiego i Rady nr 1</w:t>
      </w:r>
      <w:r w:rsidR="008B28DA">
        <w:rPr>
          <w:rFonts w:ascii="Times New Roman" w:hAnsi="Times New Roman" w:cs="Times New Roman"/>
          <w:sz w:val="20"/>
          <w:szCs w:val="20"/>
        </w:rPr>
        <w:t>303/2013 z dnia 17 grudnia 2013</w:t>
      </w:r>
      <w:r w:rsidRPr="00D24159">
        <w:rPr>
          <w:rFonts w:ascii="Times New Roman" w:hAnsi="Times New Roman" w:cs="Times New Roman"/>
          <w:sz w:val="20"/>
          <w:szCs w:val="20"/>
        </w:rPr>
        <w:t>r.</w:t>
      </w:r>
      <w:r w:rsidR="009415B6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ustanawiającego wspólne przepisy dotyczące Europejskiego Funduszu Rozwoju Regionalnego,</w:t>
      </w:r>
      <w:r w:rsidR="009415B6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Europejskiego Funduszu Społecznego, Funduszu Spójności, Europejskiego Funduszu Rolnego na</w:t>
      </w:r>
      <w:r w:rsidR="009415B6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rzecz Rozwoju Obszarów Wiejskich oraz Europejskiego Funduszu Morskiego i Rybackiego, oraz</w:t>
      </w:r>
      <w:r w:rsidR="009415B6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ustanawiającego przepisy ogólne dotyczące Europejskiego Funduszu Rozwoju Regionalnego,</w:t>
      </w:r>
      <w:r w:rsidR="009415B6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Europejskiego Funduszu Społecznego, Funduszu Spójności i Europejskiego Funduszu Morskiego i</w:t>
      </w:r>
      <w:r w:rsidR="009415B6" w:rsidRPr="00D24159">
        <w:rPr>
          <w:rFonts w:ascii="Times New Roman" w:hAnsi="Times New Roman" w:cs="Times New Roman"/>
          <w:sz w:val="20"/>
          <w:szCs w:val="20"/>
        </w:rPr>
        <w:t> </w:t>
      </w:r>
      <w:r w:rsidRPr="00D24159">
        <w:rPr>
          <w:rFonts w:ascii="Times New Roman" w:hAnsi="Times New Roman" w:cs="Times New Roman"/>
          <w:sz w:val="20"/>
          <w:szCs w:val="20"/>
        </w:rPr>
        <w:t>Rybackiego oraz uchylającego Rozporządzenie Rady (WE) nr 1083/2006,</w:t>
      </w:r>
    </w:p>
    <w:p w14:paraId="5F920827" w14:textId="77777777" w:rsidR="007F6817" w:rsidRPr="00D24159" w:rsidRDefault="007F6817" w:rsidP="007C043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159">
        <w:rPr>
          <w:rFonts w:ascii="Times New Roman" w:hAnsi="Times New Roman" w:cs="Times New Roman"/>
          <w:sz w:val="20"/>
          <w:szCs w:val="20"/>
        </w:rPr>
        <w:t>rozporządzenia wykonawczego Komisji (UE) nr 1011/2014 z dnia 22 września 2014 r.</w:t>
      </w:r>
      <w:r w:rsidR="007C0438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 xml:space="preserve">ustanawiającego szczegółowe przepisy wykonawcze do rozporządzenia Parlamentu </w:t>
      </w:r>
      <w:r w:rsidR="007C0438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Europejskiego i</w:t>
      </w:r>
      <w:r w:rsidR="007C0438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Rady (UE) nr 1303/2013 w odniesieniu do wzorów służących do przekazywania Komisji</w:t>
      </w:r>
      <w:r w:rsidR="007C0438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określonych informacji oraz szczegółowe przepisy dotyczące wymiany informacji między</w:t>
      </w:r>
      <w:r w:rsidR="007C0438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beneﬁcjentami a instytucjami zarządzającymi, certyﬁkującymi, audytowymi i pośredniczącymi.</w:t>
      </w:r>
    </w:p>
    <w:p w14:paraId="004FB61C" w14:textId="77777777" w:rsidR="007C0438" w:rsidRPr="00D24159" w:rsidRDefault="007C0438" w:rsidP="001C4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09FFE8" w14:textId="77777777" w:rsidR="007F6817" w:rsidRPr="00D24159" w:rsidRDefault="007F6817" w:rsidP="001C4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4159">
        <w:rPr>
          <w:rFonts w:ascii="Times New Roman" w:hAnsi="Times New Roman" w:cs="Times New Roman"/>
          <w:sz w:val="20"/>
          <w:szCs w:val="20"/>
        </w:rPr>
        <w:t>Podstawą przetwarzania danych osobowych przez Ministra są również:</w:t>
      </w:r>
    </w:p>
    <w:p w14:paraId="53AB0F72" w14:textId="77777777" w:rsidR="007F6817" w:rsidRPr="00D24159" w:rsidRDefault="007F6817" w:rsidP="001C456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4159">
        <w:rPr>
          <w:rFonts w:ascii="Times New Roman" w:hAnsi="Times New Roman" w:cs="Times New Roman"/>
          <w:sz w:val="20"/>
          <w:szCs w:val="20"/>
        </w:rPr>
        <w:lastRenderedPageBreak/>
        <w:t>konieczność realizacji umowy, której stroną jest osoba, której dane dotyczą (art. 6 ust. 1 lit. b</w:t>
      </w:r>
      <w:r w:rsidR="007C0438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RODO) - podstawa ta ma zastosowanie m. in. do danych osobowych osób prowadzących</w:t>
      </w:r>
      <w:r w:rsidR="007C0438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samodzielną działalność gospodarczą, z którymi Minister zawarł umowy w celu realizacji POPC</w:t>
      </w:r>
      <w:r w:rsidR="007C0438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2014-2020,</w:t>
      </w:r>
    </w:p>
    <w:p w14:paraId="647C580D" w14:textId="77777777" w:rsidR="007C0438" w:rsidRPr="00D24159" w:rsidRDefault="007F6817" w:rsidP="001C456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159">
        <w:rPr>
          <w:rFonts w:ascii="Times New Roman" w:hAnsi="Times New Roman" w:cs="Times New Roman"/>
          <w:sz w:val="20"/>
          <w:szCs w:val="20"/>
        </w:rPr>
        <w:t>wykonywanie zadań realizowanych w interesie publicznym lub w ramach sprawowania władzy</w:t>
      </w:r>
      <w:r w:rsidR="007C0438" w:rsidRPr="00D24159">
        <w:rPr>
          <w:rFonts w:ascii="Times New Roman" w:hAnsi="Times New Roman" w:cs="Times New Roman"/>
          <w:sz w:val="20"/>
          <w:szCs w:val="20"/>
        </w:rPr>
        <w:t xml:space="preserve"> publiczną</w:t>
      </w:r>
      <w:r w:rsidRPr="00D24159">
        <w:rPr>
          <w:rFonts w:ascii="Times New Roman" w:hAnsi="Times New Roman" w:cs="Times New Roman"/>
          <w:sz w:val="20"/>
          <w:szCs w:val="20"/>
        </w:rPr>
        <w:t xml:space="preserve"> powierzonej Ministrowi (art. 6 ust. l lit e RODO) - podstawa ta ma zastosowanie m. in.</w:t>
      </w:r>
      <w:r w:rsidR="007C0438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do organizowanych przez Ministra konkursów i akcji promocyjnych dotyczących Programu,</w:t>
      </w:r>
    </w:p>
    <w:p w14:paraId="114ADEDD" w14:textId="77777777" w:rsidR="007F6817" w:rsidRPr="00D24159" w:rsidRDefault="007F6817" w:rsidP="001C456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159">
        <w:rPr>
          <w:rFonts w:ascii="Times New Roman" w:hAnsi="Times New Roman" w:cs="Times New Roman"/>
          <w:sz w:val="20"/>
          <w:szCs w:val="20"/>
        </w:rPr>
        <w:t>uzasadniony interes prawny Ministra Funduszy i Polityki Regional</w:t>
      </w:r>
      <w:r w:rsidR="007C0438" w:rsidRPr="00D24159">
        <w:rPr>
          <w:rFonts w:ascii="Times New Roman" w:hAnsi="Times New Roman" w:cs="Times New Roman"/>
          <w:sz w:val="20"/>
          <w:szCs w:val="20"/>
        </w:rPr>
        <w:t>nej (art. 6 ust. 1 lit f RODO) -</w:t>
      </w:r>
      <w:r w:rsidRPr="00D24159">
        <w:rPr>
          <w:rFonts w:ascii="Times New Roman" w:hAnsi="Times New Roman" w:cs="Times New Roman"/>
          <w:sz w:val="20"/>
          <w:szCs w:val="20"/>
        </w:rPr>
        <w:t>podstawa ta ma zastosowanie m.in, do danych osobowych przetwarzanych w związku z realizacją</w:t>
      </w:r>
      <w:r w:rsidR="007C0438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umów w ramach Funduszy Europejskich.</w:t>
      </w:r>
    </w:p>
    <w:p w14:paraId="00548C98" w14:textId="77777777" w:rsidR="007C0438" w:rsidRPr="00D24159" w:rsidRDefault="007F6817" w:rsidP="007C04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159">
        <w:rPr>
          <w:rFonts w:ascii="Times New Roman" w:hAnsi="Times New Roman" w:cs="Times New Roman"/>
          <w:sz w:val="20"/>
          <w:szCs w:val="20"/>
        </w:rPr>
        <w:t>W ramach POPC 2014-2020 w działaniu 3.1 - Działania szkoleniowe na rzecz rozwoju kompetencji</w:t>
      </w:r>
      <w:r w:rsidR="007C0438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cyfrowych przetwarzane są dane szczególnej kategorii (dane o niepełnosprawności). Podstawą prawną ich</w:t>
      </w:r>
      <w:r w:rsidR="007C0438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przetwarzania jest wyraźna zgoda osoby, której dane dotyczą (art. 9 ust. 2 lit a RODO).</w:t>
      </w:r>
    </w:p>
    <w:p w14:paraId="46A2618F" w14:textId="77777777" w:rsidR="007C0438" w:rsidRPr="00D24159" w:rsidRDefault="007C0438" w:rsidP="001C45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4159">
        <w:rPr>
          <w:rFonts w:ascii="Times New Roman" w:hAnsi="Times New Roman" w:cs="Times New Roman"/>
          <w:b/>
          <w:sz w:val="20"/>
          <w:szCs w:val="20"/>
        </w:rPr>
        <w:t xml:space="preserve">III. Rodzaje przetwarzanych danych </w:t>
      </w:r>
    </w:p>
    <w:p w14:paraId="5E858995" w14:textId="77777777" w:rsidR="007F6817" w:rsidRPr="00D24159" w:rsidRDefault="007F6817" w:rsidP="001C45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4159">
        <w:rPr>
          <w:rFonts w:ascii="Times New Roman" w:hAnsi="Times New Roman" w:cs="Times New Roman"/>
          <w:sz w:val="20"/>
          <w:szCs w:val="20"/>
        </w:rPr>
        <w:t>Minister Funduszy i Polityki Regionalnej w celu realizacji POPC 2014-2020 przetwarza dane osobowe</w:t>
      </w:r>
      <w:r w:rsidR="007C0438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m. in</w:t>
      </w:r>
      <w:r w:rsidR="007C0438" w:rsidRPr="00D24159">
        <w:rPr>
          <w:rFonts w:ascii="Times New Roman" w:hAnsi="Times New Roman" w:cs="Times New Roman"/>
          <w:sz w:val="20"/>
          <w:szCs w:val="20"/>
        </w:rPr>
        <w:t>:</w:t>
      </w:r>
    </w:p>
    <w:p w14:paraId="43FC112A" w14:textId="77777777" w:rsidR="007C0438" w:rsidRPr="00D24159" w:rsidRDefault="007F6817" w:rsidP="001C456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159">
        <w:rPr>
          <w:rFonts w:ascii="Times New Roman" w:hAnsi="Times New Roman" w:cs="Times New Roman"/>
          <w:sz w:val="20"/>
          <w:szCs w:val="20"/>
        </w:rPr>
        <w:t>pracowników, wolontariuszy, praktykantów i stażystów reprezentujących lub wykonujących zadania</w:t>
      </w:r>
      <w:r w:rsidR="007C0438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na rzecz podmiotów zaangażowanych w obsługę i realizację POPC 2014-2020,</w:t>
      </w:r>
      <w:r w:rsidR="007C0438" w:rsidRPr="00D2415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2B51A6" w14:textId="77777777" w:rsidR="007F6817" w:rsidRPr="00D24159" w:rsidRDefault="007F6817" w:rsidP="001C456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159">
        <w:rPr>
          <w:rFonts w:ascii="Times New Roman" w:hAnsi="Times New Roman" w:cs="Times New Roman"/>
          <w:sz w:val="20"/>
          <w:szCs w:val="20"/>
        </w:rPr>
        <w:t>osób wskazanych do kontaktu, osób upoważnionych do podejmowania wiążących decyzji oraz</w:t>
      </w:r>
      <w:r w:rsidR="007C0438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innych osób wykonujących zadania na rzecz wnioskodawców, beneficjentów i partnerów,</w:t>
      </w:r>
    </w:p>
    <w:p w14:paraId="70E81B87" w14:textId="77777777" w:rsidR="007C0438" w:rsidRPr="00D24159" w:rsidRDefault="007F6817" w:rsidP="007C043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159">
        <w:rPr>
          <w:rFonts w:ascii="Times New Roman" w:hAnsi="Times New Roman" w:cs="Times New Roman"/>
          <w:sz w:val="20"/>
          <w:szCs w:val="20"/>
        </w:rPr>
        <w:t>uczestników szkoleń, konkursów, konferencji, komitetów monitorujących, grup roboczych, grup</w:t>
      </w:r>
      <w:r w:rsidR="007C0438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 xml:space="preserve">sterujących oraz spotkań </w:t>
      </w:r>
      <w:r w:rsidR="007C0438" w:rsidRPr="00D24159">
        <w:rPr>
          <w:rFonts w:ascii="Times New Roman" w:hAnsi="Times New Roman" w:cs="Times New Roman"/>
          <w:sz w:val="20"/>
          <w:szCs w:val="20"/>
        </w:rPr>
        <w:t>intonacyjnych</w:t>
      </w:r>
      <w:r w:rsidRPr="00D24159">
        <w:rPr>
          <w:rFonts w:ascii="Times New Roman" w:hAnsi="Times New Roman" w:cs="Times New Roman"/>
          <w:sz w:val="20"/>
          <w:szCs w:val="20"/>
        </w:rPr>
        <w:t xml:space="preserve"> lub promocyjnych organizowanych w ramach POPC 2014-2020,</w:t>
      </w:r>
    </w:p>
    <w:p w14:paraId="1374FC29" w14:textId="77777777" w:rsidR="007C0438" w:rsidRPr="00D24159" w:rsidRDefault="007F6817" w:rsidP="001C456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159">
        <w:rPr>
          <w:rFonts w:ascii="Times New Roman" w:hAnsi="Times New Roman" w:cs="Times New Roman"/>
          <w:sz w:val="20"/>
          <w:szCs w:val="20"/>
        </w:rPr>
        <w:t>kandydatów na ekspertów oraz ekspertów zaangażowanych w proces wyboru projektów do</w:t>
      </w:r>
      <w:r w:rsidR="007C0438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doﬁnansowania lub wykonujących zadania związane z realizacją praw i obowiązków właściwych</w:t>
      </w:r>
      <w:r w:rsidR="007C0438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instytucji, wynikających z zawartych umów o doﬁnansowanie projektów,</w:t>
      </w:r>
    </w:p>
    <w:p w14:paraId="09FA7CF3" w14:textId="77777777" w:rsidR="007F6817" w:rsidRDefault="007F6817" w:rsidP="001C456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24159">
        <w:rPr>
          <w:rFonts w:ascii="Times New Roman" w:hAnsi="Times New Roman" w:cs="Times New Roman"/>
          <w:sz w:val="20"/>
          <w:szCs w:val="20"/>
        </w:rPr>
        <w:t xml:space="preserve">osób, których dane będą przetwarzane </w:t>
      </w:r>
      <w:r w:rsidR="007C0438" w:rsidRPr="00D24159">
        <w:rPr>
          <w:rFonts w:ascii="Times New Roman" w:hAnsi="Times New Roman" w:cs="Times New Roman"/>
          <w:sz w:val="20"/>
          <w:szCs w:val="20"/>
        </w:rPr>
        <w:t>w</w:t>
      </w:r>
      <w:r w:rsidRPr="00D24159">
        <w:rPr>
          <w:rFonts w:ascii="Times New Roman" w:hAnsi="Times New Roman" w:cs="Times New Roman"/>
          <w:sz w:val="20"/>
          <w:szCs w:val="20"/>
        </w:rPr>
        <w:t xml:space="preserve"> związku z badaniem kwaliﬁkowalności środków w</w:t>
      </w:r>
      <w:r w:rsidR="007C0438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 xml:space="preserve">projekcie, w tym </w:t>
      </w:r>
      <w:r w:rsidR="007C0438" w:rsidRPr="00D24159">
        <w:rPr>
          <w:rFonts w:ascii="Times New Roman" w:hAnsi="Times New Roman" w:cs="Times New Roman"/>
          <w:sz w:val="20"/>
          <w:szCs w:val="20"/>
        </w:rPr>
        <w:t>w</w:t>
      </w:r>
      <w:r w:rsidRPr="00D24159">
        <w:rPr>
          <w:rFonts w:ascii="Times New Roman" w:hAnsi="Times New Roman" w:cs="Times New Roman"/>
          <w:sz w:val="20"/>
          <w:szCs w:val="20"/>
        </w:rPr>
        <w:t xml:space="preserve"> szczególności: personelu projektu, uczestników komisji przetargowych,</w:t>
      </w:r>
      <w:r w:rsidR="007C0438" w:rsidRPr="00D24159">
        <w:rPr>
          <w:rFonts w:ascii="Times New Roman" w:hAnsi="Times New Roman" w:cs="Times New Roman"/>
          <w:sz w:val="20"/>
          <w:szCs w:val="20"/>
        </w:rPr>
        <w:t xml:space="preserve"> </w:t>
      </w:r>
      <w:r w:rsidRPr="00D24159">
        <w:rPr>
          <w:rFonts w:ascii="Times New Roman" w:hAnsi="Times New Roman" w:cs="Times New Roman"/>
          <w:sz w:val="20"/>
          <w:szCs w:val="20"/>
        </w:rPr>
        <w:t>oferentów i</w:t>
      </w:r>
      <w:r w:rsidR="008B28DA">
        <w:rPr>
          <w:rFonts w:ascii="Times New Roman" w:hAnsi="Times New Roman" w:cs="Times New Roman"/>
          <w:sz w:val="20"/>
          <w:szCs w:val="24"/>
        </w:rPr>
        <w:t> </w:t>
      </w:r>
      <w:r w:rsidRPr="00723BCC">
        <w:rPr>
          <w:rFonts w:ascii="Times New Roman" w:hAnsi="Times New Roman" w:cs="Times New Roman"/>
          <w:sz w:val="20"/>
          <w:szCs w:val="24"/>
        </w:rPr>
        <w:t>wykonawców zamówień publicznych, osób świadczących usługi na podstawie umów</w:t>
      </w:r>
      <w:r w:rsidR="007C0438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cywilnoprawnych.</w:t>
      </w:r>
      <w:r w:rsidR="009373FE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699837C3" w14:textId="77777777" w:rsidR="009373FE" w:rsidRPr="00723BCC" w:rsidRDefault="009373FE" w:rsidP="009373F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0FA02A9B" w14:textId="77777777" w:rsidR="007F6817" w:rsidRPr="00723BCC" w:rsidRDefault="007F6817" w:rsidP="001C456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23BCC">
        <w:rPr>
          <w:rFonts w:ascii="Times New Roman" w:hAnsi="Times New Roman" w:cs="Times New Roman"/>
          <w:sz w:val="20"/>
          <w:szCs w:val="24"/>
        </w:rPr>
        <w:t>Wśród rodzajów danych osobowych przetwarzanych przez Ministra można wymienić:</w:t>
      </w:r>
    </w:p>
    <w:p w14:paraId="0E8F2BF7" w14:textId="77777777" w:rsidR="007C0438" w:rsidRPr="00723BCC" w:rsidRDefault="007C0438" w:rsidP="007C043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23BCC">
        <w:rPr>
          <w:rFonts w:ascii="Times New Roman" w:hAnsi="Times New Roman" w:cs="Times New Roman"/>
          <w:sz w:val="20"/>
          <w:szCs w:val="24"/>
        </w:rPr>
        <w:t>dane identyﬁkacyjne, w</w:t>
      </w:r>
      <w:r w:rsidR="007F6817" w:rsidRPr="00723BCC">
        <w:rPr>
          <w:rFonts w:ascii="Times New Roman" w:hAnsi="Times New Roman" w:cs="Times New Roman"/>
          <w:sz w:val="20"/>
          <w:szCs w:val="24"/>
        </w:rPr>
        <w:t xml:space="preserve"> szczególności: imię, nazwisko, miejsce zatrudnienia/formę prowadzenia</w:t>
      </w:r>
      <w:r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="007F6817" w:rsidRPr="00723BCC">
        <w:rPr>
          <w:rFonts w:ascii="Times New Roman" w:hAnsi="Times New Roman" w:cs="Times New Roman"/>
          <w:sz w:val="20"/>
          <w:szCs w:val="24"/>
        </w:rPr>
        <w:t xml:space="preserve">działalności gospodarczej, stanowisko; </w:t>
      </w:r>
      <w:r w:rsidRPr="00723BCC">
        <w:rPr>
          <w:rFonts w:ascii="Times New Roman" w:hAnsi="Times New Roman" w:cs="Times New Roman"/>
          <w:sz w:val="20"/>
          <w:szCs w:val="24"/>
        </w:rPr>
        <w:t>w</w:t>
      </w:r>
      <w:r w:rsidR="007F6817" w:rsidRPr="00723BCC">
        <w:rPr>
          <w:rFonts w:ascii="Times New Roman" w:hAnsi="Times New Roman" w:cs="Times New Roman"/>
          <w:sz w:val="20"/>
          <w:szCs w:val="24"/>
        </w:rPr>
        <w:t xml:space="preserve"> niektórych przypadkach także nr PESEL/NIP/REGON,</w:t>
      </w:r>
    </w:p>
    <w:p w14:paraId="25966A4A" w14:textId="77777777" w:rsidR="007C0438" w:rsidRPr="00723BCC" w:rsidRDefault="007F6817" w:rsidP="001C456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23BCC">
        <w:rPr>
          <w:rFonts w:ascii="Times New Roman" w:hAnsi="Times New Roman" w:cs="Times New Roman"/>
          <w:sz w:val="20"/>
          <w:szCs w:val="24"/>
        </w:rPr>
        <w:t xml:space="preserve">dane dotyczące stosunku pracy, </w:t>
      </w:r>
      <w:r w:rsidR="007C0438" w:rsidRPr="00723BCC">
        <w:rPr>
          <w:rFonts w:ascii="Times New Roman" w:hAnsi="Times New Roman" w:cs="Times New Roman"/>
          <w:sz w:val="20"/>
          <w:szCs w:val="24"/>
        </w:rPr>
        <w:t>w</w:t>
      </w:r>
      <w:r w:rsidRPr="00723BCC">
        <w:rPr>
          <w:rFonts w:ascii="Times New Roman" w:hAnsi="Times New Roman" w:cs="Times New Roman"/>
          <w:sz w:val="20"/>
          <w:szCs w:val="24"/>
        </w:rPr>
        <w:t xml:space="preserve"> szczególności otrzymywane wynagrodzenie oraz wymiar czasu</w:t>
      </w:r>
      <w:r w:rsidR="007C0438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pracy,</w:t>
      </w:r>
    </w:p>
    <w:p w14:paraId="16785E45" w14:textId="77777777" w:rsidR="007C0438" w:rsidRPr="00723BCC" w:rsidRDefault="007F6817" w:rsidP="001C456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23BCC">
        <w:rPr>
          <w:rFonts w:ascii="Times New Roman" w:hAnsi="Times New Roman" w:cs="Times New Roman"/>
          <w:sz w:val="20"/>
          <w:szCs w:val="24"/>
        </w:rPr>
        <w:t xml:space="preserve">dane kontaktowe, które obejmują </w:t>
      </w:r>
      <w:r w:rsidR="007C0438" w:rsidRPr="00723BCC">
        <w:rPr>
          <w:rFonts w:ascii="Times New Roman" w:hAnsi="Times New Roman" w:cs="Times New Roman"/>
          <w:sz w:val="20"/>
          <w:szCs w:val="24"/>
        </w:rPr>
        <w:t>w</w:t>
      </w:r>
      <w:r w:rsidRPr="00723BCC">
        <w:rPr>
          <w:rFonts w:ascii="Times New Roman" w:hAnsi="Times New Roman" w:cs="Times New Roman"/>
          <w:sz w:val="20"/>
          <w:szCs w:val="24"/>
        </w:rPr>
        <w:t xml:space="preserve"> szczególności adres e-mail, nr telefonu, nr fax, adres do</w:t>
      </w:r>
      <w:r w:rsidR="007C0438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korespondencji,</w:t>
      </w:r>
    </w:p>
    <w:p w14:paraId="22C53830" w14:textId="77777777" w:rsidR="007C0438" w:rsidRPr="00723BCC" w:rsidRDefault="007C0438" w:rsidP="001C456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23BCC">
        <w:rPr>
          <w:rFonts w:ascii="Times New Roman" w:hAnsi="Times New Roman" w:cs="Times New Roman"/>
          <w:sz w:val="20"/>
          <w:szCs w:val="24"/>
        </w:rPr>
        <w:t>dane o charakterze ﬁnansowym, w</w:t>
      </w:r>
      <w:r w:rsidR="007F6817" w:rsidRPr="00723BCC">
        <w:rPr>
          <w:rFonts w:ascii="Times New Roman" w:hAnsi="Times New Roman" w:cs="Times New Roman"/>
          <w:sz w:val="20"/>
          <w:szCs w:val="24"/>
        </w:rPr>
        <w:t xml:space="preserve"> szczególności nr rachunku bankowego, kwotę przyznanych</w:t>
      </w:r>
      <w:r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="007F6817" w:rsidRPr="00723BCC">
        <w:rPr>
          <w:rFonts w:ascii="Times New Roman" w:hAnsi="Times New Roman" w:cs="Times New Roman"/>
          <w:sz w:val="20"/>
          <w:szCs w:val="24"/>
        </w:rPr>
        <w:t>środków, informacje dotyczące nieruchomości (nr działki, nr księgi wieczystej, nr przyłącza</w:t>
      </w:r>
      <w:r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="007F6817" w:rsidRPr="00723BCC">
        <w:rPr>
          <w:rFonts w:ascii="Times New Roman" w:hAnsi="Times New Roman" w:cs="Times New Roman"/>
          <w:sz w:val="20"/>
          <w:szCs w:val="24"/>
        </w:rPr>
        <w:t>gazowego), kwotę wynagrodzenia,</w:t>
      </w:r>
      <w:r w:rsidRPr="00723BCC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030948FB" w14:textId="77777777" w:rsidR="007F6817" w:rsidRPr="00723BCC" w:rsidRDefault="007F6817" w:rsidP="001C456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23BCC">
        <w:rPr>
          <w:rFonts w:ascii="Times New Roman" w:hAnsi="Times New Roman" w:cs="Times New Roman"/>
          <w:sz w:val="20"/>
          <w:szCs w:val="24"/>
        </w:rPr>
        <w:t xml:space="preserve">dane zbierane </w:t>
      </w:r>
      <w:r w:rsidR="007C0438" w:rsidRPr="00723BCC">
        <w:rPr>
          <w:rFonts w:ascii="Times New Roman" w:hAnsi="Times New Roman" w:cs="Times New Roman"/>
          <w:sz w:val="20"/>
          <w:szCs w:val="24"/>
        </w:rPr>
        <w:t>w</w:t>
      </w:r>
      <w:r w:rsidRPr="00723BCC">
        <w:rPr>
          <w:rFonts w:ascii="Times New Roman" w:hAnsi="Times New Roman" w:cs="Times New Roman"/>
          <w:sz w:val="20"/>
          <w:szCs w:val="24"/>
        </w:rPr>
        <w:t xml:space="preserve"> celu realizacji obowiązków sprawozdawczych do których realizacji zobowiązane są</w:t>
      </w:r>
      <w:r w:rsidR="007C0438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 xml:space="preserve">państwa członkowskie, obejmujące </w:t>
      </w:r>
      <w:r w:rsidR="007C0438" w:rsidRPr="00723BCC">
        <w:rPr>
          <w:rFonts w:ascii="Times New Roman" w:hAnsi="Times New Roman" w:cs="Times New Roman"/>
          <w:sz w:val="20"/>
          <w:szCs w:val="24"/>
        </w:rPr>
        <w:t>w</w:t>
      </w:r>
      <w:r w:rsidRPr="00723BCC">
        <w:rPr>
          <w:rFonts w:ascii="Times New Roman" w:hAnsi="Times New Roman" w:cs="Times New Roman"/>
          <w:sz w:val="20"/>
          <w:szCs w:val="24"/>
        </w:rPr>
        <w:t xml:space="preserve"> szczególności: płeć, wiek </w:t>
      </w:r>
      <w:r w:rsidR="007C0438" w:rsidRPr="00723BCC">
        <w:rPr>
          <w:rFonts w:ascii="Times New Roman" w:hAnsi="Times New Roman" w:cs="Times New Roman"/>
          <w:sz w:val="20"/>
          <w:szCs w:val="24"/>
        </w:rPr>
        <w:t>w</w:t>
      </w:r>
      <w:r w:rsidRPr="00723BCC">
        <w:rPr>
          <w:rFonts w:ascii="Times New Roman" w:hAnsi="Times New Roman" w:cs="Times New Roman"/>
          <w:sz w:val="20"/>
          <w:szCs w:val="24"/>
        </w:rPr>
        <w:t xml:space="preserve"> chwili przystąpienia do projektu,</w:t>
      </w:r>
      <w:r w:rsidR="007C0438" w:rsidRPr="00723BCC">
        <w:rPr>
          <w:rFonts w:ascii="Times New Roman" w:hAnsi="Times New Roman" w:cs="Times New Roman"/>
          <w:sz w:val="20"/>
          <w:szCs w:val="24"/>
        </w:rPr>
        <w:t xml:space="preserve"> w</w:t>
      </w:r>
      <w:r w:rsidRPr="00723BCC">
        <w:rPr>
          <w:rFonts w:ascii="Times New Roman" w:hAnsi="Times New Roman" w:cs="Times New Roman"/>
          <w:sz w:val="20"/>
          <w:szCs w:val="24"/>
        </w:rPr>
        <w:t xml:space="preserve">ykształcenie, wykonywany zawód, narodowość, </w:t>
      </w:r>
      <w:r w:rsidR="007C0438" w:rsidRPr="00723BCC">
        <w:rPr>
          <w:rFonts w:ascii="Times New Roman" w:hAnsi="Times New Roman" w:cs="Times New Roman"/>
          <w:sz w:val="20"/>
          <w:szCs w:val="24"/>
        </w:rPr>
        <w:t>intonacje</w:t>
      </w:r>
      <w:r w:rsidRPr="00723BCC">
        <w:rPr>
          <w:rFonts w:ascii="Times New Roman" w:hAnsi="Times New Roman" w:cs="Times New Roman"/>
          <w:sz w:val="20"/>
          <w:szCs w:val="24"/>
        </w:rPr>
        <w:t xml:space="preserve"> o </w:t>
      </w:r>
      <w:r w:rsidR="007C0438" w:rsidRPr="00723BCC">
        <w:rPr>
          <w:rFonts w:ascii="Times New Roman" w:hAnsi="Times New Roman" w:cs="Times New Roman"/>
          <w:sz w:val="20"/>
          <w:szCs w:val="24"/>
        </w:rPr>
        <w:t>niepełnosprawności</w:t>
      </w:r>
      <w:r w:rsidRPr="00723BCC">
        <w:rPr>
          <w:rFonts w:ascii="Times New Roman" w:hAnsi="Times New Roman" w:cs="Times New Roman"/>
          <w:sz w:val="20"/>
          <w:szCs w:val="24"/>
        </w:rPr>
        <w:t>.</w:t>
      </w:r>
    </w:p>
    <w:p w14:paraId="164179DC" w14:textId="77777777" w:rsidR="007F6817" w:rsidRPr="00723BCC" w:rsidRDefault="007F6817" w:rsidP="007C04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23BCC">
        <w:rPr>
          <w:rFonts w:ascii="Times New Roman" w:hAnsi="Times New Roman" w:cs="Times New Roman"/>
          <w:sz w:val="20"/>
          <w:szCs w:val="24"/>
        </w:rPr>
        <w:t>Dane pozyskiwane są bezpośrednio od osób, których dan</w:t>
      </w:r>
      <w:r w:rsidR="007C0438" w:rsidRPr="00723BCC">
        <w:rPr>
          <w:rFonts w:ascii="Times New Roman" w:hAnsi="Times New Roman" w:cs="Times New Roman"/>
          <w:sz w:val="20"/>
          <w:szCs w:val="24"/>
        </w:rPr>
        <w:t>e dotyczą, albo od instytucji i </w:t>
      </w:r>
      <w:r w:rsidRPr="00723BCC">
        <w:rPr>
          <w:rFonts w:ascii="Times New Roman" w:hAnsi="Times New Roman" w:cs="Times New Roman"/>
          <w:sz w:val="20"/>
          <w:szCs w:val="24"/>
        </w:rPr>
        <w:t>podmiotów</w:t>
      </w:r>
      <w:r w:rsidR="007C0438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 xml:space="preserve">zaangażowanych </w:t>
      </w:r>
      <w:r w:rsidR="007C0438" w:rsidRPr="00723BCC">
        <w:rPr>
          <w:rFonts w:ascii="Times New Roman" w:hAnsi="Times New Roman" w:cs="Times New Roman"/>
          <w:sz w:val="20"/>
          <w:szCs w:val="24"/>
        </w:rPr>
        <w:t>w</w:t>
      </w:r>
      <w:r w:rsidRPr="00723BCC">
        <w:rPr>
          <w:rFonts w:ascii="Times New Roman" w:hAnsi="Times New Roman" w:cs="Times New Roman"/>
          <w:sz w:val="20"/>
          <w:szCs w:val="24"/>
        </w:rPr>
        <w:t xml:space="preserve"> realizację programów operacyjnych, w szczególności wnioskodawców, beneﬁcjentów i</w:t>
      </w:r>
      <w:r w:rsidR="008B28DA">
        <w:rPr>
          <w:rFonts w:ascii="Times New Roman" w:hAnsi="Times New Roman" w:cs="Times New Roman"/>
          <w:sz w:val="20"/>
          <w:szCs w:val="24"/>
        </w:rPr>
        <w:t> </w:t>
      </w:r>
      <w:r w:rsidRPr="00723BCC">
        <w:rPr>
          <w:rFonts w:ascii="Times New Roman" w:hAnsi="Times New Roman" w:cs="Times New Roman"/>
          <w:sz w:val="20"/>
          <w:szCs w:val="24"/>
        </w:rPr>
        <w:t>partnerów.</w:t>
      </w:r>
    </w:p>
    <w:p w14:paraId="68ECBAFF" w14:textId="77777777" w:rsidR="007F6817" w:rsidRPr="00723BCC" w:rsidRDefault="007F6817" w:rsidP="007C04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23BCC">
        <w:rPr>
          <w:rFonts w:ascii="Times New Roman" w:hAnsi="Times New Roman" w:cs="Times New Roman"/>
          <w:sz w:val="20"/>
          <w:szCs w:val="24"/>
        </w:rPr>
        <w:t>W przypadku, gdy dane pozyskiwanie są bezpośrednio od osób, których dane dotyczą, podanie danych jest</w:t>
      </w:r>
      <w:r w:rsidR="007C0438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 xml:space="preserve">dobrowolne, Odmowa podania danych jest jednak równoznaczna z brakiem </w:t>
      </w:r>
      <w:r w:rsidR="007C0438" w:rsidRPr="00723BCC">
        <w:rPr>
          <w:rFonts w:ascii="Times New Roman" w:hAnsi="Times New Roman" w:cs="Times New Roman"/>
          <w:sz w:val="20"/>
          <w:szCs w:val="24"/>
        </w:rPr>
        <w:t>możliwości</w:t>
      </w:r>
      <w:r w:rsidRPr="00723BCC">
        <w:rPr>
          <w:rFonts w:ascii="Times New Roman" w:hAnsi="Times New Roman" w:cs="Times New Roman"/>
          <w:sz w:val="20"/>
          <w:szCs w:val="24"/>
        </w:rPr>
        <w:t xml:space="preserve"> podjęcia stosownych</w:t>
      </w:r>
      <w:r w:rsidR="007C0438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działań, np. ubiegania się o środki w ramach POPC 2014-2020.</w:t>
      </w:r>
    </w:p>
    <w:p w14:paraId="5CCEC3D1" w14:textId="77777777" w:rsidR="007F6817" w:rsidRPr="00723BCC" w:rsidRDefault="007C0438" w:rsidP="001C4564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723BCC">
        <w:rPr>
          <w:rFonts w:ascii="Times New Roman" w:hAnsi="Times New Roman" w:cs="Times New Roman"/>
          <w:b/>
          <w:sz w:val="20"/>
          <w:szCs w:val="24"/>
        </w:rPr>
        <w:t xml:space="preserve">IV. Okres przechowywania danych </w:t>
      </w:r>
    </w:p>
    <w:p w14:paraId="033B1A72" w14:textId="77777777" w:rsidR="007F6817" w:rsidRPr="00723BCC" w:rsidRDefault="007F6817" w:rsidP="00D508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23BCC">
        <w:rPr>
          <w:rFonts w:ascii="Times New Roman" w:hAnsi="Times New Roman" w:cs="Times New Roman"/>
          <w:sz w:val="20"/>
          <w:szCs w:val="24"/>
        </w:rPr>
        <w:t>Dane osobowe będą przechowywane przez okres wskazany W art, 140 ust. 1 rozporządzenia Parlamentu</w:t>
      </w:r>
      <w:r w:rsidR="00D50892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Europejskiego i Rady (UE) nr 1303/2013 z dnia 17 g</w:t>
      </w:r>
      <w:r w:rsidR="00D50892" w:rsidRPr="00723BCC">
        <w:rPr>
          <w:rFonts w:ascii="Times New Roman" w:hAnsi="Times New Roman" w:cs="Times New Roman"/>
          <w:sz w:val="20"/>
          <w:szCs w:val="24"/>
        </w:rPr>
        <w:t>ru</w:t>
      </w:r>
      <w:r w:rsidRPr="00723BCC">
        <w:rPr>
          <w:rFonts w:ascii="Times New Roman" w:hAnsi="Times New Roman" w:cs="Times New Roman"/>
          <w:sz w:val="20"/>
          <w:szCs w:val="24"/>
        </w:rPr>
        <w:t>dnia 2013 r. oraz jednocześnie przez czas nie</w:t>
      </w:r>
      <w:r w:rsidR="00D50892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krótszy niż 10 lat od dnia przyznania ostatniej pomocy w ramach POPC 2014-2020 - z równoczesnym</w:t>
      </w:r>
      <w:r w:rsidR="00D50892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uwzględnieniem przepisów ustawy z dnia 14 lipca 1983 r. o narodowym zasobie archiwalnym i archiwach.</w:t>
      </w:r>
      <w:r w:rsidR="00D50892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W niektórych przypadkach, np. prowadzenia kontroli u Ministra przez organy Unii Europejskiej, okres ten</w:t>
      </w:r>
      <w:r w:rsidR="00D50892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może zostać wydłużony.</w:t>
      </w:r>
    </w:p>
    <w:p w14:paraId="0D724203" w14:textId="77777777" w:rsidR="007F6817" w:rsidRPr="00723BCC" w:rsidRDefault="007F6817" w:rsidP="001C4564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723BCC">
        <w:rPr>
          <w:rFonts w:ascii="Times New Roman" w:hAnsi="Times New Roman" w:cs="Times New Roman"/>
          <w:b/>
          <w:sz w:val="20"/>
          <w:szCs w:val="24"/>
        </w:rPr>
        <w:t xml:space="preserve">V. </w:t>
      </w:r>
      <w:r w:rsidR="00D50892" w:rsidRPr="00723BCC">
        <w:rPr>
          <w:rFonts w:ascii="Times New Roman" w:hAnsi="Times New Roman" w:cs="Times New Roman"/>
          <w:b/>
          <w:sz w:val="20"/>
          <w:szCs w:val="24"/>
        </w:rPr>
        <w:t>Odbiorcy danych</w:t>
      </w:r>
    </w:p>
    <w:p w14:paraId="735B2237" w14:textId="77777777" w:rsidR="007F6817" w:rsidRPr="00723BCC" w:rsidRDefault="007F6817" w:rsidP="001C456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23BCC">
        <w:rPr>
          <w:rFonts w:ascii="Times New Roman" w:hAnsi="Times New Roman" w:cs="Times New Roman"/>
          <w:sz w:val="20"/>
          <w:szCs w:val="24"/>
        </w:rPr>
        <w:t>Odbiorcami danych osobowych mogą być:</w:t>
      </w:r>
    </w:p>
    <w:p w14:paraId="0A3C8082" w14:textId="77777777" w:rsidR="00A35356" w:rsidRPr="00723BCC" w:rsidRDefault="007F6817" w:rsidP="009373FE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4"/>
        </w:rPr>
      </w:pPr>
      <w:r w:rsidRPr="00723BCC">
        <w:rPr>
          <w:rFonts w:ascii="Times New Roman" w:hAnsi="Times New Roman" w:cs="Times New Roman"/>
          <w:sz w:val="20"/>
          <w:szCs w:val="24"/>
        </w:rPr>
        <w:t xml:space="preserve"> podmioty, którym Instytucja Zarządzająca POPC 2014-2020 powierzyła wykonywanie zadań</w:t>
      </w:r>
      <w:r w:rsidR="00D50892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związanych</w:t>
      </w:r>
      <w:r w:rsidR="00D50892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z</w:t>
      </w:r>
      <w:r w:rsidR="00D50892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realizacją Programu, w tym w szczególności Instytucja Pośrednicząca POPC,</w:t>
      </w:r>
      <w:r w:rsidR="00D50892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a</w:t>
      </w:r>
      <w:r w:rsidR="00D50892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także eksp</w:t>
      </w:r>
      <w:r w:rsidR="00D50892" w:rsidRPr="00723BCC">
        <w:rPr>
          <w:rFonts w:ascii="Times New Roman" w:hAnsi="Times New Roman" w:cs="Times New Roman"/>
          <w:sz w:val="20"/>
          <w:szCs w:val="24"/>
        </w:rPr>
        <w:t>ert</w:t>
      </w:r>
      <w:r w:rsidRPr="00723BCC">
        <w:rPr>
          <w:rFonts w:ascii="Times New Roman" w:hAnsi="Times New Roman" w:cs="Times New Roman"/>
          <w:sz w:val="20"/>
          <w:szCs w:val="24"/>
        </w:rPr>
        <w:t>, podmioty prowadzące audyty, kontrole, szkolenia i</w:t>
      </w:r>
      <w:r w:rsidR="0044333B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ewaluacje,</w:t>
      </w:r>
    </w:p>
    <w:p w14:paraId="4E1ABDB0" w14:textId="77777777" w:rsidR="007F6817" w:rsidRPr="00723BCC" w:rsidRDefault="007F6817" w:rsidP="009373FE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4"/>
        </w:rPr>
      </w:pPr>
      <w:r w:rsidRPr="00723BCC">
        <w:rPr>
          <w:rFonts w:ascii="Times New Roman" w:hAnsi="Times New Roman" w:cs="Times New Roman"/>
          <w:sz w:val="20"/>
          <w:szCs w:val="24"/>
        </w:rPr>
        <w:lastRenderedPageBreak/>
        <w:t>ins</w:t>
      </w:r>
      <w:r w:rsidR="0044333B" w:rsidRPr="00723BCC">
        <w:rPr>
          <w:rFonts w:ascii="Times New Roman" w:hAnsi="Times New Roman" w:cs="Times New Roman"/>
          <w:sz w:val="20"/>
          <w:szCs w:val="24"/>
        </w:rPr>
        <w:t>ty</w:t>
      </w:r>
      <w:r w:rsidRPr="00723BCC">
        <w:rPr>
          <w:rFonts w:ascii="Times New Roman" w:hAnsi="Times New Roman" w:cs="Times New Roman"/>
          <w:sz w:val="20"/>
          <w:szCs w:val="24"/>
        </w:rPr>
        <w:t>tu</w:t>
      </w:r>
      <w:r w:rsidR="0044333B" w:rsidRPr="00723BCC">
        <w:rPr>
          <w:rFonts w:ascii="Times New Roman" w:hAnsi="Times New Roman" w:cs="Times New Roman"/>
          <w:sz w:val="20"/>
          <w:szCs w:val="24"/>
        </w:rPr>
        <w:t>cj</w:t>
      </w:r>
      <w:r w:rsidRPr="00723BCC">
        <w:rPr>
          <w:rFonts w:ascii="Times New Roman" w:hAnsi="Times New Roman" w:cs="Times New Roman"/>
          <w:sz w:val="20"/>
          <w:szCs w:val="24"/>
        </w:rPr>
        <w:t>e, organy i agencje Unii Europejskiej (UE), a także inne podmioty, którym UE</w:t>
      </w:r>
      <w:r w:rsidR="0044333B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powierzyła wykonywanie zadań związanych z wdrażaniem POPC 2014-2020,</w:t>
      </w:r>
      <w:r w:rsidR="0044333B" w:rsidRPr="00723BCC">
        <w:rPr>
          <w:rFonts w:ascii="Times New Roman" w:hAnsi="Times New Roman" w:cs="Times New Roman"/>
          <w:sz w:val="20"/>
          <w:szCs w:val="24"/>
        </w:rPr>
        <w:t xml:space="preserve"> o </w:t>
      </w:r>
      <w:r w:rsidRPr="00723BCC">
        <w:rPr>
          <w:rFonts w:ascii="Times New Roman" w:hAnsi="Times New Roman" w:cs="Times New Roman"/>
          <w:sz w:val="20"/>
          <w:szCs w:val="24"/>
        </w:rPr>
        <w:t xml:space="preserve">podmioty świadczące na rzecz Ministra </w:t>
      </w:r>
      <w:r w:rsidR="0044333B" w:rsidRPr="00723BCC">
        <w:rPr>
          <w:rFonts w:ascii="Times New Roman" w:hAnsi="Times New Roman" w:cs="Times New Roman"/>
          <w:sz w:val="20"/>
          <w:szCs w:val="24"/>
        </w:rPr>
        <w:t>usługi</w:t>
      </w:r>
      <w:r w:rsidRPr="00723BCC">
        <w:rPr>
          <w:rFonts w:ascii="Times New Roman" w:hAnsi="Times New Roman" w:cs="Times New Roman"/>
          <w:sz w:val="20"/>
          <w:szCs w:val="24"/>
        </w:rPr>
        <w:t xml:space="preserve"> związane z obsługą i rozwojem systemów</w:t>
      </w:r>
      <w:r w:rsidR="0044333B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teleinfo</w:t>
      </w:r>
      <w:r w:rsidR="0044333B" w:rsidRPr="00723BCC">
        <w:rPr>
          <w:rFonts w:ascii="Times New Roman" w:hAnsi="Times New Roman" w:cs="Times New Roman"/>
          <w:sz w:val="20"/>
          <w:szCs w:val="24"/>
        </w:rPr>
        <w:t>rm</w:t>
      </w:r>
      <w:r w:rsidRPr="00723BCC">
        <w:rPr>
          <w:rFonts w:ascii="Times New Roman" w:hAnsi="Times New Roman" w:cs="Times New Roman"/>
          <w:sz w:val="20"/>
          <w:szCs w:val="24"/>
        </w:rPr>
        <w:t>atycznych oraz zapewnieniem łączności, w szczególności dostawcy rozwiązań IT i</w:t>
      </w:r>
      <w:r w:rsidR="0044333B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operatorzy telekomunikacyjni.</w:t>
      </w:r>
    </w:p>
    <w:p w14:paraId="72EBE732" w14:textId="77777777" w:rsidR="007F6817" w:rsidRPr="00723BCC" w:rsidRDefault="00A35356" w:rsidP="001C4564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723BCC">
        <w:rPr>
          <w:rFonts w:ascii="Times New Roman" w:hAnsi="Times New Roman" w:cs="Times New Roman"/>
          <w:b/>
          <w:sz w:val="20"/>
          <w:szCs w:val="24"/>
        </w:rPr>
        <w:t xml:space="preserve">VI. </w:t>
      </w:r>
      <w:r w:rsidR="007F6817" w:rsidRPr="00723BCC">
        <w:rPr>
          <w:rFonts w:ascii="Times New Roman" w:hAnsi="Times New Roman" w:cs="Times New Roman"/>
          <w:b/>
          <w:sz w:val="20"/>
          <w:szCs w:val="24"/>
        </w:rPr>
        <w:t>Osobom, których dane przetwarzane są w związku z realizacją POPC 2014-2020 przysługują następujące</w:t>
      </w:r>
      <w:r w:rsidRPr="00723BCC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7F6817" w:rsidRPr="00723BCC">
        <w:rPr>
          <w:rFonts w:ascii="Times New Roman" w:hAnsi="Times New Roman" w:cs="Times New Roman"/>
          <w:b/>
          <w:sz w:val="20"/>
          <w:szCs w:val="24"/>
        </w:rPr>
        <w:t>prawa:</w:t>
      </w:r>
    </w:p>
    <w:p w14:paraId="5F115655" w14:textId="77777777" w:rsidR="007F6817" w:rsidRPr="00723BCC" w:rsidRDefault="007F6817" w:rsidP="00A35356">
      <w:pPr>
        <w:pStyle w:val="Akapitzlist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4"/>
        </w:rPr>
      </w:pPr>
      <w:r w:rsidRPr="00723BCC">
        <w:rPr>
          <w:rFonts w:ascii="Times New Roman" w:hAnsi="Times New Roman" w:cs="Times New Roman"/>
          <w:sz w:val="20"/>
          <w:szCs w:val="24"/>
        </w:rPr>
        <w:t>prawo dostępu do danych osobowych i ich sprostowania.</w:t>
      </w:r>
      <w:r w:rsidR="00B8628E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Realizując t</w:t>
      </w:r>
      <w:r w:rsidR="00A35356" w:rsidRPr="00723BCC">
        <w:rPr>
          <w:rFonts w:ascii="Times New Roman" w:hAnsi="Times New Roman" w:cs="Times New Roman"/>
          <w:sz w:val="20"/>
          <w:szCs w:val="24"/>
        </w:rPr>
        <w:t>o</w:t>
      </w:r>
      <w:r w:rsidRPr="00723BCC">
        <w:rPr>
          <w:rFonts w:ascii="Times New Roman" w:hAnsi="Times New Roman" w:cs="Times New Roman"/>
          <w:sz w:val="20"/>
          <w:szCs w:val="24"/>
        </w:rPr>
        <w:t xml:space="preserve"> prawo, osoba której dane dotyczą może </w:t>
      </w:r>
      <w:r w:rsidR="00A35356" w:rsidRPr="00723BCC">
        <w:rPr>
          <w:rFonts w:ascii="Times New Roman" w:hAnsi="Times New Roman" w:cs="Times New Roman"/>
          <w:sz w:val="20"/>
          <w:szCs w:val="24"/>
        </w:rPr>
        <w:t>zwrócić</w:t>
      </w:r>
      <w:r w:rsidRPr="00723BCC">
        <w:rPr>
          <w:rFonts w:ascii="Times New Roman" w:hAnsi="Times New Roman" w:cs="Times New Roman"/>
          <w:sz w:val="20"/>
          <w:szCs w:val="24"/>
        </w:rPr>
        <w:t>' się do Ministra z pytanie m.in. o to czy</w:t>
      </w:r>
      <w:r w:rsidR="00A35356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Minister przetwarza jej dane osobowe, jakie dane osobowe przetwarza i skąd je pozyskał, jaki jest</w:t>
      </w:r>
      <w:r w:rsidR="00A35356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cel przetwarzania i jego podstawa prawna oraz jak długo dane te będą przetwarzane. W</w:t>
      </w:r>
      <w:r w:rsidR="00A35356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przypadku, gdy przetwarzane dane okażą się nieaktualne, osoba, której dane dotyczą może zwrócić</w:t>
      </w:r>
      <w:r w:rsidR="00A35356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się do Ministra z wnioskiem o ich aktualizację;</w:t>
      </w:r>
    </w:p>
    <w:p w14:paraId="3729EDBF" w14:textId="77777777" w:rsidR="007F6817" w:rsidRPr="00723BCC" w:rsidRDefault="007F6817" w:rsidP="00B8628E">
      <w:pPr>
        <w:pStyle w:val="Akapitzlist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4"/>
        </w:rPr>
      </w:pPr>
      <w:r w:rsidRPr="00723BCC">
        <w:rPr>
          <w:rFonts w:ascii="Times New Roman" w:hAnsi="Times New Roman" w:cs="Times New Roman"/>
          <w:sz w:val="20"/>
          <w:szCs w:val="24"/>
        </w:rPr>
        <w:t>prawo usunięcia lub ograniczenia ich przetwarzania - jeżeli spe</w:t>
      </w:r>
      <w:r w:rsidR="00A35356" w:rsidRPr="00723BCC">
        <w:rPr>
          <w:rFonts w:ascii="Times New Roman" w:hAnsi="Times New Roman" w:cs="Times New Roman"/>
          <w:sz w:val="20"/>
          <w:szCs w:val="24"/>
        </w:rPr>
        <w:t xml:space="preserve">łnione są przesłanki określone w </w:t>
      </w:r>
      <w:r w:rsidRPr="00723BCC">
        <w:rPr>
          <w:rFonts w:ascii="Times New Roman" w:hAnsi="Times New Roman" w:cs="Times New Roman"/>
          <w:sz w:val="20"/>
          <w:szCs w:val="24"/>
        </w:rPr>
        <w:t>art. l7i 18 RODO.</w:t>
      </w:r>
      <w:r w:rsidR="00B8628E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 xml:space="preserve">Zadanie </w:t>
      </w:r>
      <w:r w:rsidR="00A35356" w:rsidRPr="00723BCC">
        <w:rPr>
          <w:rFonts w:ascii="Times New Roman" w:hAnsi="Times New Roman" w:cs="Times New Roman"/>
          <w:sz w:val="20"/>
          <w:szCs w:val="24"/>
        </w:rPr>
        <w:t>usunięcia</w:t>
      </w:r>
      <w:r w:rsidRPr="00723BCC">
        <w:rPr>
          <w:rFonts w:ascii="Times New Roman" w:hAnsi="Times New Roman" w:cs="Times New Roman"/>
          <w:sz w:val="20"/>
          <w:szCs w:val="24"/>
        </w:rPr>
        <w:t xml:space="preserve"> danych osobowych realizowane </w:t>
      </w:r>
      <w:r w:rsidR="00A35356" w:rsidRPr="00723BCC">
        <w:rPr>
          <w:rFonts w:ascii="Times New Roman" w:hAnsi="Times New Roman" w:cs="Times New Roman"/>
          <w:sz w:val="20"/>
          <w:szCs w:val="24"/>
        </w:rPr>
        <w:t xml:space="preserve">jest w szczególności gdy dalsze </w:t>
      </w:r>
      <w:r w:rsidRPr="00723BCC">
        <w:rPr>
          <w:rFonts w:ascii="Times New Roman" w:hAnsi="Times New Roman" w:cs="Times New Roman"/>
          <w:sz w:val="20"/>
          <w:szCs w:val="24"/>
        </w:rPr>
        <w:t>przetwarzanie</w:t>
      </w:r>
      <w:r w:rsidR="00A35356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danych nie jest już niezbędne do realizacji celu Ministra lub dane osobowe były przetwarzane</w:t>
      </w:r>
      <w:r w:rsidR="00A35356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 xml:space="preserve">niezgodnie </w:t>
      </w:r>
      <w:r w:rsidR="00A35356" w:rsidRPr="00723BCC">
        <w:rPr>
          <w:rFonts w:ascii="Times New Roman" w:hAnsi="Times New Roman" w:cs="Times New Roman"/>
          <w:sz w:val="20"/>
          <w:szCs w:val="24"/>
        </w:rPr>
        <w:t>z</w:t>
      </w:r>
      <w:r w:rsidRPr="00723BCC">
        <w:rPr>
          <w:rFonts w:ascii="Times New Roman" w:hAnsi="Times New Roman" w:cs="Times New Roman"/>
          <w:sz w:val="20"/>
          <w:szCs w:val="24"/>
        </w:rPr>
        <w:t xml:space="preserve"> prawem. Szczegółowe warunki korzystania </w:t>
      </w:r>
      <w:r w:rsidR="00A35356" w:rsidRPr="00723BCC">
        <w:rPr>
          <w:rFonts w:ascii="Times New Roman" w:hAnsi="Times New Roman" w:cs="Times New Roman"/>
          <w:sz w:val="20"/>
          <w:szCs w:val="24"/>
        </w:rPr>
        <w:t>z</w:t>
      </w:r>
      <w:r w:rsidR="00B8628E" w:rsidRPr="00723BCC">
        <w:rPr>
          <w:rFonts w:ascii="Times New Roman" w:hAnsi="Times New Roman" w:cs="Times New Roman"/>
          <w:sz w:val="20"/>
          <w:szCs w:val="24"/>
        </w:rPr>
        <w:t xml:space="preserve"> tego prawa określa l</w:t>
      </w:r>
      <w:r w:rsidRPr="00723BCC">
        <w:rPr>
          <w:rFonts w:ascii="Times New Roman" w:hAnsi="Times New Roman" w:cs="Times New Roman"/>
          <w:sz w:val="20"/>
          <w:szCs w:val="24"/>
        </w:rPr>
        <w:t>it 17 RODO.</w:t>
      </w:r>
      <w:r w:rsidR="00A35356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Ograniczenie przetwarzania danych osobowych powoduje, że Minister może jedynie przechowywać</w:t>
      </w:r>
      <w:r w:rsidR="00A35356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dane osobowe. Minister nie może przekazywać tych danych innym podmiotom, modyfikować ich</w:t>
      </w:r>
      <w:r w:rsidR="00A35356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ani usuwać.</w:t>
      </w:r>
      <w:r w:rsidR="00B8628E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Ograniczanie przetwarzania danych osobowych ma char</w:t>
      </w:r>
      <w:r w:rsidR="00A35356" w:rsidRPr="00723BCC">
        <w:rPr>
          <w:rFonts w:ascii="Times New Roman" w:hAnsi="Times New Roman" w:cs="Times New Roman"/>
          <w:sz w:val="20"/>
          <w:szCs w:val="24"/>
        </w:rPr>
        <w:t xml:space="preserve">akter czasowy i trwa do momentu </w:t>
      </w:r>
      <w:r w:rsidRPr="00723BCC">
        <w:rPr>
          <w:rFonts w:ascii="Times New Roman" w:hAnsi="Times New Roman" w:cs="Times New Roman"/>
          <w:sz w:val="20"/>
          <w:szCs w:val="24"/>
        </w:rPr>
        <w:t>dokonania</w:t>
      </w:r>
      <w:r w:rsidR="00A35356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przez Ministra oceny, czy dane osobowe są prawidłowe, przetwarzane zgodnie z prawem</w:t>
      </w:r>
      <w:r w:rsidR="00A35356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oraz niezbędne do realizacji celu przetwarzania.</w:t>
      </w:r>
      <w:r w:rsidR="00B8628E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Ograniczenie przetwarzania danych osobowych następuje także w przypadku wniesienia sprzeciwu</w:t>
      </w:r>
      <w:r w:rsidR="00A35356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 xml:space="preserve">wobec przetwarzania danych </w:t>
      </w:r>
      <w:r w:rsidR="00A35356" w:rsidRPr="00723BCC">
        <w:rPr>
          <w:rFonts w:ascii="Times New Roman" w:hAnsi="Times New Roman" w:cs="Times New Roman"/>
          <w:sz w:val="20"/>
          <w:szCs w:val="24"/>
        </w:rPr>
        <w:t xml:space="preserve">- </w:t>
      </w:r>
      <w:r w:rsidRPr="00723BCC">
        <w:rPr>
          <w:rFonts w:ascii="Times New Roman" w:hAnsi="Times New Roman" w:cs="Times New Roman"/>
          <w:sz w:val="20"/>
          <w:szCs w:val="24"/>
        </w:rPr>
        <w:t>do czasu rozpatrzenia przez Ministra tego sprzeciwu;</w:t>
      </w:r>
    </w:p>
    <w:p w14:paraId="5E927D52" w14:textId="77777777" w:rsidR="007F6817" w:rsidRPr="00723BCC" w:rsidRDefault="007F6817" w:rsidP="00B8628E">
      <w:pPr>
        <w:pStyle w:val="Akapitzlist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4"/>
        </w:rPr>
      </w:pPr>
      <w:r w:rsidRPr="00723BCC">
        <w:rPr>
          <w:rFonts w:ascii="Times New Roman" w:hAnsi="Times New Roman" w:cs="Times New Roman"/>
          <w:sz w:val="20"/>
          <w:szCs w:val="24"/>
        </w:rPr>
        <w:t>prawo wniesienia skargi do Prezesa Urzędu Ochrony Danych Osobowych;</w:t>
      </w:r>
    </w:p>
    <w:p w14:paraId="34DE90D3" w14:textId="77777777" w:rsidR="007F6817" w:rsidRPr="00723BCC" w:rsidRDefault="007F6817" w:rsidP="00B8628E">
      <w:pPr>
        <w:pStyle w:val="Akapitzlist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4"/>
        </w:rPr>
      </w:pPr>
      <w:r w:rsidRPr="00723BCC">
        <w:rPr>
          <w:rFonts w:ascii="Times New Roman" w:hAnsi="Times New Roman" w:cs="Times New Roman"/>
          <w:sz w:val="20"/>
          <w:szCs w:val="24"/>
        </w:rPr>
        <w:t>prawo do cofnięcia zgody, w każdym momencie - w przypadku, gdy podstawą przetwarzania danych</w:t>
      </w:r>
      <w:r w:rsidR="00A35356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jest zgoda (art. 9 ust. 2 lit a ROD0). Cofnięcie zgody nie spowoduje, że dotychczasowe</w:t>
      </w:r>
      <w:r w:rsidR="00A35356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przetwarzanie danych zostanie uznane za niezgodne z prawem;</w:t>
      </w:r>
      <w:r w:rsidR="00A35356" w:rsidRPr="00723BCC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5966C6EB" w14:textId="77777777" w:rsidR="007F6817" w:rsidRPr="00723BCC" w:rsidRDefault="007F6817" w:rsidP="00B8628E">
      <w:pPr>
        <w:pStyle w:val="Akapitzlist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4"/>
        </w:rPr>
      </w:pPr>
      <w:r w:rsidRPr="00723BCC">
        <w:rPr>
          <w:rFonts w:ascii="Times New Roman" w:hAnsi="Times New Roman" w:cs="Times New Roman"/>
          <w:sz w:val="20"/>
          <w:szCs w:val="24"/>
        </w:rPr>
        <w:t>prawo otrzymania danych osobowych w ustrukturyzowanym powszechnie używanym</w:t>
      </w:r>
      <w:r w:rsidR="00B8628E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forma</w:t>
      </w:r>
      <w:r w:rsidR="00A35356" w:rsidRPr="00723BCC">
        <w:rPr>
          <w:rFonts w:ascii="Times New Roman" w:hAnsi="Times New Roman" w:cs="Times New Roman"/>
          <w:sz w:val="20"/>
          <w:szCs w:val="24"/>
        </w:rPr>
        <w:t>ci</w:t>
      </w:r>
      <w:r w:rsidRPr="00723BCC">
        <w:rPr>
          <w:rFonts w:ascii="Times New Roman" w:hAnsi="Times New Roman" w:cs="Times New Roman"/>
          <w:sz w:val="20"/>
          <w:szCs w:val="24"/>
        </w:rPr>
        <w:t>e, przenoszenia tych danych do innych administrat</w:t>
      </w:r>
      <w:r w:rsidR="00B8628E" w:rsidRPr="00723BCC">
        <w:rPr>
          <w:rFonts w:ascii="Times New Roman" w:hAnsi="Times New Roman" w:cs="Times New Roman"/>
          <w:sz w:val="20"/>
          <w:szCs w:val="24"/>
        </w:rPr>
        <w:t xml:space="preserve">orów lub żądania, o ile jest to </w:t>
      </w:r>
      <w:r w:rsidRPr="00723BCC">
        <w:rPr>
          <w:rFonts w:ascii="Times New Roman" w:hAnsi="Times New Roman" w:cs="Times New Roman"/>
          <w:sz w:val="20"/>
          <w:szCs w:val="24"/>
        </w:rPr>
        <w:t>technicznie</w:t>
      </w:r>
      <w:r w:rsidR="00B8628E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możliwe, przesłania ich przez administra</w:t>
      </w:r>
      <w:r w:rsidR="00B8628E" w:rsidRPr="00723BCC">
        <w:rPr>
          <w:rFonts w:ascii="Times New Roman" w:hAnsi="Times New Roman" w:cs="Times New Roman"/>
          <w:sz w:val="20"/>
          <w:szCs w:val="24"/>
        </w:rPr>
        <w:t>tora innemu administratorowi - w</w:t>
      </w:r>
      <w:r w:rsidRPr="00723BCC">
        <w:rPr>
          <w:rFonts w:ascii="Times New Roman" w:hAnsi="Times New Roman" w:cs="Times New Roman"/>
          <w:sz w:val="20"/>
          <w:szCs w:val="24"/>
        </w:rPr>
        <w:t xml:space="preserve"> przypadku, gdy podstawą</w:t>
      </w:r>
      <w:r w:rsidR="00B8628E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przetwarzania danych jest zgoda lub realizacja umowy z osobą, której dane dotyczą (art. 6 ust, 1 lit</w:t>
      </w:r>
      <w:r w:rsidR="00A35356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b RODO);</w:t>
      </w:r>
    </w:p>
    <w:p w14:paraId="56E9FE29" w14:textId="77777777" w:rsidR="007F6817" w:rsidRPr="00723BCC" w:rsidRDefault="007F6817" w:rsidP="001C4564">
      <w:pPr>
        <w:pStyle w:val="Akapitzlist"/>
        <w:numPr>
          <w:ilvl w:val="0"/>
          <w:numId w:val="16"/>
        </w:numPr>
        <w:spacing w:after="0" w:line="240" w:lineRule="auto"/>
        <w:ind w:left="426"/>
        <w:rPr>
          <w:rFonts w:ascii="Times New Roman" w:hAnsi="Times New Roman" w:cs="Times New Roman"/>
          <w:sz w:val="20"/>
          <w:szCs w:val="24"/>
        </w:rPr>
      </w:pPr>
      <w:r w:rsidRPr="00723BCC">
        <w:rPr>
          <w:rFonts w:ascii="Times New Roman" w:hAnsi="Times New Roman" w:cs="Times New Roman"/>
          <w:sz w:val="20"/>
          <w:szCs w:val="24"/>
        </w:rPr>
        <w:t>prawo wniesienia sprzeciwu wobec przetwarzania danych osobowych - w przypadku, gdy</w:t>
      </w:r>
      <w:r w:rsidR="00B8628E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podstawą przetwarzania danych jest realizacja zadań publicznych administratora lub jego prawnie</w:t>
      </w:r>
      <w:r w:rsidR="00B8628E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uzasadnionych interesów (art. 6 ust. l lit e lub f RODO). Wniesienie sprzeciwu powoduje</w:t>
      </w:r>
      <w:r w:rsidR="00B8628E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zaprzestanie przetwarzania danych osobowych przez Ministra, chyba że wykaże on, istnienie</w:t>
      </w:r>
      <w:r w:rsidR="00B8628E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ważnych prawnie uzasadnionych podstaw do przetwarzania, nadrzędnych wobec interesów, praw i</w:t>
      </w:r>
      <w:r w:rsidR="00B8628E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sz w:val="20"/>
          <w:szCs w:val="24"/>
        </w:rPr>
        <w:t>wolności osoby, której dane dotyczą, lub podstaw do ustalenia, dochodzenia lub obrony roszczeń.</w:t>
      </w:r>
    </w:p>
    <w:p w14:paraId="69C84E19" w14:textId="77777777" w:rsidR="007F6817" w:rsidRPr="00723BCC" w:rsidRDefault="007F6817" w:rsidP="001C4564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723BCC">
        <w:rPr>
          <w:rFonts w:ascii="Times New Roman" w:hAnsi="Times New Roman" w:cs="Times New Roman"/>
          <w:b/>
          <w:sz w:val="20"/>
          <w:szCs w:val="24"/>
        </w:rPr>
        <w:t>V</w:t>
      </w:r>
      <w:r w:rsidR="00B8628E" w:rsidRPr="00723BCC">
        <w:rPr>
          <w:rFonts w:ascii="Times New Roman" w:hAnsi="Times New Roman" w:cs="Times New Roman"/>
          <w:b/>
          <w:sz w:val="20"/>
          <w:szCs w:val="24"/>
        </w:rPr>
        <w:t xml:space="preserve">II.  </w:t>
      </w:r>
      <w:r w:rsidRPr="00723BCC">
        <w:rPr>
          <w:rFonts w:ascii="Times New Roman" w:hAnsi="Times New Roman" w:cs="Times New Roman"/>
          <w:b/>
          <w:sz w:val="20"/>
          <w:szCs w:val="24"/>
        </w:rPr>
        <w:t>Dane nie podlegają procesowi zautomatyzowanego podejmowania decyzji.</w:t>
      </w:r>
    </w:p>
    <w:p w14:paraId="446901CE" w14:textId="77777777" w:rsidR="009373FE" w:rsidRDefault="007F6817" w:rsidP="001C456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723BCC">
        <w:rPr>
          <w:rFonts w:ascii="Times New Roman" w:hAnsi="Times New Roman" w:cs="Times New Roman"/>
          <w:b/>
          <w:sz w:val="20"/>
          <w:szCs w:val="24"/>
        </w:rPr>
        <w:t>V</w:t>
      </w:r>
      <w:r w:rsidR="00B8628E" w:rsidRPr="00723BCC">
        <w:rPr>
          <w:rFonts w:ascii="Times New Roman" w:hAnsi="Times New Roman" w:cs="Times New Roman"/>
          <w:b/>
          <w:sz w:val="20"/>
          <w:szCs w:val="24"/>
        </w:rPr>
        <w:t>III. Kontakt z Inspektorem Ochrony Dany</w:t>
      </w:r>
      <w:r w:rsidRPr="00723BCC">
        <w:rPr>
          <w:rFonts w:ascii="Times New Roman" w:hAnsi="Times New Roman" w:cs="Times New Roman"/>
          <w:b/>
          <w:sz w:val="20"/>
          <w:szCs w:val="24"/>
        </w:rPr>
        <w:t>ch</w:t>
      </w:r>
      <w:r w:rsidR="00B8628E" w:rsidRPr="00723BCC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723BCC">
        <w:rPr>
          <w:rFonts w:ascii="Times New Roman" w:hAnsi="Times New Roman" w:cs="Times New Roman"/>
          <w:b/>
          <w:sz w:val="20"/>
          <w:szCs w:val="24"/>
        </w:rPr>
        <w:t>Ministerstw</w:t>
      </w:r>
      <w:r w:rsidR="009373FE">
        <w:rPr>
          <w:rFonts w:ascii="Times New Roman" w:hAnsi="Times New Roman" w:cs="Times New Roman"/>
          <w:b/>
          <w:sz w:val="20"/>
          <w:szCs w:val="24"/>
        </w:rPr>
        <w:t>a</w:t>
      </w:r>
      <w:r w:rsidRPr="00723BCC">
        <w:rPr>
          <w:rFonts w:ascii="Times New Roman" w:hAnsi="Times New Roman" w:cs="Times New Roman"/>
          <w:b/>
          <w:sz w:val="20"/>
          <w:szCs w:val="24"/>
        </w:rPr>
        <w:t xml:space="preserve"> Funduszy i Polityki Regionalnej</w:t>
      </w:r>
      <w:r w:rsidRPr="00723BCC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0B7704D2" w14:textId="77777777" w:rsidR="007F6817" w:rsidRPr="00723BCC" w:rsidRDefault="009373FE" w:rsidP="009373FE">
      <w:pPr>
        <w:spacing w:after="0" w:line="240" w:lineRule="auto"/>
        <w:ind w:left="284"/>
        <w:rPr>
          <w:rFonts w:ascii="Times New Roman" w:hAnsi="Times New Roman" w:cs="Times New Roman"/>
          <w:sz w:val="20"/>
          <w:szCs w:val="24"/>
        </w:rPr>
      </w:pPr>
      <w:r w:rsidRPr="009373FE">
        <w:rPr>
          <w:rFonts w:ascii="Times New Roman" w:hAnsi="Times New Roman" w:cs="Times New Roman"/>
          <w:sz w:val="20"/>
          <w:szCs w:val="24"/>
        </w:rPr>
        <w:t xml:space="preserve">Inspektor Ochrony Danych Ministerstwa Funduszy i Polityki Regionalnej </w:t>
      </w:r>
      <w:r w:rsidR="007F6817" w:rsidRPr="009373FE">
        <w:rPr>
          <w:rFonts w:ascii="Times New Roman" w:hAnsi="Times New Roman" w:cs="Times New Roman"/>
          <w:sz w:val="20"/>
          <w:szCs w:val="24"/>
        </w:rPr>
        <w:t xml:space="preserve">ma swoją siedzibę </w:t>
      </w:r>
      <w:r w:rsidR="007F6817" w:rsidRPr="00723BCC">
        <w:rPr>
          <w:rFonts w:ascii="Times New Roman" w:hAnsi="Times New Roman" w:cs="Times New Roman"/>
          <w:sz w:val="20"/>
          <w:szCs w:val="24"/>
        </w:rPr>
        <w:t>pod adresem: ul. Wspólna 2/4, 00-926</w:t>
      </w:r>
      <w:r w:rsidR="00B8628E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="007F6817" w:rsidRPr="00723BCC">
        <w:rPr>
          <w:rFonts w:ascii="Times New Roman" w:hAnsi="Times New Roman" w:cs="Times New Roman"/>
          <w:sz w:val="20"/>
          <w:szCs w:val="24"/>
        </w:rPr>
        <w:t>Warszawa.</w:t>
      </w:r>
      <w:r w:rsidR="00B8628E" w:rsidRPr="00723BCC">
        <w:rPr>
          <w:rFonts w:ascii="Times New Roman" w:hAnsi="Times New Roman" w:cs="Times New Roman"/>
          <w:sz w:val="20"/>
          <w:szCs w:val="24"/>
        </w:rPr>
        <w:t xml:space="preserve"> </w:t>
      </w:r>
      <w:r w:rsidR="007F6817" w:rsidRPr="00723BCC">
        <w:rPr>
          <w:rFonts w:ascii="Times New Roman" w:hAnsi="Times New Roman" w:cs="Times New Roman"/>
          <w:sz w:val="20"/>
          <w:szCs w:val="24"/>
        </w:rPr>
        <w:t xml:space="preserve">W </w:t>
      </w:r>
      <w:r w:rsidR="00723BCC" w:rsidRPr="00723BCC">
        <w:rPr>
          <w:rFonts w:ascii="Times New Roman" w:hAnsi="Times New Roman" w:cs="Times New Roman"/>
          <w:sz w:val="20"/>
          <w:szCs w:val="24"/>
        </w:rPr>
        <w:t> </w:t>
      </w:r>
      <w:r w:rsidR="007F6817" w:rsidRPr="00723BCC">
        <w:rPr>
          <w:rFonts w:ascii="Times New Roman" w:hAnsi="Times New Roman" w:cs="Times New Roman"/>
          <w:sz w:val="20"/>
          <w:szCs w:val="24"/>
        </w:rPr>
        <w:t xml:space="preserve">przypadku pytań, kontakt z Inspektorem Ochrony Danych </w:t>
      </w:r>
      <w:proofErr w:type="spellStart"/>
      <w:r w:rsidR="007F6817" w:rsidRPr="00723BCC">
        <w:rPr>
          <w:rFonts w:ascii="Times New Roman" w:hAnsi="Times New Roman" w:cs="Times New Roman"/>
          <w:sz w:val="20"/>
          <w:szCs w:val="24"/>
        </w:rPr>
        <w:t>MFiPR</w:t>
      </w:r>
      <w:proofErr w:type="spellEnd"/>
      <w:r w:rsidR="007F6817" w:rsidRPr="00723BCC">
        <w:rPr>
          <w:rFonts w:ascii="Times New Roman" w:hAnsi="Times New Roman" w:cs="Times New Roman"/>
          <w:sz w:val="20"/>
          <w:szCs w:val="24"/>
        </w:rPr>
        <w:t xml:space="preserve"> jest możliwy:</w:t>
      </w:r>
    </w:p>
    <w:p w14:paraId="70009C9D" w14:textId="77777777" w:rsidR="007F6817" w:rsidRPr="00723BCC" w:rsidRDefault="007F6817" w:rsidP="009373FE">
      <w:pPr>
        <w:spacing w:after="0" w:line="240" w:lineRule="auto"/>
        <w:ind w:left="284"/>
        <w:rPr>
          <w:rFonts w:ascii="Times New Roman" w:hAnsi="Times New Roman" w:cs="Times New Roman"/>
          <w:sz w:val="20"/>
          <w:szCs w:val="24"/>
        </w:rPr>
      </w:pPr>
      <w:r w:rsidRPr="00723BCC">
        <w:rPr>
          <w:rFonts w:ascii="Times New Roman" w:hAnsi="Times New Roman" w:cs="Times New Roman"/>
          <w:sz w:val="20"/>
          <w:szCs w:val="24"/>
        </w:rPr>
        <w:t>pod adresem: ul. Wspólna 2/4, 00-926 Warszawa,</w:t>
      </w:r>
    </w:p>
    <w:p w14:paraId="6285394E" w14:textId="77777777" w:rsidR="007F6817" w:rsidRPr="00723BCC" w:rsidRDefault="007F6817" w:rsidP="009373FE">
      <w:pPr>
        <w:spacing w:after="0" w:line="240" w:lineRule="auto"/>
        <w:ind w:left="284"/>
        <w:rPr>
          <w:rFonts w:ascii="Times New Roman" w:hAnsi="Times New Roman" w:cs="Times New Roman"/>
          <w:sz w:val="20"/>
          <w:szCs w:val="24"/>
        </w:rPr>
      </w:pPr>
      <w:r w:rsidRPr="00723BCC">
        <w:rPr>
          <w:rFonts w:ascii="Times New Roman" w:hAnsi="Times New Roman" w:cs="Times New Roman"/>
          <w:sz w:val="20"/>
          <w:szCs w:val="24"/>
        </w:rPr>
        <w:t xml:space="preserve">pod adresem poczty elektronicznej: </w:t>
      </w:r>
      <w:r w:rsidR="00723BCC" w:rsidRPr="00723BCC">
        <w:rPr>
          <w:rFonts w:ascii="Times New Roman" w:hAnsi="Times New Roman" w:cs="Times New Roman"/>
          <w:sz w:val="20"/>
          <w:szCs w:val="24"/>
        </w:rPr>
        <w:t xml:space="preserve">IOD@mfipr.gov.pl </w:t>
      </w:r>
    </w:p>
    <w:p w14:paraId="2BF4525C" w14:textId="77777777" w:rsidR="009A3816" w:rsidRDefault="009A3816" w:rsidP="001C4564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p w14:paraId="570851E9" w14:textId="77777777" w:rsidR="007F6817" w:rsidRPr="009A3816" w:rsidRDefault="007F6817" w:rsidP="001C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3816">
        <w:rPr>
          <w:rFonts w:ascii="Times New Roman" w:hAnsi="Times New Roman" w:cs="Times New Roman"/>
          <w:b/>
          <w:sz w:val="24"/>
          <w:szCs w:val="24"/>
        </w:rPr>
        <w:t>Rozdział XVI. POSTANOWIENIA KOŃCOWE</w:t>
      </w:r>
    </w:p>
    <w:p w14:paraId="753B4436" w14:textId="77777777" w:rsidR="007F6817" w:rsidRPr="009A3816" w:rsidRDefault="007F6817" w:rsidP="009A3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16">
        <w:rPr>
          <w:rFonts w:ascii="Times New Roman" w:hAnsi="Times New Roman" w:cs="Times New Roman"/>
          <w:sz w:val="24"/>
          <w:szCs w:val="24"/>
        </w:rPr>
        <w:t xml:space="preserve">Zamawiający zastrzega sobie prawo odstąpienia, </w:t>
      </w:r>
      <w:r w:rsidR="00723BCC" w:rsidRPr="009A3816">
        <w:rPr>
          <w:rFonts w:ascii="Times New Roman" w:hAnsi="Times New Roman" w:cs="Times New Roman"/>
          <w:sz w:val="24"/>
          <w:szCs w:val="24"/>
        </w:rPr>
        <w:t>bądź</w:t>
      </w:r>
      <w:r w:rsidRPr="009A3816">
        <w:rPr>
          <w:rFonts w:ascii="Times New Roman" w:hAnsi="Times New Roman" w:cs="Times New Roman"/>
          <w:sz w:val="24"/>
          <w:szCs w:val="24"/>
        </w:rPr>
        <w:t xml:space="preserve"> unieważnienia zapytania ofertowego bez podania</w:t>
      </w:r>
      <w:r w:rsidR="00723BCC" w:rsidRPr="009A3816">
        <w:rPr>
          <w:rFonts w:ascii="Times New Roman" w:hAnsi="Times New Roman" w:cs="Times New Roman"/>
          <w:sz w:val="24"/>
          <w:szCs w:val="24"/>
        </w:rPr>
        <w:t xml:space="preserve"> </w:t>
      </w:r>
      <w:r w:rsidRPr="009A3816">
        <w:rPr>
          <w:rFonts w:ascii="Times New Roman" w:hAnsi="Times New Roman" w:cs="Times New Roman"/>
          <w:sz w:val="24"/>
          <w:szCs w:val="24"/>
        </w:rPr>
        <w:t>przyczyny w przypadku zaistnienia okoliczności nieznanych Zamawiającemu w dniu publikacji niniejszego</w:t>
      </w:r>
      <w:r w:rsidR="00723BCC" w:rsidRPr="009A3816">
        <w:rPr>
          <w:rFonts w:ascii="Times New Roman" w:hAnsi="Times New Roman" w:cs="Times New Roman"/>
          <w:sz w:val="24"/>
          <w:szCs w:val="24"/>
        </w:rPr>
        <w:t xml:space="preserve"> </w:t>
      </w:r>
      <w:r w:rsidRPr="009A3816">
        <w:rPr>
          <w:rFonts w:ascii="Times New Roman" w:hAnsi="Times New Roman" w:cs="Times New Roman"/>
          <w:sz w:val="24"/>
          <w:szCs w:val="24"/>
        </w:rPr>
        <w:t>zapytania ofertowego.</w:t>
      </w:r>
    </w:p>
    <w:p w14:paraId="7DB4D362" w14:textId="77777777" w:rsidR="007F6817" w:rsidRPr="009A3816" w:rsidRDefault="007F6817" w:rsidP="009A3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16">
        <w:rPr>
          <w:rFonts w:ascii="Times New Roman" w:hAnsi="Times New Roman" w:cs="Times New Roman"/>
          <w:sz w:val="24"/>
          <w:szCs w:val="24"/>
        </w:rPr>
        <w:t xml:space="preserve">Zapytanie może zostać zmienione przed upływem terminu </w:t>
      </w:r>
      <w:r w:rsidR="009373FE">
        <w:rPr>
          <w:rFonts w:ascii="Times New Roman" w:hAnsi="Times New Roman" w:cs="Times New Roman"/>
          <w:sz w:val="24"/>
          <w:szCs w:val="24"/>
        </w:rPr>
        <w:t>składania ofert przewidzianym w </w:t>
      </w:r>
      <w:r w:rsidRPr="009A3816">
        <w:rPr>
          <w:rFonts w:ascii="Times New Roman" w:hAnsi="Times New Roman" w:cs="Times New Roman"/>
          <w:sz w:val="24"/>
          <w:szCs w:val="24"/>
        </w:rPr>
        <w:t>zapytaniu</w:t>
      </w:r>
      <w:r w:rsidR="00723BCC" w:rsidRPr="009A3816">
        <w:rPr>
          <w:rFonts w:ascii="Times New Roman" w:hAnsi="Times New Roman" w:cs="Times New Roman"/>
          <w:sz w:val="24"/>
          <w:szCs w:val="24"/>
        </w:rPr>
        <w:t xml:space="preserve"> ofertowym</w:t>
      </w:r>
      <w:r w:rsidRPr="009A3816">
        <w:rPr>
          <w:rFonts w:ascii="Times New Roman" w:hAnsi="Times New Roman" w:cs="Times New Roman"/>
          <w:sz w:val="24"/>
          <w:szCs w:val="24"/>
        </w:rPr>
        <w:t>. Zmiana oraz treść pytań wraz z wyjaśnieniami zostanie opublikowana na stronie:</w:t>
      </w:r>
      <w:r w:rsidR="00723BCC" w:rsidRPr="009A3816">
        <w:rPr>
          <w:rFonts w:ascii="Times New Roman" w:hAnsi="Times New Roman" w:cs="Times New Roman"/>
          <w:sz w:val="24"/>
          <w:szCs w:val="24"/>
        </w:rPr>
        <w:t xml:space="preserve"> </w:t>
      </w:r>
      <w:r w:rsidRPr="009A3816">
        <w:rPr>
          <w:rFonts w:ascii="Times New Roman" w:hAnsi="Times New Roman" w:cs="Times New Roman"/>
          <w:sz w:val="24"/>
          <w:szCs w:val="24"/>
        </w:rPr>
        <w:t>https//bazakonkurencyjnosci_funduszeeuropejskie.gov.pl</w:t>
      </w:r>
    </w:p>
    <w:p w14:paraId="1D1E5BE7" w14:textId="77777777" w:rsidR="007F6817" w:rsidRPr="0097545F" w:rsidRDefault="007F6817" w:rsidP="001C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B865CA" w14:textId="77777777" w:rsidR="007F6817" w:rsidRPr="00723BCC" w:rsidRDefault="007F6817" w:rsidP="001C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BCC">
        <w:rPr>
          <w:rFonts w:ascii="Times New Roman" w:hAnsi="Times New Roman" w:cs="Times New Roman"/>
          <w:b/>
          <w:sz w:val="24"/>
          <w:szCs w:val="24"/>
        </w:rPr>
        <w:t>ROZ</w:t>
      </w:r>
      <w:r w:rsidR="00723BCC" w:rsidRPr="00723BCC">
        <w:rPr>
          <w:rFonts w:ascii="Times New Roman" w:hAnsi="Times New Roman" w:cs="Times New Roman"/>
          <w:b/>
          <w:sz w:val="24"/>
          <w:szCs w:val="24"/>
        </w:rPr>
        <w:t>D</w:t>
      </w:r>
      <w:r w:rsidRPr="00723BCC">
        <w:rPr>
          <w:rFonts w:ascii="Times New Roman" w:hAnsi="Times New Roman" w:cs="Times New Roman"/>
          <w:b/>
          <w:sz w:val="24"/>
          <w:szCs w:val="24"/>
        </w:rPr>
        <w:t>Z</w:t>
      </w:r>
      <w:r w:rsidR="00723BCC" w:rsidRPr="00723BCC">
        <w:rPr>
          <w:rFonts w:ascii="Times New Roman" w:hAnsi="Times New Roman" w:cs="Times New Roman"/>
          <w:b/>
          <w:sz w:val="24"/>
          <w:szCs w:val="24"/>
        </w:rPr>
        <w:t>IAŁ</w:t>
      </w:r>
      <w:r w:rsidRPr="00723BCC">
        <w:rPr>
          <w:rFonts w:ascii="Times New Roman" w:hAnsi="Times New Roman" w:cs="Times New Roman"/>
          <w:b/>
          <w:sz w:val="24"/>
          <w:szCs w:val="24"/>
        </w:rPr>
        <w:t xml:space="preserve"> XVII. ZAŁĄCZNIKI</w:t>
      </w:r>
    </w:p>
    <w:p w14:paraId="2D25CB0E" w14:textId="77777777" w:rsidR="00723BCC" w:rsidRPr="00723BCC" w:rsidRDefault="00723BCC" w:rsidP="00723BCC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BCC">
        <w:rPr>
          <w:rFonts w:ascii="Times New Roman" w:hAnsi="Times New Roman" w:cs="Times New Roman"/>
          <w:sz w:val="24"/>
          <w:szCs w:val="24"/>
        </w:rPr>
        <w:t>Opis przedmiotu zamówienia część I</w:t>
      </w:r>
      <w:r w:rsidR="00AA3683">
        <w:rPr>
          <w:rFonts w:ascii="Times New Roman" w:hAnsi="Times New Roman" w:cs="Times New Roman"/>
          <w:sz w:val="24"/>
          <w:szCs w:val="24"/>
        </w:rPr>
        <w:t>,</w:t>
      </w:r>
      <w:r w:rsidR="00E875F9">
        <w:rPr>
          <w:rFonts w:ascii="Times New Roman" w:hAnsi="Times New Roman" w:cs="Times New Roman"/>
          <w:sz w:val="24"/>
          <w:szCs w:val="24"/>
        </w:rPr>
        <w:t xml:space="preserve"> II</w:t>
      </w:r>
      <w:r w:rsidR="00AA3683">
        <w:rPr>
          <w:rFonts w:ascii="Times New Roman" w:hAnsi="Times New Roman" w:cs="Times New Roman"/>
          <w:sz w:val="24"/>
          <w:szCs w:val="24"/>
        </w:rPr>
        <w:t>, III i 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BCC">
        <w:rPr>
          <w:rFonts w:ascii="Times New Roman" w:hAnsi="Times New Roman" w:cs="Times New Roman"/>
          <w:sz w:val="24"/>
          <w:szCs w:val="24"/>
        </w:rPr>
        <w:t xml:space="preserve">- załącznik nr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3BCC">
        <w:rPr>
          <w:rFonts w:ascii="Times New Roman" w:hAnsi="Times New Roman" w:cs="Times New Roman"/>
          <w:sz w:val="24"/>
          <w:szCs w:val="24"/>
        </w:rPr>
        <w:t>,</w:t>
      </w:r>
    </w:p>
    <w:p w14:paraId="1DEB954E" w14:textId="77777777" w:rsidR="00723BCC" w:rsidRDefault="00723BCC" w:rsidP="00723BCC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umowy </w:t>
      </w:r>
      <w:r w:rsidRPr="00723BCC">
        <w:rPr>
          <w:rFonts w:ascii="Times New Roman" w:hAnsi="Times New Roman" w:cs="Times New Roman"/>
          <w:sz w:val="24"/>
          <w:szCs w:val="24"/>
        </w:rPr>
        <w:t xml:space="preserve">- załącznik nr </w:t>
      </w:r>
      <w:r w:rsidR="00E875F9">
        <w:rPr>
          <w:rFonts w:ascii="Times New Roman" w:hAnsi="Times New Roman" w:cs="Times New Roman"/>
          <w:sz w:val="24"/>
          <w:szCs w:val="24"/>
        </w:rPr>
        <w:t>2</w:t>
      </w:r>
      <w:r w:rsidRPr="00723BCC">
        <w:rPr>
          <w:rFonts w:ascii="Times New Roman" w:hAnsi="Times New Roman" w:cs="Times New Roman"/>
          <w:sz w:val="24"/>
          <w:szCs w:val="24"/>
        </w:rPr>
        <w:t>,</w:t>
      </w:r>
    </w:p>
    <w:p w14:paraId="71CB942B" w14:textId="77777777" w:rsidR="00723BCC" w:rsidRPr="00723BCC" w:rsidRDefault="00723BCC" w:rsidP="00723BCC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 oferty - </w:t>
      </w:r>
      <w:r w:rsidRPr="00723BC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875F9">
        <w:rPr>
          <w:rFonts w:ascii="Times New Roman" w:hAnsi="Times New Roman" w:cs="Times New Roman"/>
          <w:sz w:val="24"/>
          <w:szCs w:val="24"/>
        </w:rPr>
        <w:t>3</w:t>
      </w:r>
      <w:r w:rsidRPr="00723BCC">
        <w:rPr>
          <w:rFonts w:ascii="Times New Roman" w:hAnsi="Times New Roman" w:cs="Times New Roman"/>
          <w:sz w:val="24"/>
          <w:szCs w:val="24"/>
        </w:rPr>
        <w:t>,</w:t>
      </w:r>
    </w:p>
    <w:p w14:paraId="2A0036B9" w14:textId="77777777" w:rsidR="00723BCC" w:rsidRDefault="007F6817" w:rsidP="001C4564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BCC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723BCC" w:rsidRPr="00723BCC">
        <w:rPr>
          <w:rFonts w:ascii="Times New Roman" w:hAnsi="Times New Roman" w:cs="Times New Roman"/>
          <w:sz w:val="24"/>
          <w:szCs w:val="24"/>
        </w:rPr>
        <w:t>o</w:t>
      </w:r>
      <w:r w:rsidRPr="00723BCC">
        <w:rPr>
          <w:rFonts w:ascii="Times New Roman" w:hAnsi="Times New Roman" w:cs="Times New Roman"/>
          <w:sz w:val="24"/>
          <w:szCs w:val="24"/>
        </w:rPr>
        <w:t xml:space="preserve"> spełnieniu waru</w:t>
      </w:r>
      <w:r w:rsidR="00723BCC" w:rsidRPr="00723BCC">
        <w:rPr>
          <w:rFonts w:ascii="Times New Roman" w:hAnsi="Times New Roman" w:cs="Times New Roman"/>
          <w:sz w:val="24"/>
          <w:szCs w:val="24"/>
        </w:rPr>
        <w:t>nków udziału w</w:t>
      </w:r>
      <w:r w:rsidRPr="00723BCC">
        <w:rPr>
          <w:rFonts w:ascii="Times New Roman" w:hAnsi="Times New Roman" w:cs="Times New Roman"/>
          <w:sz w:val="24"/>
          <w:szCs w:val="24"/>
        </w:rPr>
        <w:t xml:space="preserve"> postępowaniu - załącznik nr </w:t>
      </w:r>
      <w:r w:rsidR="00E875F9">
        <w:rPr>
          <w:rFonts w:ascii="Times New Roman" w:hAnsi="Times New Roman" w:cs="Times New Roman"/>
          <w:sz w:val="24"/>
          <w:szCs w:val="24"/>
        </w:rPr>
        <w:t>4</w:t>
      </w:r>
      <w:r w:rsidRPr="00723BCC">
        <w:rPr>
          <w:rFonts w:ascii="Times New Roman" w:hAnsi="Times New Roman" w:cs="Times New Roman"/>
          <w:sz w:val="24"/>
          <w:szCs w:val="24"/>
        </w:rPr>
        <w:t>,</w:t>
      </w:r>
    </w:p>
    <w:p w14:paraId="65402FD8" w14:textId="77777777" w:rsidR="00723BCC" w:rsidRDefault="007F6817" w:rsidP="001C4564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BCC">
        <w:rPr>
          <w:rFonts w:ascii="Times New Roman" w:hAnsi="Times New Roman" w:cs="Times New Roman"/>
          <w:sz w:val="24"/>
          <w:szCs w:val="24"/>
        </w:rPr>
        <w:lastRenderedPageBreak/>
        <w:t xml:space="preserve">Oświadczenie </w:t>
      </w:r>
      <w:r w:rsidR="00723BCC" w:rsidRPr="00723BCC">
        <w:rPr>
          <w:rFonts w:ascii="Times New Roman" w:hAnsi="Times New Roman" w:cs="Times New Roman"/>
          <w:sz w:val="24"/>
          <w:szCs w:val="24"/>
        </w:rPr>
        <w:t>o</w:t>
      </w:r>
      <w:r w:rsidRPr="00723BCC">
        <w:rPr>
          <w:rFonts w:ascii="Times New Roman" w:hAnsi="Times New Roman" w:cs="Times New Roman"/>
          <w:sz w:val="24"/>
          <w:szCs w:val="24"/>
        </w:rPr>
        <w:t xml:space="preserve"> braku powiązań z Zamawiającym - załącznik n</w:t>
      </w:r>
      <w:r w:rsidR="00723BCC" w:rsidRPr="00723BCC">
        <w:rPr>
          <w:rFonts w:ascii="Times New Roman" w:hAnsi="Times New Roman" w:cs="Times New Roman"/>
          <w:sz w:val="24"/>
          <w:szCs w:val="24"/>
        </w:rPr>
        <w:t>r</w:t>
      </w:r>
      <w:r w:rsidRPr="00723BCC">
        <w:rPr>
          <w:rFonts w:ascii="Times New Roman" w:hAnsi="Times New Roman" w:cs="Times New Roman"/>
          <w:sz w:val="24"/>
          <w:szCs w:val="24"/>
        </w:rPr>
        <w:t xml:space="preserve"> </w:t>
      </w:r>
      <w:r w:rsidR="00E875F9">
        <w:rPr>
          <w:rFonts w:ascii="Times New Roman" w:hAnsi="Times New Roman" w:cs="Times New Roman"/>
          <w:sz w:val="24"/>
          <w:szCs w:val="24"/>
        </w:rPr>
        <w:t>5</w:t>
      </w:r>
      <w:r w:rsidRPr="00723BCC">
        <w:rPr>
          <w:rFonts w:ascii="Times New Roman" w:hAnsi="Times New Roman" w:cs="Times New Roman"/>
          <w:sz w:val="24"/>
          <w:szCs w:val="24"/>
        </w:rPr>
        <w:t>,</w:t>
      </w:r>
    </w:p>
    <w:p w14:paraId="6A786D19" w14:textId="77777777" w:rsidR="00723BCC" w:rsidRDefault="00723BCC" w:rsidP="001C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E4D0C" w14:textId="77777777" w:rsidR="009373FE" w:rsidRDefault="00723BCC" w:rsidP="00723BCC">
      <w:pPr>
        <w:spacing w:after="0" w:line="240" w:lineRule="auto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ZATWIERDZAM </w:t>
      </w:r>
    </w:p>
    <w:p w14:paraId="3EDE8D97" w14:textId="77777777" w:rsidR="007F6817" w:rsidRPr="0097545F" w:rsidRDefault="00723BCC" w:rsidP="00723BCC">
      <w:pPr>
        <w:spacing w:after="0" w:line="240" w:lineRule="auto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zapytanie ofertowe z</w:t>
      </w:r>
      <w:r w:rsidR="007F6817" w:rsidRPr="0097545F">
        <w:rPr>
          <w:rFonts w:ascii="Times New Roman" w:hAnsi="Times New Roman" w:cs="Times New Roman"/>
          <w:sz w:val="24"/>
          <w:szCs w:val="24"/>
        </w:rPr>
        <w:t>raz załącznikami</w:t>
      </w:r>
    </w:p>
    <w:p w14:paraId="7AEAB796" w14:textId="77777777" w:rsidR="00723BCC" w:rsidRDefault="007F6817" w:rsidP="00723BCC">
      <w:pPr>
        <w:spacing w:after="0" w:line="240" w:lineRule="auto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r w:rsidRPr="0097545F">
        <w:rPr>
          <w:rFonts w:ascii="Times New Roman" w:hAnsi="Times New Roman" w:cs="Times New Roman"/>
          <w:sz w:val="24"/>
          <w:szCs w:val="24"/>
        </w:rPr>
        <w:t>Wójt Gminy</w:t>
      </w:r>
    </w:p>
    <w:p w14:paraId="1991FE9D" w14:textId="77777777" w:rsidR="007F6817" w:rsidRPr="0097545F" w:rsidRDefault="00723BCC" w:rsidP="00E875F9">
      <w:pPr>
        <w:spacing w:after="0" w:line="240" w:lineRule="auto"/>
        <w:ind w:left="35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Sławomir Kruśliński</w:t>
      </w:r>
    </w:p>
    <w:p w14:paraId="10E19019" w14:textId="77777777" w:rsidR="007F6817" w:rsidRPr="0097545F" w:rsidRDefault="007F6817" w:rsidP="001C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1D85D" w14:textId="77777777" w:rsidR="007476F1" w:rsidRPr="0097545F" w:rsidRDefault="007476F1" w:rsidP="001C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76F1" w:rsidRPr="009754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FE591" w14:textId="77777777" w:rsidR="00613EBE" w:rsidRDefault="00613EBE" w:rsidP="0088138B">
      <w:pPr>
        <w:spacing w:after="0" w:line="240" w:lineRule="auto"/>
      </w:pPr>
      <w:r>
        <w:separator/>
      </w:r>
    </w:p>
  </w:endnote>
  <w:endnote w:type="continuationSeparator" w:id="0">
    <w:p w14:paraId="62DA7D73" w14:textId="77777777" w:rsidR="00613EBE" w:rsidRDefault="00613EBE" w:rsidP="0088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4C582" w14:textId="77777777" w:rsidR="00613EBE" w:rsidRDefault="00613EBE" w:rsidP="0088138B">
      <w:pPr>
        <w:spacing w:after="0" w:line="240" w:lineRule="auto"/>
      </w:pPr>
      <w:r>
        <w:separator/>
      </w:r>
    </w:p>
  </w:footnote>
  <w:footnote w:type="continuationSeparator" w:id="0">
    <w:p w14:paraId="664C93BC" w14:textId="77777777" w:rsidR="00613EBE" w:rsidRDefault="00613EBE" w:rsidP="0088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DAAD9" w14:textId="77777777" w:rsidR="0088138B" w:rsidRDefault="0088138B" w:rsidP="0088138B">
    <w:pPr>
      <w:pStyle w:val="Nagwek"/>
      <w:jc w:val="center"/>
    </w:pPr>
    <w:r w:rsidRPr="006540DF">
      <w:rPr>
        <w:noProof/>
        <w:lang w:eastAsia="pl-PL"/>
      </w:rPr>
      <w:drawing>
        <wp:inline distT="0" distB="0" distL="0" distR="0" wp14:anchorId="2451DFBC" wp14:editId="7400F9FF">
          <wp:extent cx="4657725" cy="676910"/>
          <wp:effectExtent l="0" t="0" r="9525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1F0"/>
    <w:multiLevelType w:val="hybridMultilevel"/>
    <w:tmpl w:val="2222F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60896"/>
    <w:multiLevelType w:val="hybridMultilevel"/>
    <w:tmpl w:val="949CA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76FBB"/>
    <w:multiLevelType w:val="hybridMultilevel"/>
    <w:tmpl w:val="58F41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867FA"/>
    <w:multiLevelType w:val="hybridMultilevel"/>
    <w:tmpl w:val="3BF82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011FB"/>
    <w:multiLevelType w:val="hybridMultilevel"/>
    <w:tmpl w:val="68B66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F18C0"/>
    <w:multiLevelType w:val="hybridMultilevel"/>
    <w:tmpl w:val="E4A89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D1E6A"/>
    <w:multiLevelType w:val="hybridMultilevel"/>
    <w:tmpl w:val="9D728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007B4"/>
    <w:multiLevelType w:val="hybridMultilevel"/>
    <w:tmpl w:val="82F21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5DE0"/>
    <w:multiLevelType w:val="hybridMultilevel"/>
    <w:tmpl w:val="3064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54F5A"/>
    <w:multiLevelType w:val="hybridMultilevel"/>
    <w:tmpl w:val="7254A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D4CCC"/>
    <w:multiLevelType w:val="hybridMultilevel"/>
    <w:tmpl w:val="3ED83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C1B20"/>
    <w:multiLevelType w:val="hybridMultilevel"/>
    <w:tmpl w:val="3A181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636DD"/>
    <w:multiLevelType w:val="hybridMultilevel"/>
    <w:tmpl w:val="34EC8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F4D39"/>
    <w:multiLevelType w:val="hybridMultilevel"/>
    <w:tmpl w:val="71507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E04E8"/>
    <w:multiLevelType w:val="hybridMultilevel"/>
    <w:tmpl w:val="CBDE9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965D3"/>
    <w:multiLevelType w:val="hybridMultilevel"/>
    <w:tmpl w:val="8CFE7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F5CF3"/>
    <w:multiLevelType w:val="hybridMultilevel"/>
    <w:tmpl w:val="32D8F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780178">
    <w:abstractNumId w:val="11"/>
  </w:num>
  <w:num w:numId="2" w16cid:durableId="1215702904">
    <w:abstractNumId w:val="7"/>
  </w:num>
  <w:num w:numId="3" w16cid:durableId="122775891">
    <w:abstractNumId w:val="6"/>
  </w:num>
  <w:num w:numId="4" w16cid:durableId="486290464">
    <w:abstractNumId w:val="3"/>
  </w:num>
  <w:num w:numId="5" w16cid:durableId="1554347357">
    <w:abstractNumId w:val="4"/>
  </w:num>
  <w:num w:numId="6" w16cid:durableId="150296107">
    <w:abstractNumId w:val="0"/>
  </w:num>
  <w:num w:numId="7" w16cid:durableId="881400793">
    <w:abstractNumId w:val="1"/>
  </w:num>
  <w:num w:numId="8" w16cid:durableId="253049187">
    <w:abstractNumId w:val="10"/>
  </w:num>
  <w:num w:numId="9" w16cid:durableId="806047506">
    <w:abstractNumId w:val="8"/>
  </w:num>
  <w:num w:numId="10" w16cid:durableId="2056588268">
    <w:abstractNumId w:val="2"/>
  </w:num>
  <w:num w:numId="11" w16cid:durableId="1869676945">
    <w:abstractNumId w:val="5"/>
  </w:num>
  <w:num w:numId="12" w16cid:durableId="418330265">
    <w:abstractNumId w:val="16"/>
  </w:num>
  <w:num w:numId="13" w16cid:durableId="2127771243">
    <w:abstractNumId w:val="9"/>
  </w:num>
  <w:num w:numId="14" w16cid:durableId="1805271445">
    <w:abstractNumId w:val="14"/>
  </w:num>
  <w:num w:numId="15" w16cid:durableId="1393037813">
    <w:abstractNumId w:val="13"/>
  </w:num>
  <w:num w:numId="16" w16cid:durableId="1508977911">
    <w:abstractNumId w:val="15"/>
  </w:num>
  <w:num w:numId="17" w16cid:durableId="15598979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F2"/>
    <w:rsid w:val="000672D4"/>
    <w:rsid w:val="00111166"/>
    <w:rsid w:val="001771C8"/>
    <w:rsid w:val="00193E70"/>
    <w:rsid w:val="001C1B1D"/>
    <w:rsid w:val="001C4564"/>
    <w:rsid w:val="00253A8E"/>
    <w:rsid w:val="00406018"/>
    <w:rsid w:val="004069B6"/>
    <w:rsid w:val="0044333B"/>
    <w:rsid w:val="004475FD"/>
    <w:rsid w:val="00453C77"/>
    <w:rsid w:val="005916CD"/>
    <w:rsid w:val="00592A52"/>
    <w:rsid w:val="005A1D3D"/>
    <w:rsid w:val="005A5D22"/>
    <w:rsid w:val="005A6FFE"/>
    <w:rsid w:val="005F6CA7"/>
    <w:rsid w:val="00613EBE"/>
    <w:rsid w:val="00696617"/>
    <w:rsid w:val="006976B0"/>
    <w:rsid w:val="006C0890"/>
    <w:rsid w:val="006F3E41"/>
    <w:rsid w:val="00723BCC"/>
    <w:rsid w:val="007476F1"/>
    <w:rsid w:val="007C0438"/>
    <w:rsid w:val="007D45C2"/>
    <w:rsid w:val="007E74AA"/>
    <w:rsid w:val="007F6817"/>
    <w:rsid w:val="0088138B"/>
    <w:rsid w:val="00882C41"/>
    <w:rsid w:val="008B28DA"/>
    <w:rsid w:val="009373FE"/>
    <w:rsid w:val="009415B6"/>
    <w:rsid w:val="0095047F"/>
    <w:rsid w:val="0097545F"/>
    <w:rsid w:val="00983C9C"/>
    <w:rsid w:val="009A3816"/>
    <w:rsid w:val="009F6140"/>
    <w:rsid w:val="00A35356"/>
    <w:rsid w:val="00A86DD9"/>
    <w:rsid w:val="00AA3683"/>
    <w:rsid w:val="00AB3EBF"/>
    <w:rsid w:val="00B261AB"/>
    <w:rsid w:val="00B61469"/>
    <w:rsid w:val="00B8628E"/>
    <w:rsid w:val="00B95AF2"/>
    <w:rsid w:val="00BB4EE3"/>
    <w:rsid w:val="00CE4CC2"/>
    <w:rsid w:val="00D04B04"/>
    <w:rsid w:val="00D24159"/>
    <w:rsid w:val="00D50892"/>
    <w:rsid w:val="00E26709"/>
    <w:rsid w:val="00E27A75"/>
    <w:rsid w:val="00E875F9"/>
    <w:rsid w:val="00EB2451"/>
    <w:rsid w:val="00F64A95"/>
    <w:rsid w:val="00FB6BD0"/>
    <w:rsid w:val="00FC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0271"/>
  <w15:chartTrackingRefBased/>
  <w15:docId w15:val="{702FBA1F-4E26-4F0F-8044-E963F465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BD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53C7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3C77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35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81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138B"/>
  </w:style>
  <w:style w:type="paragraph" w:styleId="Stopka">
    <w:name w:val="footer"/>
    <w:basedOn w:val="Normalny"/>
    <w:link w:val="StopkaZnak"/>
    <w:uiPriority w:val="99"/>
    <w:unhideWhenUsed/>
    <w:rsid w:val="00881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1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3404</Words>
  <Characters>20427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Magdalena Leśnowolska</cp:lastModifiedBy>
  <cp:revision>35</cp:revision>
  <cp:lastPrinted>2022-10-18T07:46:00Z</cp:lastPrinted>
  <dcterms:created xsi:type="dcterms:W3CDTF">2022-08-09T10:06:00Z</dcterms:created>
  <dcterms:modified xsi:type="dcterms:W3CDTF">2022-11-07T20:49:00Z</dcterms:modified>
</cp:coreProperties>
</file>