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32CD0DD3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101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DFFC9E8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101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kwietnia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5F5E9EB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Wójta Gminy Radzanów z dnia 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164B9A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B03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3AE4E" w14:textId="77777777" w:rsidR="00B03532" w:rsidRPr="00060B5C" w:rsidRDefault="00B03532" w:rsidP="00B03532">
      <w:pPr>
        <w:pStyle w:val="Tekstpodstawowy"/>
        <w:jc w:val="right"/>
      </w:pPr>
      <w:r w:rsidRPr="00060B5C">
        <w:t>Wójt Gminy</w:t>
      </w:r>
    </w:p>
    <w:p w14:paraId="1782C7D2" w14:textId="77777777" w:rsidR="00B03532" w:rsidRPr="00060B5C" w:rsidRDefault="00B03532" w:rsidP="00B03532">
      <w:pPr>
        <w:pStyle w:val="Tekstpodstawowy"/>
        <w:jc w:val="right"/>
      </w:pPr>
      <w:r w:rsidRPr="00060B5C">
        <w:t>Sławomir Kruśliński</w:t>
      </w:r>
    </w:p>
    <w:p w14:paraId="713884C3" w14:textId="204A275A" w:rsidR="009E55E3" w:rsidRPr="00060B5C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Pr="00060B5C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60B5C"/>
    <w:rsid w:val="00101693"/>
    <w:rsid w:val="00126166"/>
    <w:rsid w:val="00190B6A"/>
    <w:rsid w:val="001A679F"/>
    <w:rsid w:val="001B6C49"/>
    <w:rsid w:val="001E334C"/>
    <w:rsid w:val="00212565"/>
    <w:rsid w:val="003267AF"/>
    <w:rsid w:val="00464779"/>
    <w:rsid w:val="00582791"/>
    <w:rsid w:val="007B6F43"/>
    <w:rsid w:val="00926861"/>
    <w:rsid w:val="009E55E3"/>
    <w:rsid w:val="00AC5952"/>
    <w:rsid w:val="00B03532"/>
    <w:rsid w:val="00C52E3C"/>
    <w:rsid w:val="00C71352"/>
    <w:rsid w:val="00C97838"/>
    <w:rsid w:val="00CE3A95"/>
    <w:rsid w:val="00E07280"/>
    <w:rsid w:val="00E13888"/>
    <w:rsid w:val="00E232CC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035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35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32</cp:revision>
  <cp:lastPrinted>2024-01-12T09:34:00Z</cp:lastPrinted>
  <dcterms:created xsi:type="dcterms:W3CDTF">2021-04-23T07:53:00Z</dcterms:created>
  <dcterms:modified xsi:type="dcterms:W3CDTF">2024-06-21T11:41:00Z</dcterms:modified>
</cp:coreProperties>
</file>