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67DC0A69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1F0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F0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42463979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1F0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F0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14722435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0B834D0A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F0591">
        <w:t>3</w:t>
      </w:r>
      <w:r w:rsidR="00037926" w:rsidRPr="000272F0">
        <w:t xml:space="preserve"> r., poz. </w:t>
      </w:r>
      <w:r w:rsidR="001F0591">
        <w:t>40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F0591">
        <w:t>3</w:t>
      </w:r>
      <w:r w:rsidR="00037926" w:rsidRPr="000272F0">
        <w:t xml:space="preserve"> r., poz. </w:t>
      </w:r>
      <w:r w:rsidR="001F0591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52256568" w:rsidR="000272F0" w:rsidRPr="000272F0" w:rsidRDefault="00037926" w:rsidP="003441B8">
      <w:pPr>
        <w:pStyle w:val="NormalnyWeb"/>
        <w:rPr>
          <w:b/>
          <w:bCs/>
        </w:rPr>
      </w:pPr>
      <w:r w:rsidRPr="000272F0">
        <w:t xml:space="preserve">Ustala się plan finansowy dla rachunku wydzielonego Nr </w:t>
      </w:r>
      <w:r w:rsidR="00212565">
        <w:t>62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</w:t>
      </w:r>
      <w:r w:rsidR="00212565">
        <w:t>42</w:t>
      </w:r>
      <w:r w:rsidR="00CE3A95" w:rsidRPr="000272F0">
        <w:t>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z załącznikiem nr 1   do niniejszego zarządzenia. </w:t>
      </w:r>
    </w:p>
    <w:p w14:paraId="680C13E1" w14:textId="43803928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44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59DFE754" w14:textId="4FB58A8E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zarządzenia powierza się Kierownikowi Gminnego Ośrodka Pomocy Społecznej w Radzanowie.</w:t>
      </w:r>
    </w:p>
    <w:p w14:paraId="672C0599" w14:textId="291D9012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44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53C4559" w:rsidR="00037926" w:rsidRDefault="003441B8" w:rsidP="0034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20D4C46" w14:textId="39573813" w:rsidR="003441B8" w:rsidRDefault="003441B8" w:rsidP="0034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74727FD5" w:rsidR="009E55E3" w:rsidRDefault="003441B8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\\</w:t>
      </w: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447A" w14:textId="12B2AB48" w:rsidR="00037926" w:rsidRPr="000272F0" w:rsidRDefault="00037926" w:rsidP="001E3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na terytorium tego państwa (Dz. U. z 202</w:t>
      </w:r>
      <w:r w:rsidR="001F059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</w:t>
      </w:r>
      <w:r w:rsidR="001F0591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) Zgodnie z  ustaw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4EADD8E" w14:textId="77777777" w:rsidR="00AC5952" w:rsidRPr="000272F0" w:rsidRDefault="00AC5952">
      <w:pPr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1E334C"/>
    <w:rsid w:val="001F0591"/>
    <w:rsid w:val="00212565"/>
    <w:rsid w:val="003441B8"/>
    <w:rsid w:val="00464779"/>
    <w:rsid w:val="007B6F43"/>
    <w:rsid w:val="00926861"/>
    <w:rsid w:val="009E55E3"/>
    <w:rsid w:val="00AC5952"/>
    <w:rsid w:val="00C71352"/>
    <w:rsid w:val="00C97838"/>
    <w:rsid w:val="00CE3A95"/>
    <w:rsid w:val="00E07280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17</cp:revision>
  <cp:lastPrinted>2023-03-17T09:43:00Z</cp:lastPrinted>
  <dcterms:created xsi:type="dcterms:W3CDTF">2021-04-23T07:53:00Z</dcterms:created>
  <dcterms:modified xsi:type="dcterms:W3CDTF">2024-02-16T13:44:00Z</dcterms:modified>
</cp:coreProperties>
</file>