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172" w14:textId="456448E8" w:rsidR="00D204F7" w:rsidRPr="004F1DAF" w:rsidRDefault="00D204F7" w:rsidP="00D204F7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Radzanów, </w:t>
      </w:r>
      <w:r w:rsidR="00831D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.0</w:t>
      </w:r>
      <w:r w:rsidR="00831D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.202</w:t>
      </w:r>
      <w:r w:rsidR="001F5FD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</w:p>
    <w:p w14:paraId="0C523F72" w14:textId="27A00779" w:rsidR="00D204F7" w:rsidRDefault="001F5FDE" w:rsidP="00110B9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OSP</w:t>
      </w:r>
      <w:r w:rsidR="00110B9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.ZP.271.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</w:t>
      </w:r>
      <w:r w:rsidR="00110B9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3</w:t>
      </w:r>
    </w:p>
    <w:p w14:paraId="4A58A166" w14:textId="77777777" w:rsidR="00D204F7" w:rsidRPr="004F1DAF" w:rsidRDefault="00D204F7" w:rsidP="00D204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ZAPYTANIE OFERTOWE</w:t>
      </w:r>
    </w:p>
    <w:p w14:paraId="4534AD9B" w14:textId="473601D2" w:rsidR="00D204F7" w:rsidRPr="004F1DAF" w:rsidRDefault="00D204F7" w:rsidP="00D204F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Gmina Radzanów zaprasza do składania ofert na wykonanie usługi: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br/>
      </w:r>
      <w:r w:rsidRPr="003F21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„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Remont </w:t>
      </w:r>
      <w:bookmarkStart w:id="0" w:name="_Hlk144298861"/>
      <w:r w:rsidR="001F5F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świetlicy wiejskiej w Ratoszynie</w:t>
      </w:r>
      <w:bookmarkEnd w:id="0"/>
      <w:r w:rsidRPr="003F21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”</w:t>
      </w:r>
    </w:p>
    <w:p w14:paraId="10F4EE33" w14:textId="77777777" w:rsidR="00D204F7" w:rsidRPr="004F1DAF" w:rsidRDefault="00D204F7" w:rsidP="00D204F7">
      <w:pPr>
        <w:spacing w:after="100" w:afterAutospacing="1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Postepowanie przeprowadzone w oparciu o wewnętrzną procedurę zamawiającego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o wartości niższej od kwoty 130 000,00 zł netto tj. kwoty o której mowa w art. 2 ust. 1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pkt 1 ustawy z dnia 11 września 2019 r. Prawo zamówień publicznych.</w:t>
      </w:r>
    </w:p>
    <w:p w14:paraId="1F62DAAB" w14:textId="77777777" w:rsidR="00D204F7" w:rsidRPr="004F1DAF" w:rsidRDefault="00D204F7" w:rsidP="00D204F7">
      <w:pPr>
        <w:spacing w:after="100" w:afterAutospacing="1" w:line="240" w:lineRule="auto"/>
        <w:ind w:left="284" w:hanging="426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I. Zamawiający: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Gmina Radzanów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Radzanów 92A,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26-807 Radzanów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tel. 48 6136362</w:t>
      </w:r>
    </w:p>
    <w:p w14:paraId="2E6B982E" w14:textId="77777777" w:rsidR="00D204F7" w:rsidRPr="001E32D6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  <w:r w:rsidRPr="00A950C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II. </w:t>
      </w:r>
      <w:r w:rsidRPr="001E32D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Opis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p</w:t>
      </w:r>
      <w:r w:rsidRPr="00A950C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rzedmiot</w:t>
      </w:r>
      <w:r w:rsidRPr="001E32D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u </w:t>
      </w:r>
      <w:r w:rsidRPr="00A950C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 xml:space="preserve"> zamówienia:</w:t>
      </w:r>
    </w:p>
    <w:p w14:paraId="70B9F02E" w14:textId="716A9E3C" w:rsidR="00DB63CD" w:rsidRDefault="00D204F7" w:rsidP="00D204F7">
      <w:pPr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D204F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Przedmiotem zapytania ofertowego p.n. </w:t>
      </w:r>
      <w:r w:rsidRPr="00D204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„Remont</w:t>
      </w:r>
      <w:r w:rsidR="001F5FDE" w:rsidRPr="001F5F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1F5FD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świetlicy wiejskiej w Ratoszynie</w:t>
      </w:r>
      <w:r w:rsidRPr="00D204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”</w:t>
      </w:r>
      <w:r w:rsidR="00DB63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jest:</w:t>
      </w:r>
    </w:p>
    <w:p w14:paraId="283FFBE4" w14:textId="2A928876" w:rsidR="00D204F7" w:rsidRPr="00831D4D" w:rsidRDefault="00831D4D" w:rsidP="00831D4D">
      <w:pPr>
        <w:pStyle w:val="Bezodstpw"/>
        <w:ind w:left="993" w:hanging="99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 w</w:t>
      </w:r>
      <w:r w:rsidR="00DB63CD"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</w:t>
      </w:r>
      <w:r w:rsidR="001F5FDE"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miana pokrycia dachowego, orynnowania, wykonanie obróbek blacharskich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="001F5FDE"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dachu i kominów, montaż podbitki dachowej</w:t>
      </w:r>
      <w:r w:rsidR="00DB63CD"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FD283C0" w14:textId="6AD94F9C" w:rsidR="001F5FDE" w:rsidRDefault="00831D4D" w:rsidP="00831D4D">
      <w:pPr>
        <w:pStyle w:val="Bezodstpw"/>
        <w:ind w:left="993" w:hanging="99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Część II -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="00DB63CD"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ykonanie </w:t>
      </w:r>
      <w:r w:rsidR="001F5FDE"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termomodernizacji dwóch ścian zewnętrznych w tym przygotowanie ścian, ocieplenie styropianem i położenie struktury tynku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</w:t>
      </w:r>
      <w:r w:rsidRPr="00831D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ymiana drzwi wejściowych - 2 szt.</w:t>
      </w:r>
    </w:p>
    <w:p w14:paraId="0DC46F5E" w14:textId="77777777" w:rsidR="00831D4D" w:rsidRDefault="00831D4D" w:rsidP="00831D4D">
      <w:pPr>
        <w:pStyle w:val="Bezodstpw"/>
        <w:ind w:left="993" w:hanging="993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82B855" w14:textId="77777777" w:rsidR="00831D4D" w:rsidRDefault="00831D4D" w:rsidP="00831D4D">
      <w:pPr>
        <w:pStyle w:val="Bezodstpw"/>
        <w:ind w:left="993" w:hanging="993"/>
        <w:rPr>
          <w:rFonts w:ascii="Times New Roman" w:hAnsi="Times New Roman" w:cs="Times New Roman"/>
          <w:sz w:val="24"/>
          <w:szCs w:val="24"/>
          <w:lang w:eastAsia="pl-PL"/>
        </w:rPr>
      </w:pPr>
      <w:r w:rsidRPr="00831D4D">
        <w:rPr>
          <w:rFonts w:ascii="Times New Roman" w:hAnsi="Times New Roman" w:cs="Times New Roman"/>
          <w:sz w:val="24"/>
          <w:szCs w:val="24"/>
          <w:lang w:eastAsia="pl-PL"/>
        </w:rPr>
        <w:t>Wykonawca może złożyć ofertę na jedn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ą </w:t>
      </w:r>
      <w:r w:rsidRPr="00831D4D">
        <w:rPr>
          <w:rFonts w:ascii="Times New Roman" w:hAnsi="Times New Roman" w:cs="Times New Roman"/>
          <w:sz w:val="24"/>
          <w:szCs w:val="24"/>
          <w:lang w:eastAsia="pl-PL"/>
        </w:rPr>
        <w:t>lub dwie części zadania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F5B6F5F" w14:textId="02EE52A5" w:rsidR="00831D4D" w:rsidRPr="00831D4D" w:rsidRDefault="00831D4D" w:rsidP="00831D4D">
      <w:pPr>
        <w:pStyle w:val="Bezodstpw"/>
        <w:ind w:left="993" w:hanging="993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Oferty w każdej części będą oceniane osobno.</w:t>
      </w:r>
    </w:p>
    <w:p w14:paraId="377E4A1F" w14:textId="77777777" w:rsidR="00831D4D" w:rsidRDefault="00831D4D" w:rsidP="00D204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</w:p>
    <w:p w14:paraId="0C5072FE" w14:textId="24038E7E" w:rsidR="00D204F7" w:rsidRPr="004F1DAF" w:rsidRDefault="00D204F7" w:rsidP="00D204F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III. Wymagania stawiane wykonawcy:</w:t>
      </w:r>
    </w:p>
    <w:p w14:paraId="05583A57" w14:textId="77777777" w:rsidR="00D204F7" w:rsidRPr="004F1DAF" w:rsidRDefault="00D204F7" w:rsidP="00D204F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Wykonawca dostarcza i zabezpiecza materiały budowlane niezbędne  do wykonania zamówienia (na swój koszt).</w:t>
      </w:r>
    </w:p>
    <w:p w14:paraId="24C2DAB2" w14:textId="77777777" w:rsidR="00D204F7" w:rsidRPr="004F1DAF" w:rsidRDefault="00D204F7" w:rsidP="00D204F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Zastosowane materiały winny odpowiadać wymogom wyrobów dopuszczonych do obrotu i stosowania w budownictwie.</w:t>
      </w:r>
    </w:p>
    <w:p w14:paraId="624CB641" w14:textId="77777777" w:rsidR="00D204F7" w:rsidRPr="004F1DAF" w:rsidRDefault="00D204F7" w:rsidP="00D204F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Wykonawca udziela 12 miesięcznej gwarancji na wykonane prace, licząc od dnia wystawienia faktury.</w:t>
      </w:r>
    </w:p>
    <w:p w14:paraId="33F8C26A" w14:textId="77777777" w:rsidR="00D204F7" w:rsidRPr="004F1DAF" w:rsidRDefault="00D204F7" w:rsidP="00D204F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Wykonawca zamówienia musi przewidzieć wszystkie okoliczności, które mogą wpłynąć na cenę zamówienia. W związku z powyższym wymagane jest od oferentów bardzo szczegółowe sprawdzenie warunków wykonania zamówienia.</w:t>
      </w:r>
    </w:p>
    <w:p w14:paraId="69473E70" w14:textId="77777777" w:rsidR="00D204F7" w:rsidRPr="004F1DAF" w:rsidRDefault="00D204F7" w:rsidP="00D204F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Zaleca się, aby Wykonawca, przed sporządzeniem oferty dokonał wizji lokalnej, zdobył wszelkie niezbędne informacje, które mogą być konieczne do przygotowania oferty.</w:t>
      </w:r>
    </w:p>
    <w:p w14:paraId="6D333809" w14:textId="77777777" w:rsidR="00D204F7" w:rsidRPr="004F1DAF" w:rsidRDefault="00D204F7" w:rsidP="00D204F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Niniejsze zapytanie obejmuje swoim zakresem prace przygotowawcze, budowlane oraz wykończeniowe łącznie z uporządkowaniem terenu po zakończeniu prac. </w:t>
      </w:r>
    </w:p>
    <w:p w14:paraId="60F999F1" w14:textId="77777777" w:rsidR="00D204F7" w:rsidRDefault="00D204F7" w:rsidP="00D204F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Zamawiający nie ponosi odpowiedzialności za szkody wyrządzone przez Wykonawcę podczas wykonania przedmiotu zamówienia.</w:t>
      </w:r>
    </w:p>
    <w:p w14:paraId="00471D0C" w14:textId="77777777" w:rsidR="00831D4D" w:rsidRDefault="00831D4D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</w:p>
    <w:p w14:paraId="6293A94F" w14:textId="2B8DF6F0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IV. Opis sposobu obliczenia ceny:</w:t>
      </w:r>
    </w:p>
    <w:p w14:paraId="55D33814" w14:textId="77777777" w:rsidR="00D204F7" w:rsidRPr="004F1DAF" w:rsidRDefault="00D204F7" w:rsidP="00D204F7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Oferta powinna zawierać cenę brutto za realizację całości zadania. Cena ryczałtowa brutto jest ceną ostateczną obejmującą wszystkie koszty i składniki związane z realizacją zamówienia, zgodnie  z zapytaniem ofertowym, w tym m. in. podatek VAT, upusty, rabaty, dostawa i rozładunek.</w:t>
      </w:r>
    </w:p>
    <w:p w14:paraId="231B4530" w14:textId="77777777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V. Termin i miejsce realizacji zamówienia:</w:t>
      </w:r>
    </w:p>
    <w:p w14:paraId="683A07D2" w14:textId="77777777" w:rsidR="00D204F7" w:rsidRPr="004F1DAF" w:rsidRDefault="00D204F7" w:rsidP="00D204F7">
      <w:pPr>
        <w:pStyle w:val="Akapitzlist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Miejsce wykonania zamówienia: </w:t>
      </w:r>
    </w:p>
    <w:p w14:paraId="154AE4C6" w14:textId="0CA0638C" w:rsidR="00D204F7" w:rsidRPr="004F1DAF" w:rsidRDefault="001F5FDE" w:rsidP="00D204F7">
      <w:pPr>
        <w:pStyle w:val="Akapitzlist"/>
        <w:spacing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Świetlica wiejska w Ratoszynie</w:t>
      </w:r>
    </w:p>
    <w:p w14:paraId="75373F77" w14:textId="77777777" w:rsidR="00D204F7" w:rsidRPr="004F1DAF" w:rsidRDefault="00D204F7" w:rsidP="00D204F7">
      <w:pPr>
        <w:pStyle w:val="Akapitzlist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wykonania zamówienia:</w:t>
      </w:r>
    </w:p>
    <w:p w14:paraId="638AB9A1" w14:textId="063F58B0" w:rsidR="00D204F7" w:rsidRPr="004F1DAF" w:rsidRDefault="00D204F7" w:rsidP="00D204F7">
      <w:pPr>
        <w:pStyle w:val="Akapitzlist"/>
        <w:spacing w:after="100" w:afterAutospacing="1" w:line="240" w:lineRule="auto"/>
        <w:ind w:left="709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należy wykonać w terminie do </w:t>
      </w:r>
      <w:r w:rsidR="00831D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831D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.202</w:t>
      </w:r>
      <w:r w:rsidR="00D942D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3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r.</w:t>
      </w:r>
    </w:p>
    <w:p w14:paraId="5C004A00" w14:textId="77777777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VI. Rodzaje i opis kryteriów, którymi Zamawiający będzie się kierował przy wyborze oferty wraz z podaniem znaczenia tych kryteriów i sposobu oceny ofert:</w:t>
      </w:r>
    </w:p>
    <w:p w14:paraId="1223CD27" w14:textId="77777777" w:rsidR="00D204F7" w:rsidRDefault="00D204F7" w:rsidP="00D204F7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Oferty spełniające wymogi formalne określone w zapytaniu ofertowym będą oceniane według następującego kryterium:</w:t>
      </w:r>
    </w:p>
    <w:p w14:paraId="0281FAE8" w14:textId="77777777" w:rsidR="00D204F7" w:rsidRPr="004F1DAF" w:rsidRDefault="00D204F7" w:rsidP="00D204F7">
      <w:pPr>
        <w:pStyle w:val="Akapitzlist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Najniższa cena za wykonanie całej usługi.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- 100 pkt</w:t>
      </w:r>
    </w:p>
    <w:p w14:paraId="4F83506D" w14:textId="77777777" w:rsidR="00D204F7" w:rsidRPr="004F1DAF" w:rsidRDefault="00D204F7" w:rsidP="00D204F7">
      <w:pPr>
        <w:pStyle w:val="Akapitzlist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Ocena ofert zostanie dokonana zgodnie ze wzorem: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                     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pl-PL"/>
        </w:rPr>
        <w:t>cena ofertowa najniższa  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C =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 cena oferty badanej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x 100 pk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 </w:t>
      </w:r>
    </w:p>
    <w:p w14:paraId="7BB13DA3" w14:textId="77777777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VII. Miejsce i termin składania ofert:</w:t>
      </w:r>
    </w:p>
    <w:p w14:paraId="59969777" w14:textId="6CB34D06" w:rsidR="00D204F7" w:rsidRPr="004F1DAF" w:rsidRDefault="00D204F7" w:rsidP="00D204F7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Ofertę należy złożyć w zamkniętej kopercie (zapieczętowanej w sposób gwarantujący zachowanie poufności jej treści oraz zabezpieczającej jej nienaruszalność) w sekretariacie  Urzędu  Gminy w Radzanowie, Radzanów 92 A  </w:t>
      </w:r>
      <w:r w:rsidR="00E22A0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w terminie do dnia </w:t>
      </w:r>
      <w:r w:rsidR="00D942D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0</w:t>
      </w:r>
      <w:r w:rsidR="00B02970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6</w:t>
      </w:r>
      <w:r w:rsidR="00E22A0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.0</w:t>
      </w:r>
      <w:r w:rsidR="00D942D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9.</w:t>
      </w:r>
      <w:r w:rsidR="00E22A0B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202</w:t>
      </w:r>
      <w:r w:rsidR="00D942D8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3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15.30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z dopiskiem:                                  </w:t>
      </w:r>
      <w:r w:rsidRPr="004F1DA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: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br/>
      </w:r>
      <w:r w:rsidRPr="003F21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„ </w:t>
      </w:r>
      <w:r w:rsidR="00D942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Remont świetlicy wiejskiej w Ratoszynie</w:t>
      </w:r>
      <w:r w:rsidRPr="003F21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”</w:t>
      </w:r>
    </w:p>
    <w:p w14:paraId="013D96D0" w14:textId="77777777" w:rsidR="00D204F7" w:rsidRPr="004F1DAF" w:rsidRDefault="00D204F7" w:rsidP="00D204F7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termin składania ofert uważa się dzień jej wpływu do Zamawiającego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 zachowaniem terminu określonego wyżej.</w:t>
      </w:r>
    </w:p>
    <w:p w14:paraId="32CF503A" w14:textId="77777777" w:rsidR="00D204F7" w:rsidRPr="004F1DAF" w:rsidRDefault="00D204F7" w:rsidP="00D204F7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Oferty  złożone po terminie zostaną pozostawione bez rozpoznania.</w:t>
      </w:r>
    </w:p>
    <w:p w14:paraId="5645906B" w14:textId="77777777" w:rsidR="00D204F7" w:rsidRPr="004F1DAF" w:rsidRDefault="00D204F7" w:rsidP="00D204F7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 dopuszcza się składania ofert w wersji elektronicznej.</w:t>
      </w:r>
    </w:p>
    <w:p w14:paraId="45C24BEC" w14:textId="77777777" w:rsidR="00D204F7" w:rsidRPr="004F1DAF" w:rsidRDefault="00D204F7" w:rsidP="00D204F7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9E7863C" w14:textId="77777777" w:rsidR="00D204F7" w:rsidRPr="004F1DAF" w:rsidRDefault="00D204F7" w:rsidP="00D204F7">
      <w:pPr>
        <w:pStyle w:val="Akapitzlist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  <w:t>VIII. Warunku udziału w postępowaniu:</w:t>
      </w:r>
    </w:p>
    <w:p w14:paraId="52157C0B" w14:textId="77777777" w:rsidR="00D204F7" w:rsidRPr="004F1DAF" w:rsidRDefault="00D204F7" w:rsidP="00D204F7">
      <w:pPr>
        <w:pStyle w:val="Akapitzlist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</w:p>
    <w:p w14:paraId="1D44A071" w14:textId="77777777" w:rsidR="00D204F7" w:rsidRPr="004F1DAF" w:rsidRDefault="00D204F7" w:rsidP="00D204F7">
      <w:pPr>
        <w:pStyle w:val="Akapitzlist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 udzielenie zamówienia mogą ubiegać się wykonawcy, którzy spełniają warunki udziału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w postępowaniu:</w:t>
      </w:r>
    </w:p>
    <w:p w14:paraId="6CCBDED9" w14:textId="77777777" w:rsidR="00D204F7" w:rsidRPr="004F1DAF" w:rsidRDefault="00D204F7" w:rsidP="00D204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Posiadają uprawnienia do wykonywania określonej działalności lub czynności, jeżeli przepisy prawa nakładają obowiązek ich posiadania;</w:t>
      </w:r>
    </w:p>
    <w:p w14:paraId="643115D4" w14:textId="77777777" w:rsidR="00D204F7" w:rsidRPr="004F1DAF" w:rsidRDefault="00D204F7" w:rsidP="00D204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posiadają wiedzę i doświadczenie;</w:t>
      </w:r>
    </w:p>
    <w:p w14:paraId="4A1F4E8A" w14:textId="77777777" w:rsidR="00D204F7" w:rsidRPr="004F1DAF" w:rsidRDefault="00D204F7" w:rsidP="00D204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 xml:space="preserve">dysponują odpowiednim potencjałem technicznym oraz osobami zdolnymi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</w:p>
    <w:p w14:paraId="2E14ECE2" w14:textId="77777777" w:rsidR="00D204F7" w:rsidRPr="004F1DAF" w:rsidRDefault="00D204F7" w:rsidP="00D204F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spełniają warunki dotyczące sytuacji ekonomicznej i finansowej pozwalającej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na sfinansowanie zadania.</w:t>
      </w:r>
    </w:p>
    <w:p w14:paraId="6B9E7CBE" w14:textId="77777777" w:rsidR="00D942D8" w:rsidRDefault="00D942D8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73D07164" w14:textId="10E2E601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IX. </w:t>
      </w: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Sposób przygotowania oferty :</w:t>
      </w:r>
    </w:p>
    <w:p w14:paraId="1E9AFA9F" w14:textId="77777777" w:rsidR="00D204F7" w:rsidRPr="004F1DAF" w:rsidRDefault="00D204F7" w:rsidP="00D204F7">
      <w:pPr>
        <w:pStyle w:val="Standard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4F1DAF">
        <w:rPr>
          <w:rFonts w:ascii="Times New Roman" w:eastAsia="Times New Roman" w:hAnsi="Times New Roman" w:cs="Times New Roman"/>
          <w:lang w:eastAsia="pl-PL"/>
        </w:rPr>
        <w:t>Oferta składa się z wypełnionego formularza ofertowego ( załącznik nr 1)</w:t>
      </w:r>
      <w:r>
        <w:rPr>
          <w:rFonts w:ascii="Times New Roman" w:eastAsia="Times New Roman" w:hAnsi="Times New Roman" w:cs="Times New Roman"/>
          <w:lang w:eastAsia="pl-PL"/>
        </w:rPr>
        <w:t xml:space="preserve">,                       </w:t>
      </w:r>
      <w:r w:rsidRPr="003953B9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, </w:t>
      </w:r>
      <w:r w:rsidRPr="004F1DAF">
        <w:rPr>
          <w:rFonts w:ascii="Times New Roman" w:eastAsia="Times New Roman" w:hAnsi="Times New Roman" w:cs="Times New Roman"/>
          <w:lang w:eastAsia="pl-PL"/>
        </w:rPr>
        <w:t xml:space="preserve">               oświadczenia o spełnieniu warunków udziału w postępowaniu ( załącznik nr 2),</w:t>
      </w:r>
    </w:p>
    <w:p w14:paraId="3A8D71D1" w14:textId="77777777" w:rsidR="00D204F7" w:rsidRPr="004F1DAF" w:rsidRDefault="00D204F7" w:rsidP="00D204F7">
      <w:pPr>
        <w:pStyle w:val="Standard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4F1DAF">
        <w:rPr>
          <w:rFonts w:ascii="Times New Roman" w:eastAsia="Times New Roman" w:hAnsi="Times New Roman" w:cs="Times New Roman"/>
          <w:lang w:eastAsia="pl-PL"/>
        </w:rPr>
        <w:t>Oferent może złożyć tylko jedną ofertę.</w:t>
      </w:r>
    </w:p>
    <w:p w14:paraId="5F542069" w14:textId="77777777" w:rsidR="00D204F7" w:rsidRPr="004F1DAF" w:rsidRDefault="00D204F7" w:rsidP="00D204F7">
      <w:pPr>
        <w:pStyle w:val="Standard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4F1DAF">
        <w:rPr>
          <w:rFonts w:ascii="Times New Roman" w:eastAsia="Times New Roman" w:hAnsi="Times New Roman" w:cs="Times New Roman"/>
          <w:lang w:eastAsia="pl-PL"/>
        </w:rPr>
        <w:t>Oferta musi być napisana w języku polskim, w formie pisemnej z zachowaniem czytelnej formy.</w:t>
      </w:r>
    </w:p>
    <w:p w14:paraId="396C52E8" w14:textId="77777777" w:rsidR="00D204F7" w:rsidRPr="004F1DAF" w:rsidRDefault="00D204F7" w:rsidP="00D204F7">
      <w:pPr>
        <w:pStyle w:val="Standard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</w:rPr>
      </w:pPr>
      <w:r w:rsidRPr="004F1DAF">
        <w:rPr>
          <w:rFonts w:ascii="Times New Roman" w:eastAsia="Times New Roman" w:hAnsi="Times New Roman" w:cs="Times New Roman"/>
          <w:lang w:eastAsia="pl-PL"/>
        </w:rPr>
        <w:t>Formularz oferty oraz dokumenty sporządzone przez Oferenta muszą być podpisane przez osobę upoważnioną do reprezentowania oferenta.</w:t>
      </w:r>
    </w:p>
    <w:p w14:paraId="0BB5644D" w14:textId="77777777" w:rsidR="00D204F7" w:rsidRPr="004F1DAF" w:rsidRDefault="00D204F7" w:rsidP="00D204F7">
      <w:pPr>
        <w:pStyle w:val="Standard"/>
        <w:numPr>
          <w:ilvl w:val="0"/>
          <w:numId w:val="5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F1DAF">
        <w:rPr>
          <w:rFonts w:ascii="Times New Roman" w:eastAsia="Times New Roman" w:hAnsi="Times New Roman" w:cs="Times New Roman"/>
          <w:lang w:eastAsia="pl-PL"/>
        </w:rPr>
        <w:t>Treść oferty musi być zgodna z treścią zapytania ofertowego.</w:t>
      </w:r>
    </w:p>
    <w:p w14:paraId="48D5A587" w14:textId="77777777" w:rsidR="00D204F7" w:rsidRPr="004F1DAF" w:rsidRDefault="00D204F7" w:rsidP="00D204F7">
      <w:pPr>
        <w:pStyle w:val="Standard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</w:p>
    <w:p w14:paraId="473C17CA" w14:textId="77777777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X. Osoba wyznaczona do kontaktu:</w:t>
      </w:r>
    </w:p>
    <w:p w14:paraId="676981DD" w14:textId="75FA0665" w:rsidR="00D204F7" w:rsidRPr="004F1DAF" w:rsidRDefault="00D942D8" w:rsidP="00D204F7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Magdalena Leśnowolska</w:t>
      </w:r>
      <w:r w:rsidR="00D204F7"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tel. 48 6136362 wew.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221</w:t>
      </w:r>
    </w:p>
    <w:p w14:paraId="55A7E130" w14:textId="77777777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XI. Zapytanie ofertowe zostanie unieważnione jeżeli:</w:t>
      </w:r>
    </w:p>
    <w:p w14:paraId="2476C97A" w14:textId="77777777" w:rsidR="00D204F7" w:rsidRPr="004F1DAF" w:rsidRDefault="00D204F7" w:rsidP="00D204F7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określonym terminie nie wpłynie żadna oferta.</w:t>
      </w:r>
    </w:p>
    <w:p w14:paraId="7C1C1B64" w14:textId="77777777" w:rsidR="00D204F7" w:rsidRPr="004F1DAF" w:rsidRDefault="00D204F7" w:rsidP="00D204F7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najkorzystniejszej (na podstawie kryteriów oceny ofert) oferty będzie wyższa niż kwota, jaką Beneficjent może przeznaczyć na sfinansowanie zadania</w:t>
      </w:r>
    </w:p>
    <w:p w14:paraId="5D53D5DE" w14:textId="77777777" w:rsidR="00D204F7" w:rsidRPr="004F1DAF" w:rsidRDefault="00D204F7" w:rsidP="00D204F7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Wystąpią istotne zmiany okoliczności powodujące, że prowadzenie postępowania lub wykonanie zamówienia nie leży w interesie publicznym.</w:t>
      </w:r>
    </w:p>
    <w:p w14:paraId="7440A04E" w14:textId="77777777" w:rsidR="00D204F7" w:rsidRPr="004F1DAF" w:rsidRDefault="00D204F7" w:rsidP="00D204F7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XII. Klauzula informacyjna</w:t>
      </w:r>
    </w:p>
    <w:p w14:paraId="6E52B76F" w14:textId="77777777" w:rsidR="00D204F7" w:rsidRPr="004F1DAF" w:rsidRDefault="00D204F7" w:rsidP="00D204F7">
      <w:pPr>
        <w:spacing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OCHRONA DANYCH OSOBOWYCH: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                               </w:t>
      </w:r>
      <w:r w:rsidRPr="00B530E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6541B20" w14:textId="77777777" w:rsidR="00D204F7" w:rsidRPr="00673004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administratorem Pani/Pana danych osobowych jest Gmina Radzanów, Radzanów 92 A; 26-807 Radzanów, tel./fax. 48 613 63 62, REGON 670223942, NIP 798 143 52 08,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e-mail: </w:t>
      </w:r>
      <w:hyperlink r:id="rId5" w:history="1">
        <w:r w:rsidRPr="005935E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gmina@radzanow.pl</w:t>
        </w:r>
      </w:hyperlink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;</w:t>
      </w:r>
    </w:p>
    <w:p w14:paraId="13A199EE" w14:textId="1DEB52CA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Inspektorem Ochrony Danych w Gminie Radzanów jest Pani </w:t>
      </w:r>
      <w:r w:rsidR="00D942D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Dominika Jankowicz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e-mail:</w:t>
      </w:r>
      <w:r w:rsidR="00D942D8" w:rsidRPr="00D942D8">
        <w:rPr>
          <w:b/>
          <w:bCs/>
          <w:sz w:val="32"/>
          <w:szCs w:val="32"/>
          <w:lang w:eastAsia="pl-PL"/>
        </w:rPr>
        <w:t xml:space="preserve"> </w:t>
      </w:r>
      <w:hyperlink r:id="rId6" w:history="1">
        <w:r w:rsidR="00D942D8" w:rsidRPr="00D942D8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pl-PL"/>
          </w:rPr>
          <w:t>dominika.jankowicz@cbi24.pl</w:t>
        </w:r>
      </w:hyperlink>
      <w:r w:rsidRPr="00D942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D942D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399B0A51" w14:textId="02E1745B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Pani/Pana dane osobowe przetwarzane będą na podstawie art. 6 ust. 1 lit. c RODO w celu, związanym z postępowaniem o udzielenie zamówienia pn.: </w:t>
      </w:r>
      <w:r w:rsidR="00E22A0B" w:rsidRPr="003F21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„ </w:t>
      </w:r>
      <w:r w:rsidR="00E22A0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Remont </w:t>
      </w:r>
      <w:r w:rsidR="00D942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świetlicy wiejskiej w Ratoszynie</w:t>
      </w:r>
      <w:r w:rsidR="00E22A0B" w:rsidRPr="003F21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”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prowadzonym w trybie zapytania ofertowego;</w:t>
      </w:r>
    </w:p>
    <w:p w14:paraId="0BE78A83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odbiorcami Pani/Pana danych osobowych będą:</w:t>
      </w:r>
    </w:p>
    <w:p w14:paraId="4CB98933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osoby lub podmioty, którym udostępniona zostanie dokumentacja postępowania;</w:t>
      </w:r>
    </w:p>
    <w:p w14:paraId="04D1398E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upoważnieni pracownicy administratora;</w:t>
      </w:r>
    </w:p>
    <w:p w14:paraId="6999AFC2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współpracownicy kancelarii prawnych i osoby współpracujące ze gminą,</w:t>
      </w:r>
    </w:p>
    <w:p w14:paraId="47F8A800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instytucje upoważnione na mocy prawa zgodnie z ich kompetencjami i uprawnieniami,</w:t>
      </w:r>
    </w:p>
    <w:p w14:paraId="2951F1E0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Pani/Pana dane osobowe będą przechowywane przez okres 5 lat;</w:t>
      </w:r>
    </w:p>
    <w:p w14:paraId="47B8EB1A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podanie przez Pana/Panią danych osobowych jest dobrowolne, ale konieczne dla celów związanych z udziałem w postępowaniu i udzieleniem zamówienia;</w:t>
      </w:r>
    </w:p>
    <w:p w14:paraId="1C201E49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1736A832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 Pani/Pan:</w:t>
      </w:r>
    </w:p>
    <w:p w14:paraId="26DF3931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podstawie art. 15 RODO prawo dostępu do danych osobowych Pani/Pana dotyczących;</w:t>
      </w:r>
    </w:p>
    <w:p w14:paraId="5CA1DB06" w14:textId="77777777" w:rsidR="00D204F7" w:rsidRPr="00673004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podstawie art. 16 RODO prawo do sprostowania Pani/Pana danych osobowych (</w:t>
      </w:r>
      <w:r w:rsidRPr="00673004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);</w:t>
      </w:r>
    </w:p>
    <w:p w14:paraId="485C674C" w14:textId="77777777" w:rsidR="00D204F7" w:rsidRPr="00B530EB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7300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 </w:t>
      </w:r>
      <w:r w:rsidRPr="00B530EB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B530E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</w:p>
    <w:p w14:paraId="1BF39A97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B7E4D5F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 przysługuje Pani/Panu:</w:t>
      </w:r>
    </w:p>
    <w:p w14:paraId="676B3064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związku z art. 17 ust. 3 lit. b, d lub e RODO prawo do usunięcia danych osobowych;</w:t>
      </w:r>
    </w:p>
    <w:p w14:paraId="162C6856" w14:textId="77777777" w:rsidR="00D204F7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przenoszenia danych osobowych, o którym mowa w art. 20 RODO;</w:t>
      </w:r>
    </w:p>
    <w:p w14:paraId="40AB7652" w14:textId="77777777" w:rsidR="00D204F7" w:rsidRPr="00673004" w:rsidRDefault="00D204F7" w:rsidP="00D204F7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CE701C8" w14:textId="77777777" w:rsidR="00D204F7" w:rsidRPr="004F1DAF" w:rsidRDefault="00D204F7" w:rsidP="00D204F7">
      <w:pPr>
        <w:spacing w:after="100" w:afterAutospacing="1" w:line="240" w:lineRule="auto"/>
        <w:ind w:left="5528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153C0EE8" w14:textId="77777777" w:rsidR="00D204F7" w:rsidRPr="004F1DAF" w:rsidRDefault="00D204F7" w:rsidP="00D204F7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Wójt Gminy</w:t>
      </w:r>
    </w:p>
    <w:p w14:paraId="3C148511" w14:textId="77777777" w:rsidR="00D204F7" w:rsidRPr="004F1DAF" w:rsidRDefault="00D204F7" w:rsidP="00D204F7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Sławomir Kruśliński</w:t>
      </w:r>
    </w:p>
    <w:p w14:paraId="7A41AC26" w14:textId="77777777" w:rsidR="00D204F7" w:rsidRPr="004F1DAF" w:rsidRDefault="00D204F7" w:rsidP="00D204F7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</w:p>
    <w:p w14:paraId="447618E1" w14:textId="77777777" w:rsidR="00D204F7" w:rsidRPr="00352D6E" w:rsidRDefault="00D204F7" w:rsidP="00D204F7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</w:p>
    <w:p w14:paraId="01A538F3" w14:textId="77777777" w:rsidR="00D204F7" w:rsidRPr="00352D6E" w:rsidRDefault="00D204F7" w:rsidP="00D204F7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</w:p>
    <w:p w14:paraId="3A866126" w14:textId="77777777" w:rsidR="00D204F7" w:rsidRPr="001E32D6" w:rsidRDefault="00D204F7" w:rsidP="00D204F7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5049C25A" w14:textId="77777777" w:rsidR="00D204F7" w:rsidRPr="001E32D6" w:rsidRDefault="00D204F7" w:rsidP="00D204F7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38B1C9F1" w14:textId="77777777" w:rsidR="00BB6154" w:rsidRDefault="00BB6154"/>
    <w:sectPr w:rsidR="00BB6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3D"/>
    <w:multiLevelType w:val="hybridMultilevel"/>
    <w:tmpl w:val="3F20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656C"/>
    <w:multiLevelType w:val="hybridMultilevel"/>
    <w:tmpl w:val="6570DEB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810AB0"/>
    <w:multiLevelType w:val="hybridMultilevel"/>
    <w:tmpl w:val="79F29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10DD"/>
    <w:multiLevelType w:val="hybridMultilevel"/>
    <w:tmpl w:val="5FD85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553A6B"/>
    <w:multiLevelType w:val="hybridMultilevel"/>
    <w:tmpl w:val="A162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E1690"/>
    <w:multiLevelType w:val="hybridMultilevel"/>
    <w:tmpl w:val="70445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1546E"/>
    <w:multiLevelType w:val="hybridMultilevel"/>
    <w:tmpl w:val="886E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514A1"/>
    <w:multiLevelType w:val="hybridMultilevel"/>
    <w:tmpl w:val="38C89AC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BD15F08"/>
    <w:multiLevelType w:val="hybridMultilevel"/>
    <w:tmpl w:val="8AD81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732156">
    <w:abstractNumId w:val="7"/>
  </w:num>
  <w:num w:numId="2" w16cid:durableId="1941181381">
    <w:abstractNumId w:val="6"/>
  </w:num>
  <w:num w:numId="3" w16cid:durableId="1230072314">
    <w:abstractNumId w:val="5"/>
  </w:num>
  <w:num w:numId="4" w16cid:durableId="1822503373">
    <w:abstractNumId w:val="0"/>
  </w:num>
  <w:num w:numId="5" w16cid:durableId="2077970681">
    <w:abstractNumId w:val="1"/>
  </w:num>
  <w:num w:numId="6" w16cid:durableId="474109080">
    <w:abstractNumId w:val="2"/>
  </w:num>
  <w:num w:numId="7" w16cid:durableId="1865096055">
    <w:abstractNumId w:val="4"/>
  </w:num>
  <w:num w:numId="8" w16cid:durableId="1405571702">
    <w:abstractNumId w:val="3"/>
  </w:num>
  <w:num w:numId="9" w16cid:durableId="739642498">
    <w:abstractNumId w:val="10"/>
  </w:num>
  <w:num w:numId="10" w16cid:durableId="1261140258">
    <w:abstractNumId w:val="8"/>
  </w:num>
  <w:num w:numId="11" w16cid:durableId="1102262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F7"/>
    <w:rsid w:val="00110B91"/>
    <w:rsid w:val="001F5FDE"/>
    <w:rsid w:val="00253E7F"/>
    <w:rsid w:val="0056560D"/>
    <w:rsid w:val="00831D4D"/>
    <w:rsid w:val="00B02970"/>
    <w:rsid w:val="00BB6154"/>
    <w:rsid w:val="00D204F7"/>
    <w:rsid w:val="00D942D8"/>
    <w:rsid w:val="00DB63CD"/>
    <w:rsid w:val="00E2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070F"/>
  <w15:chartTrackingRefBased/>
  <w15:docId w15:val="{91B574B1-D1B1-45A9-9E9A-48B15CB3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4F7"/>
    <w:pPr>
      <w:ind w:left="720"/>
      <w:contextualSpacing/>
    </w:pPr>
  </w:style>
  <w:style w:type="paragraph" w:customStyle="1" w:styleId="Standard">
    <w:name w:val="Standard"/>
    <w:rsid w:val="00D204F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204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31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a.jankowicz@cbi24.pl" TargetMode="External"/><Relationship Id="rId5" Type="http://schemas.openxmlformats.org/officeDocument/2006/relationships/hyperlink" Target="mailto:gmina@ra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1198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Renata Kośla</cp:lastModifiedBy>
  <cp:revision>6</cp:revision>
  <cp:lastPrinted>2022-09-14T08:43:00Z</cp:lastPrinted>
  <dcterms:created xsi:type="dcterms:W3CDTF">2023-08-30T12:37:00Z</dcterms:created>
  <dcterms:modified xsi:type="dcterms:W3CDTF">2023-09-01T07:37:00Z</dcterms:modified>
</cp:coreProperties>
</file>