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F24B" w14:textId="6F21588B" w:rsidR="00030E63" w:rsidRPr="00030E63" w:rsidRDefault="00030E63" w:rsidP="00030E63">
      <w:pPr>
        <w:spacing w:before="100" w:beforeAutospacing="1" w:after="100" w:afterAutospacing="1" w:line="240" w:lineRule="auto"/>
        <w:contextualSpacing/>
        <w:jc w:val="center"/>
        <w:rPr>
          <w:rFonts w:ascii="Times New Roman" w:hAnsi="Times New Roman" w:cs="Times New Roman"/>
        </w:rPr>
      </w:pPr>
      <w:r w:rsidRPr="00030E63">
        <w:rPr>
          <w:rFonts w:ascii="Times New Roman" w:hAnsi="Times New Roman" w:cs="Times New Roman"/>
        </w:rPr>
        <w:t>UCHWAŁA Nr</w:t>
      </w:r>
      <w:r w:rsidR="00F51516">
        <w:rPr>
          <w:rFonts w:ascii="Times New Roman" w:hAnsi="Times New Roman" w:cs="Times New Roman"/>
        </w:rPr>
        <w:t xml:space="preserve"> VII</w:t>
      </w:r>
      <w:r w:rsidRPr="00030E63">
        <w:rPr>
          <w:rFonts w:ascii="Times New Roman" w:hAnsi="Times New Roman" w:cs="Times New Roman"/>
        </w:rPr>
        <w:t>/</w:t>
      </w:r>
      <w:r w:rsidR="00676B6C">
        <w:rPr>
          <w:rFonts w:ascii="Times New Roman" w:hAnsi="Times New Roman" w:cs="Times New Roman"/>
        </w:rPr>
        <w:t>23</w:t>
      </w:r>
      <w:r w:rsidRPr="00030E63">
        <w:rPr>
          <w:rFonts w:ascii="Times New Roman" w:hAnsi="Times New Roman" w:cs="Times New Roman"/>
        </w:rPr>
        <w:t>/2021</w:t>
      </w:r>
    </w:p>
    <w:p w14:paraId="1581FE81" w14:textId="20A2CB90" w:rsidR="00030E63" w:rsidRDefault="00030E63" w:rsidP="00030E63">
      <w:pPr>
        <w:spacing w:before="100" w:beforeAutospacing="1" w:after="100" w:afterAutospacing="1" w:line="240" w:lineRule="auto"/>
        <w:contextualSpacing/>
        <w:jc w:val="center"/>
        <w:rPr>
          <w:rFonts w:ascii="Times New Roman" w:hAnsi="Times New Roman" w:cs="Times New Roman"/>
        </w:rPr>
      </w:pPr>
      <w:r w:rsidRPr="00030E63">
        <w:rPr>
          <w:rFonts w:ascii="Times New Roman" w:hAnsi="Times New Roman" w:cs="Times New Roman"/>
        </w:rPr>
        <w:t>Rady Gminy w Radzanowie</w:t>
      </w:r>
    </w:p>
    <w:p w14:paraId="2068078A" w14:textId="16F7301F" w:rsidR="00030E63" w:rsidRDefault="00030E63" w:rsidP="00030E63">
      <w:pPr>
        <w:spacing w:before="100" w:beforeAutospacing="1" w:after="100" w:afterAutospacing="1" w:line="240" w:lineRule="auto"/>
        <w:contextualSpacing/>
        <w:jc w:val="center"/>
        <w:rPr>
          <w:rFonts w:ascii="Times New Roman" w:hAnsi="Times New Roman" w:cs="Times New Roman"/>
        </w:rPr>
      </w:pPr>
      <w:r>
        <w:rPr>
          <w:rFonts w:ascii="Times New Roman" w:hAnsi="Times New Roman" w:cs="Times New Roman"/>
        </w:rPr>
        <w:t>z  dnia 24 września 2021r</w:t>
      </w:r>
    </w:p>
    <w:p w14:paraId="23FDCA63" w14:textId="5A4A097C" w:rsidR="00030E63" w:rsidRDefault="00030E63" w:rsidP="00030E63">
      <w:pPr>
        <w:spacing w:before="100" w:beforeAutospacing="1" w:after="100" w:afterAutospacing="1" w:line="240" w:lineRule="auto"/>
        <w:contextualSpacing/>
        <w:jc w:val="center"/>
        <w:rPr>
          <w:rFonts w:ascii="Times New Roman" w:hAnsi="Times New Roman" w:cs="Times New Roman"/>
        </w:rPr>
      </w:pPr>
    </w:p>
    <w:p w14:paraId="7D23110B" w14:textId="1B245491" w:rsidR="00F51516" w:rsidRDefault="00030E63" w:rsidP="00030E63">
      <w:pPr>
        <w:spacing w:before="100" w:beforeAutospacing="1" w:after="100" w:afterAutospacing="1" w:line="240" w:lineRule="auto"/>
        <w:contextualSpacing/>
        <w:jc w:val="center"/>
        <w:rPr>
          <w:rFonts w:ascii="Times New Roman" w:hAnsi="Times New Roman" w:cs="Times New Roman"/>
          <w:sz w:val="24"/>
        </w:rPr>
      </w:pPr>
      <w:r w:rsidRPr="00F51516">
        <w:rPr>
          <w:rFonts w:ascii="Times New Roman" w:hAnsi="Times New Roman" w:cs="Times New Roman"/>
          <w:b w:val="0"/>
          <w:bCs/>
          <w:sz w:val="24"/>
        </w:rPr>
        <w:t>w sprawie</w:t>
      </w:r>
      <w:r w:rsidR="00F51516">
        <w:rPr>
          <w:rFonts w:ascii="Times New Roman" w:hAnsi="Times New Roman" w:cs="Times New Roman"/>
          <w:b w:val="0"/>
          <w:bCs/>
          <w:sz w:val="24"/>
        </w:rPr>
        <w:t>:</w:t>
      </w:r>
      <w:r>
        <w:rPr>
          <w:rFonts w:ascii="Times New Roman" w:hAnsi="Times New Roman" w:cs="Times New Roman"/>
          <w:sz w:val="24"/>
        </w:rPr>
        <w:t xml:space="preserve"> ustalenia staw</w:t>
      </w:r>
      <w:r w:rsidR="00F51516">
        <w:rPr>
          <w:rFonts w:ascii="Times New Roman" w:hAnsi="Times New Roman" w:cs="Times New Roman"/>
          <w:sz w:val="24"/>
        </w:rPr>
        <w:t xml:space="preserve">ek i opłat </w:t>
      </w:r>
      <w:r>
        <w:rPr>
          <w:rFonts w:ascii="Times New Roman" w:hAnsi="Times New Roman" w:cs="Times New Roman"/>
          <w:sz w:val="24"/>
        </w:rPr>
        <w:t xml:space="preserve">za ścieki dowożone wozem </w:t>
      </w:r>
      <w:proofErr w:type="spellStart"/>
      <w:r>
        <w:rPr>
          <w:rFonts w:ascii="Times New Roman" w:hAnsi="Times New Roman" w:cs="Times New Roman"/>
          <w:sz w:val="24"/>
        </w:rPr>
        <w:t>ascenizacyjnym</w:t>
      </w:r>
      <w:proofErr w:type="spellEnd"/>
      <w:r>
        <w:rPr>
          <w:rFonts w:ascii="Times New Roman" w:hAnsi="Times New Roman" w:cs="Times New Roman"/>
          <w:sz w:val="24"/>
        </w:rPr>
        <w:t xml:space="preserve"> </w:t>
      </w:r>
    </w:p>
    <w:p w14:paraId="7B1B1678" w14:textId="3E406AFC" w:rsidR="00F51516" w:rsidRPr="00030E63" w:rsidRDefault="00F51516" w:rsidP="003B6558">
      <w:pPr>
        <w:spacing w:before="100" w:beforeAutospacing="1" w:after="100" w:afterAutospacing="1" w:line="240" w:lineRule="auto"/>
        <w:contextualSpacing/>
        <w:jc w:val="center"/>
        <w:rPr>
          <w:rFonts w:ascii="Times New Roman" w:hAnsi="Times New Roman" w:cs="Times New Roman"/>
          <w:sz w:val="24"/>
        </w:rPr>
      </w:pPr>
      <w:r>
        <w:rPr>
          <w:rFonts w:ascii="Times New Roman" w:hAnsi="Times New Roman" w:cs="Times New Roman"/>
          <w:sz w:val="24"/>
        </w:rPr>
        <w:t xml:space="preserve">        </w:t>
      </w:r>
      <w:r w:rsidR="00CC6451">
        <w:rPr>
          <w:rFonts w:ascii="Times New Roman" w:hAnsi="Times New Roman" w:cs="Times New Roman"/>
          <w:sz w:val="24"/>
        </w:rPr>
        <w:t xml:space="preserve">             </w:t>
      </w:r>
      <w:r w:rsidR="00030E63">
        <w:rPr>
          <w:rFonts w:ascii="Times New Roman" w:hAnsi="Times New Roman" w:cs="Times New Roman"/>
          <w:sz w:val="24"/>
        </w:rPr>
        <w:t>do Gminnej Oczyszczalni Ścieków w Smardzewie gmina Radzanów.</w:t>
      </w:r>
    </w:p>
    <w:p w14:paraId="33B134B3" w14:textId="303F95AA" w:rsidR="00030E63" w:rsidRDefault="00030E63" w:rsidP="00030E63">
      <w:pPr>
        <w:spacing w:before="100" w:beforeAutospacing="1" w:after="100" w:afterAutospacing="1" w:line="240" w:lineRule="auto"/>
        <w:contextualSpacing/>
        <w:jc w:val="center"/>
        <w:rPr>
          <w:rFonts w:ascii="Times New Roman" w:hAnsi="Times New Roman" w:cs="Times New Roman"/>
        </w:rPr>
      </w:pPr>
    </w:p>
    <w:p w14:paraId="3E1ED1BE" w14:textId="48550D07" w:rsidR="00030E63" w:rsidRDefault="00F51516" w:rsidP="00030E63">
      <w:pPr>
        <w:spacing w:before="100" w:beforeAutospacing="1" w:after="100" w:afterAutospacing="1" w:line="240" w:lineRule="auto"/>
        <w:contextualSpacing/>
        <w:jc w:val="both"/>
        <w:rPr>
          <w:rFonts w:ascii="Times New Roman" w:hAnsi="Times New Roman" w:cs="Times New Roman"/>
          <w:b w:val="0"/>
          <w:bCs/>
          <w:sz w:val="24"/>
        </w:rPr>
      </w:pPr>
      <w:r>
        <w:rPr>
          <w:rFonts w:ascii="Times New Roman" w:hAnsi="Times New Roman" w:cs="Times New Roman"/>
          <w:b w:val="0"/>
          <w:bCs/>
          <w:sz w:val="24"/>
        </w:rPr>
        <w:t xml:space="preserve">                    </w:t>
      </w:r>
      <w:r w:rsidR="00030E63" w:rsidRPr="00030E63">
        <w:rPr>
          <w:rFonts w:ascii="Times New Roman" w:hAnsi="Times New Roman" w:cs="Times New Roman"/>
          <w:b w:val="0"/>
          <w:bCs/>
          <w:sz w:val="24"/>
        </w:rPr>
        <w:t xml:space="preserve">Na podstawie art.18 ust.2 pkt 15 ustawy </w:t>
      </w:r>
      <w:r w:rsidR="00030E63">
        <w:rPr>
          <w:rFonts w:ascii="Times New Roman" w:hAnsi="Times New Roman" w:cs="Times New Roman"/>
          <w:b w:val="0"/>
          <w:bCs/>
          <w:sz w:val="24"/>
        </w:rPr>
        <w:t>z dnia 8 marca 1990r o samorządzie gminnym</w:t>
      </w:r>
      <w:r w:rsidR="00CC6451">
        <w:rPr>
          <w:rFonts w:ascii="Times New Roman" w:hAnsi="Times New Roman" w:cs="Times New Roman"/>
          <w:b w:val="0"/>
          <w:bCs/>
          <w:sz w:val="24"/>
        </w:rPr>
        <w:t xml:space="preserve"> </w:t>
      </w:r>
      <w:r w:rsidR="00030E63">
        <w:rPr>
          <w:rFonts w:ascii="Times New Roman" w:hAnsi="Times New Roman" w:cs="Times New Roman"/>
          <w:b w:val="0"/>
          <w:bCs/>
          <w:sz w:val="24"/>
        </w:rPr>
        <w:t>(</w:t>
      </w:r>
      <w:r w:rsidR="00CC6451">
        <w:rPr>
          <w:rFonts w:ascii="Times New Roman" w:hAnsi="Times New Roman" w:cs="Times New Roman"/>
          <w:b w:val="0"/>
          <w:bCs/>
          <w:sz w:val="24"/>
        </w:rPr>
        <w:t xml:space="preserve">tj. </w:t>
      </w:r>
      <w:r w:rsidR="00030E63">
        <w:rPr>
          <w:rFonts w:ascii="Times New Roman" w:hAnsi="Times New Roman" w:cs="Times New Roman"/>
          <w:b w:val="0"/>
          <w:bCs/>
          <w:sz w:val="24"/>
        </w:rPr>
        <w:t>Dz.</w:t>
      </w:r>
      <w:r>
        <w:rPr>
          <w:rFonts w:ascii="Times New Roman" w:hAnsi="Times New Roman" w:cs="Times New Roman"/>
          <w:b w:val="0"/>
          <w:bCs/>
          <w:sz w:val="24"/>
        </w:rPr>
        <w:t xml:space="preserve"> </w:t>
      </w:r>
      <w:r w:rsidR="00030E63">
        <w:rPr>
          <w:rFonts w:ascii="Times New Roman" w:hAnsi="Times New Roman" w:cs="Times New Roman"/>
          <w:b w:val="0"/>
          <w:bCs/>
          <w:sz w:val="24"/>
        </w:rPr>
        <w:t>U.</w:t>
      </w:r>
      <w:r>
        <w:rPr>
          <w:rFonts w:ascii="Times New Roman" w:hAnsi="Times New Roman" w:cs="Times New Roman"/>
          <w:b w:val="0"/>
          <w:bCs/>
          <w:sz w:val="24"/>
        </w:rPr>
        <w:t xml:space="preserve"> </w:t>
      </w:r>
      <w:r w:rsidR="00030E63">
        <w:rPr>
          <w:rFonts w:ascii="Times New Roman" w:hAnsi="Times New Roman" w:cs="Times New Roman"/>
          <w:b w:val="0"/>
          <w:bCs/>
          <w:sz w:val="24"/>
        </w:rPr>
        <w:t>z 2021r. poz.1372)</w:t>
      </w:r>
      <w:r>
        <w:rPr>
          <w:rFonts w:ascii="Times New Roman" w:hAnsi="Times New Roman" w:cs="Times New Roman"/>
          <w:b w:val="0"/>
          <w:bCs/>
          <w:sz w:val="24"/>
        </w:rPr>
        <w:t xml:space="preserve"> </w:t>
      </w:r>
      <w:r w:rsidR="00030E63">
        <w:rPr>
          <w:rFonts w:ascii="Times New Roman" w:hAnsi="Times New Roman" w:cs="Times New Roman"/>
          <w:b w:val="0"/>
          <w:bCs/>
          <w:sz w:val="24"/>
        </w:rPr>
        <w:t xml:space="preserve">oraz art.4 ust.1 pkt 2 ustawy  z dnia 20 grudnia 1996r </w:t>
      </w:r>
      <w:r>
        <w:rPr>
          <w:rFonts w:ascii="Times New Roman" w:hAnsi="Times New Roman" w:cs="Times New Roman"/>
          <w:b w:val="0"/>
          <w:bCs/>
          <w:sz w:val="24"/>
        </w:rPr>
        <w:t xml:space="preserve">                       </w:t>
      </w:r>
      <w:r w:rsidR="00030E63">
        <w:rPr>
          <w:rFonts w:ascii="Times New Roman" w:hAnsi="Times New Roman" w:cs="Times New Roman"/>
          <w:b w:val="0"/>
          <w:bCs/>
          <w:sz w:val="24"/>
        </w:rPr>
        <w:t>o g</w:t>
      </w:r>
      <w:r>
        <w:rPr>
          <w:rFonts w:ascii="Times New Roman" w:hAnsi="Times New Roman" w:cs="Times New Roman"/>
          <w:b w:val="0"/>
          <w:bCs/>
          <w:sz w:val="24"/>
        </w:rPr>
        <w:t>o</w:t>
      </w:r>
      <w:r w:rsidR="00030E63">
        <w:rPr>
          <w:rFonts w:ascii="Times New Roman" w:hAnsi="Times New Roman" w:cs="Times New Roman"/>
          <w:b w:val="0"/>
          <w:bCs/>
          <w:sz w:val="24"/>
        </w:rPr>
        <w:t>spodarce komunalnej (tj.</w:t>
      </w:r>
      <w:r>
        <w:rPr>
          <w:rFonts w:ascii="Times New Roman" w:hAnsi="Times New Roman" w:cs="Times New Roman"/>
          <w:b w:val="0"/>
          <w:bCs/>
          <w:sz w:val="24"/>
        </w:rPr>
        <w:t xml:space="preserve"> </w:t>
      </w:r>
      <w:r w:rsidR="00030E63">
        <w:rPr>
          <w:rFonts w:ascii="Times New Roman" w:hAnsi="Times New Roman" w:cs="Times New Roman"/>
          <w:b w:val="0"/>
          <w:bCs/>
          <w:sz w:val="24"/>
        </w:rPr>
        <w:t>Dz.U. z 20</w:t>
      </w:r>
      <w:r>
        <w:rPr>
          <w:rFonts w:ascii="Times New Roman" w:hAnsi="Times New Roman" w:cs="Times New Roman"/>
          <w:b w:val="0"/>
          <w:bCs/>
          <w:sz w:val="24"/>
        </w:rPr>
        <w:t>21</w:t>
      </w:r>
      <w:r w:rsidR="00030E63">
        <w:rPr>
          <w:rFonts w:ascii="Times New Roman" w:hAnsi="Times New Roman" w:cs="Times New Roman"/>
          <w:b w:val="0"/>
          <w:bCs/>
          <w:sz w:val="24"/>
        </w:rPr>
        <w:t>r poz.</w:t>
      </w:r>
      <w:r>
        <w:rPr>
          <w:rFonts w:ascii="Times New Roman" w:hAnsi="Times New Roman" w:cs="Times New Roman"/>
          <w:b w:val="0"/>
          <w:bCs/>
          <w:sz w:val="24"/>
        </w:rPr>
        <w:t>679</w:t>
      </w:r>
      <w:r w:rsidR="00030E63">
        <w:rPr>
          <w:rFonts w:ascii="Times New Roman" w:hAnsi="Times New Roman" w:cs="Times New Roman"/>
          <w:b w:val="0"/>
          <w:bCs/>
          <w:sz w:val="24"/>
        </w:rPr>
        <w:t xml:space="preserve"> ) Rada Gminy Radzanów uchwala </w:t>
      </w:r>
      <w:r>
        <w:rPr>
          <w:rFonts w:ascii="Times New Roman" w:hAnsi="Times New Roman" w:cs="Times New Roman"/>
          <w:b w:val="0"/>
          <w:bCs/>
          <w:sz w:val="24"/>
        </w:rPr>
        <w:t xml:space="preserve">                       </w:t>
      </w:r>
      <w:r w:rsidR="00030E63">
        <w:rPr>
          <w:rFonts w:ascii="Times New Roman" w:hAnsi="Times New Roman" w:cs="Times New Roman"/>
          <w:b w:val="0"/>
          <w:bCs/>
          <w:sz w:val="24"/>
        </w:rPr>
        <w:t>co następuje:</w:t>
      </w:r>
    </w:p>
    <w:p w14:paraId="11C7885B" w14:textId="062D96AA" w:rsidR="00030E63" w:rsidRDefault="00030E63" w:rsidP="00030E63">
      <w:pPr>
        <w:spacing w:before="100" w:beforeAutospacing="1" w:after="100" w:afterAutospacing="1" w:line="240" w:lineRule="auto"/>
        <w:contextualSpacing/>
        <w:jc w:val="center"/>
        <w:rPr>
          <w:rFonts w:ascii="Times New Roman" w:hAnsi="Times New Roman" w:cs="Times New Roman"/>
          <w:sz w:val="24"/>
        </w:rPr>
      </w:pPr>
      <w:r w:rsidRPr="00030E63">
        <w:rPr>
          <w:rFonts w:ascii="Times New Roman" w:hAnsi="Times New Roman" w:cs="Times New Roman"/>
          <w:sz w:val="24"/>
        </w:rPr>
        <w:t>§ 1.</w:t>
      </w:r>
    </w:p>
    <w:p w14:paraId="1DF9AE62" w14:textId="77777777" w:rsidR="00676B6C" w:rsidRDefault="00676B6C" w:rsidP="00030E63">
      <w:pPr>
        <w:spacing w:before="100" w:beforeAutospacing="1" w:after="100" w:afterAutospacing="1" w:line="240" w:lineRule="auto"/>
        <w:contextualSpacing/>
        <w:jc w:val="center"/>
        <w:rPr>
          <w:rFonts w:ascii="Times New Roman" w:hAnsi="Times New Roman" w:cs="Times New Roman"/>
          <w:sz w:val="24"/>
        </w:rPr>
      </w:pPr>
    </w:p>
    <w:p w14:paraId="65F2EF36" w14:textId="01E1AA53" w:rsidR="00F51516" w:rsidRDefault="00030E63" w:rsidP="00030E63">
      <w:pPr>
        <w:spacing w:before="100" w:beforeAutospacing="1" w:after="100" w:afterAutospacing="1" w:line="240" w:lineRule="auto"/>
        <w:contextualSpacing/>
        <w:jc w:val="both"/>
        <w:rPr>
          <w:rFonts w:ascii="Times New Roman" w:hAnsi="Times New Roman" w:cs="Times New Roman"/>
          <w:b w:val="0"/>
          <w:bCs/>
          <w:sz w:val="24"/>
        </w:rPr>
      </w:pPr>
      <w:r w:rsidRPr="00F51516">
        <w:rPr>
          <w:rFonts w:ascii="Times New Roman" w:hAnsi="Times New Roman" w:cs="Times New Roman"/>
          <w:sz w:val="24"/>
        </w:rPr>
        <w:t>1.</w:t>
      </w:r>
      <w:r>
        <w:rPr>
          <w:rFonts w:ascii="Times New Roman" w:hAnsi="Times New Roman" w:cs="Times New Roman"/>
          <w:b w:val="0"/>
          <w:bCs/>
          <w:sz w:val="24"/>
        </w:rPr>
        <w:t xml:space="preserve"> </w:t>
      </w:r>
      <w:r w:rsidRPr="00030E63">
        <w:rPr>
          <w:rFonts w:ascii="Times New Roman" w:hAnsi="Times New Roman" w:cs="Times New Roman"/>
          <w:b w:val="0"/>
          <w:bCs/>
          <w:sz w:val="24"/>
        </w:rPr>
        <w:t xml:space="preserve">Ustala się stawkę opłaty za ścieki bytowe dowożone wozem </w:t>
      </w:r>
      <w:proofErr w:type="spellStart"/>
      <w:r w:rsidRPr="00030E63">
        <w:rPr>
          <w:rFonts w:ascii="Times New Roman" w:hAnsi="Times New Roman" w:cs="Times New Roman"/>
          <w:b w:val="0"/>
          <w:bCs/>
          <w:sz w:val="24"/>
        </w:rPr>
        <w:t>ascenizacyjnym</w:t>
      </w:r>
      <w:proofErr w:type="spellEnd"/>
      <w:r w:rsidRPr="00030E63">
        <w:rPr>
          <w:rFonts w:ascii="Times New Roman" w:hAnsi="Times New Roman" w:cs="Times New Roman"/>
          <w:b w:val="0"/>
          <w:bCs/>
          <w:sz w:val="24"/>
        </w:rPr>
        <w:t xml:space="preserve"> do Gminnej Oczyszczalni Ścieków w Smardzewie gmina Radzanów</w:t>
      </w:r>
      <w:r>
        <w:rPr>
          <w:rFonts w:ascii="Times New Roman" w:hAnsi="Times New Roman" w:cs="Times New Roman"/>
          <w:b w:val="0"/>
          <w:bCs/>
          <w:sz w:val="24"/>
        </w:rPr>
        <w:t xml:space="preserve">  w wysokości</w:t>
      </w:r>
      <w:r w:rsidR="00F51516" w:rsidRPr="00C6141B">
        <w:rPr>
          <w:rFonts w:ascii="Times New Roman" w:hAnsi="Times New Roman" w:cs="Times New Roman"/>
          <w:b w:val="0"/>
          <w:bCs/>
          <w:sz w:val="24"/>
        </w:rPr>
        <w:t xml:space="preserve"> </w:t>
      </w:r>
      <w:r w:rsidRPr="00C6141B">
        <w:rPr>
          <w:rFonts w:ascii="Times New Roman" w:hAnsi="Times New Roman" w:cs="Times New Roman"/>
          <w:b w:val="0"/>
          <w:bCs/>
          <w:sz w:val="24"/>
        </w:rPr>
        <w:t xml:space="preserve"> </w:t>
      </w:r>
      <w:r w:rsidR="003B6558" w:rsidRPr="00C6141B">
        <w:rPr>
          <w:rFonts w:ascii="Times New Roman" w:hAnsi="Times New Roman" w:cs="Times New Roman"/>
          <w:b w:val="0"/>
          <w:bCs/>
          <w:sz w:val="24"/>
        </w:rPr>
        <w:t>9,26</w:t>
      </w:r>
      <w:r w:rsidR="001E2BD8" w:rsidRPr="00C6141B">
        <w:rPr>
          <w:rFonts w:ascii="Times New Roman" w:hAnsi="Times New Roman" w:cs="Times New Roman"/>
          <w:b w:val="0"/>
          <w:bCs/>
          <w:sz w:val="24"/>
        </w:rPr>
        <w:t xml:space="preserve"> </w:t>
      </w:r>
      <w:r w:rsidRPr="00C6141B">
        <w:rPr>
          <w:rFonts w:ascii="Times New Roman" w:hAnsi="Times New Roman" w:cs="Times New Roman"/>
          <w:b w:val="0"/>
          <w:bCs/>
          <w:sz w:val="24"/>
        </w:rPr>
        <w:t xml:space="preserve"> </w:t>
      </w:r>
      <w:r>
        <w:rPr>
          <w:rFonts w:ascii="Times New Roman" w:hAnsi="Times New Roman" w:cs="Times New Roman"/>
          <w:b w:val="0"/>
          <w:bCs/>
          <w:sz w:val="24"/>
        </w:rPr>
        <w:t>zł/m</w:t>
      </w:r>
      <w:r w:rsidRPr="00030E63">
        <w:rPr>
          <w:rFonts w:ascii="Times New Roman" w:hAnsi="Times New Roman" w:cs="Times New Roman"/>
          <w:b w:val="0"/>
          <w:bCs/>
          <w:sz w:val="24"/>
          <w:vertAlign w:val="superscript"/>
        </w:rPr>
        <w:t>3</w:t>
      </w:r>
      <w:r>
        <w:rPr>
          <w:rFonts w:ascii="Times New Roman" w:hAnsi="Times New Roman" w:cs="Times New Roman"/>
          <w:b w:val="0"/>
          <w:bCs/>
          <w:sz w:val="24"/>
        </w:rPr>
        <w:t xml:space="preserve"> netto.</w:t>
      </w:r>
    </w:p>
    <w:p w14:paraId="7B65BD1E" w14:textId="58D5D9F6" w:rsidR="003B6558" w:rsidRDefault="00030E63" w:rsidP="003B6558">
      <w:pPr>
        <w:spacing w:before="100" w:beforeAutospacing="1" w:after="100" w:afterAutospacing="1" w:line="240" w:lineRule="auto"/>
        <w:contextualSpacing/>
        <w:jc w:val="both"/>
        <w:rPr>
          <w:rFonts w:ascii="Times New Roman" w:hAnsi="Times New Roman" w:cs="Times New Roman"/>
          <w:b w:val="0"/>
          <w:bCs/>
          <w:sz w:val="24"/>
        </w:rPr>
      </w:pPr>
      <w:r w:rsidRPr="00F51516">
        <w:rPr>
          <w:rFonts w:ascii="Times New Roman" w:hAnsi="Times New Roman" w:cs="Times New Roman"/>
          <w:sz w:val="24"/>
        </w:rPr>
        <w:t>2.</w:t>
      </w:r>
      <w:r>
        <w:rPr>
          <w:rFonts w:ascii="Times New Roman" w:hAnsi="Times New Roman" w:cs="Times New Roman"/>
          <w:b w:val="0"/>
          <w:bCs/>
          <w:sz w:val="24"/>
        </w:rPr>
        <w:t xml:space="preserve"> Ustala się</w:t>
      </w:r>
      <w:r w:rsidR="001E2BD8">
        <w:rPr>
          <w:rFonts w:ascii="Times New Roman" w:hAnsi="Times New Roman" w:cs="Times New Roman"/>
          <w:b w:val="0"/>
          <w:bCs/>
          <w:sz w:val="24"/>
        </w:rPr>
        <w:t xml:space="preserve"> jednorazową </w:t>
      </w:r>
      <w:r>
        <w:rPr>
          <w:rFonts w:ascii="Times New Roman" w:hAnsi="Times New Roman" w:cs="Times New Roman"/>
          <w:b w:val="0"/>
          <w:bCs/>
          <w:sz w:val="24"/>
        </w:rPr>
        <w:t xml:space="preserve"> opłatę</w:t>
      </w:r>
      <w:r w:rsidR="001E2BD8">
        <w:rPr>
          <w:rFonts w:ascii="Times New Roman" w:hAnsi="Times New Roman" w:cs="Times New Roman"/>
          <w:b w:val="0"/>
          <w:bCs/>
          <w:sz w:val="24"/>
        </w:rPr>
        <w:t xml:space="preserve"> ryczałtową </w:t>
      </w:r>
      <w:r>
        <w:rPr>
          <w:rFonts w:ascii="Times New Roman" w:hAnsi="Times New Roman" w:cs="Times New Roman"/>
          <w:b w:val="0"/>
          <w:bCs/>
          <w:sz w:val="24"/>
        </w:rPr>
        <w:t xml:space="preserve"> za odbiór ścieków wozem </w:t>
      </w:r>
      <w:proofErr w:type="spellStart"/>
      <w:r>
        <w:rPr>
          <w:rFonts w:ascii="Times New Roman" w:hAnsi="Times New Roman" w:cs="Times New Roman"/>
          <w:b w:val="0"/>
          <w:bCs/>
          <w:sz w:val="24"/>
        </w:rPr>
        <w:t>ascenizacyjnym</w:t>
      </w:r>
      <w:proofErr w:type="spellEnd"/>
      <w:r>
        <w:rPr>
          <w:rFonts w:ascii="Times New Roman" w:hAnsi="Times New Roman" w:cs="Times New Roman"/>
          <w:b w:val="0"/>
          <w:bCs/>
          <w:sz w:val="24"/>
        </w:rPr>
        <w:t xml:space="preserve"> </w:t>
      </w:r>
      <w:r w:rsidR="001E2BD8">
        <w:rPr>
          <w:rFonts w:ascii="Times New Roman" w:hAnsi="Times New Roman" w:cs="Times New Roman"/>
          <w:b w:val="0"/>
          <w:bCs/>
          <w:sz w:val="24"/>
        </w:rPr>
        <w:t xml:space="preserve">                                    </w:t>
      </w:r>
      <w:r>
        <w:rPr>
          <w:rFonts w:ascii="Times New Roman" w:hAnsi="Times New Roman" w:cs="Times New Roman"/>
          <w:b w:val="0"/>
          <w:bCs/>
          <w:sz w:val="24"/>
        </w:rPr>
        <w:t xml:space="preserve"> w wysokości </w:t>
      </w:r>
      <w:r w:rsidR="006E34C0" w:rsidRPr="00C6141B">
        <w:rPr>
          <w:rFonts w:ascii="Times New Roman" w:hAnsi="Times New Roman" w:cs="Times New Roman"/>
          <w:b w:val="0"/>
          <w:bCs/>
          <w:sz w:val="24"/>
        </w:rPr>
        <w:t>4</w:t>
      </w:r>
      <w:r w:rsidR="001737A9" w:rsidRPr="00C6141B">
        <w:rPr>
          <w:rFonts w:ascii="Times New Roman" w:hAnsi="Times New Roman" w:cs="Times New Roman"/>
          <w:b w:val="0"/>
          <w:bCs/>
          <w:sz w:val="24"/>
        </w:rPr>
        <w:t>6</w:t>
      </w:r>
      <w:r w:rsidR="003B6558" w:rsidRPr="00C6141B">
        <w:rPr>
          <w:rFonts w:ascii="Times New Roman" w:hAnsi="Times New Roman" w:cs="Times New Roman"/>
          <w:b w:val="0"/>
          <w:bCs/>
          <w:sz w:val="24"/>
        </w:rPr>
        <w:t>,</w:t>
      </w:r>
      <w:r w:rsidR="001737A9" w:rsidRPr="00C6141B">
        <w:rPr>
          <w:rFonts w:ascii="Times New Roman" w:hAnsi="Times New Roman" w:cs="Times New Roman"/>
          <w:b w:val="0"/>
          <w:bCs/>
          <w:sz w:val="24"/>
        </w:rPr>
        <w:t>3</w:t>
      </w:r>
      <w:r w:rsidR="003B6558" w:rsidRPr="00C6141B">
        <w:rPr>
          <w:rFonts w:ascii="Times New Roman" w:hAnsi="Times New Roman" w:cs="Times New Roman"/>
          <w:b w:val="0"/>
          <w:bCs/>
          <w:sz w:val="24"/>
        </w:rPr>
        <w:t>0</w:t>
      </w:r>
      <w:r w:rsidR="003B6558">
        <w:rPr>
          <w:rFonts w:ascii="Times New Roman" w:hAnsi="Times New Roman" w:cs="Times New Roman"/>
          <w:b w:val="0"/>
          <w:bCs/>
          <w:sz w:val="24"/>
        </w:rPr>
        <w:t xml:space="preserve"> </w:t>
      </w:r>
      <w:r>
        <w:rPr>
          <w:rFonts w:ascii="Times New Roman" w:hAnsi="Times New Roman" w:cs="Times New Roman"/>
          <w:b w:val="0"/>
          <w:bCs/>
          <w:sz w:val="24"/>
        </w:rPr>
        <w:t>zł netto.</w:t>
      </w:r>
    </w:p>
    <w:p w14:paraId="1A598452" w14:textId="1AEC6EDC" w:rsidR="00CC6451" w:rsidRPr="003B6558" w:rsidRDefault="00CC6451" w:rsidP="003B6558">
      <w:pPr>
        <w:jc w:val="both"/>
        <w:rPr>
          <w:rFonts w:ascii="Times New Roman" w:hAnsi="Times New Roman" w:cs="Times New Roman"/>
          <w:b w:val="0"/>
          <w:bCs/>
          <w:sz w:val="24"/>
        </w:rPr>
      </w:pPr>
      <w:r w:rsidRPr="00CC6451">
        <w:rPr>
          <w:rFonts w:ascii="Times New Roman" w:hAnsi="Times New Roman" w:cs="Times New Roman"/>
          <w:sz w:val="24"/>
        </w:rPr>
        <w:t>3.</w:t>
      </w:r>
      <w:r>
        <w:rPr>
          <w:rFonts w:ascii="Times New Roman" w:hAnsi="Times New Roman" w:cs="Times New Roman"/>
          <w:b w:val="0"/>
          <w:bCs/>
          <w:sz w:val="24"/>
        </w:rPr>
        <w:t xml:space="preserve"> Do opłat określonych w</w:t>
      </w:r>
      <w:r w:rsidRPr="00CC6451">
        <w:rPr>
          <w:rFonts w:ascii="Times New Roman" w:hAnsi="Times New Roman" w:cs="Times New Roman"/>
          <w:b w:val="0"/>
          <w:bCs/>
          <w:sz w:val="24"/>
        </w:rPr>
        <w:t xml:space="preserve"> pkt 1</w:t>
      </w:r>
      <w:r>
        <w:rPr>
          <w:rFonts w:ascii="Times New Roman" w:hAnsi="Times New Roman" w:cs="Times New Roman"/>
          <w:b w:val="0"/>
          <w:bCs/>
          <w:sz w:val="24"/>
        </w:rPr>
        <w:t xml:space="preserve"> </w:t>
      </w:r>
      <w:r w:rsidRPr="00CC6451">
        <w:rPr>
          <w:rFonts w:ascii="Times New Roman" w:hAnsi="Times New Roman" w:cs="Times New Roman"/>
          <w:b w:val="0"/>
          <w:bCs/>
          <w:sz w:val="24"/>
        </w:rPr>
        <w:t>i</w:t>
      </w:r>
      <w:r>
        <w:rPr>
          <w:rFonts w:ascii="Times New Roman" w:hAnsi="Times New Roman" w:cs="Times New Roman"/>
          <w:b w:val="0"/>
          <w:bCs/>
          <w:sz w:val="24"/>
        </w:rPr>
        <w:t xml:space="preserve"> </w:t>
      </w:r>
      <w:r w:rsidRPr="00CC6451">
        <w:rPr>
          <w:rFonts w:ascii="Times New Roman" w:hAnsi="Times New Roman" w:cs="Times New Roman"/>
          <w:b w:val="0"/>
          <w:bCs/>
          <w:sz w:val="24"/>
        </w:rPr>
        <w:t>2 dolicza się obowiązujący podatek vat.</w:t>
      </w:r>
    </w:p>
    <w:p w14:paraId="407A98F5" w14:textId="77777777" w:rsidR="00F51516" w:rsidRDefault="00F51516" w:rsidP="00F51516">
      <w:pPr>
        <w:spacing w:before="100" w:beforeAutospacing="1" w:after="100" w:afterAutospacing="1" w:line="240" w:lineRule="auto"/>
        <w:contextualSpacing/>
        <w:jc w:val="center"/>
        <w:rPr>
          <w:rFonts w:ascii="Times New Roman" w:hAnsi="Times New Roman" w:cs="Times New Roman"/>
          <w:sz w:val="24"/>
        </w:rPr>
      </w:pPr>
    </w:p>
    <w:p w14:paraId="0C95C2F3" w14:textId="0EA3A90A" w:rsidR="00F51516" w:rsidRDefault="00F51516" w:rsidP="00F51516">
      <w:pPr>
        <w:spacing w:before="100" w:beforeAutospacing="1" w:after="100" w:afterAutospacing="1" w:line="240" w:lineRule="auto"/>
        <w:contextualSpacing/>
        <w:jc w:val="center"/>
        <w:rPr>
          <w:rFonts w:ascii="Times New Roman" w:hAnsi="Times New Roman" w:cs="Times New Roman"/>
          <w:sz w:val="24"/>
        </w:rPr>
      </w:pPr>
      <w:r w:rsidRPr="00030E63">
        <w:rPr>
          <w:rFonts w:ascii="Times New Roman" w:hAnsi="Times New Roman" w:cs="Times New Roman"/>
          <w:sz w:val="24"/>
        </w:rPr>
        <w:t xml:space="preserve">§ </w:t>
      </w:r>
      <w:r>
        <w:rPr>
          <w:rFonts w:ascii="Times New Roman" w:hAnsi="Times New Roman" w:cs="Times New Roman"/>
          <w:sz w:val="24"/>
        </w:rPr>
        <w:t>2</w:t>
      </w:r>
      <w:r w:rsidRPr="00030E63">
        <w:rPr>
          <w:rFonts w:ascii="Times New Roman" w:hAnsi="Times New Roman" w:cs="Times New Roman"/>
          <w:sz w:val="24"/>
        </w:rPr>
        <w:t>.</w:t>
      </w:r>
    </w:p>
    <w:p w14:paraId="3798AA64" w14:textId="77777777" w:rsidR="00676B6C" w:rsidRPr="00F51516" w:rsidRDefault="00676B6C" w:rsidP="00F51516">
      <w:pPr>
        <w:spacing w:before="100" w:beforeAutospacing="1" w:after="100" w:afterAutospacing="1" w:line="240" w:lineRule="auto"/>
        <w:contextualSpacing/>
        <w:jc w:val="center"/>
        <w:rPr>
          <w:rFonts w:ascii="Times New Roman" w:hAnsi="Times New Roman" w:cs="Times New Roman"/>
          <w:sz w:val="24"/>
        </w:rPr>
      </w:pPr>
    </w:p>
    <w:p w14:paraId="5FAC334C" w14:textId="7361569C" w:rsidR="00F51516" w:rsidRDefault="00F51516" w:rsidP="00F51516">
      <w:pPr>
        <w:spacing w:before="100" w:beforeAutospacing="1" w:after="100" w:afterAutospacing="1" w:line="240" w:lineRule="auto"/>
        <w:contextualSpacing/>
        <w:jc w:val="both"/>
        <w:rPr>
          <w:rFonts w:ascii="Times New Roman" w:hAnsi="Times New Roman" w:cs="Times New Roman"/>
          <w:b w:val="0"/>
          <w:bCs/>
          <w:sz w:val="24"/>
        </w:rPr>
      </w:pPr>
      <w:r w:rsidRPr="00F51516">
        <w:rPr>
          <w:rFonts w:ascii="Times New Roman" w:hAnsi="Times New Roman" w:cs="Times New Roman"/>
          <w:b w:val="0"/>
          <w:bCs/>
          <w:sz w:val="24"/>
        </w:rPr>
        <w:t xml:space="preserve">Do Gminnej Oczyszczalni Ścieków w Smardzewie w pierwszej kolejności przyjmowane  będą </w:t>
      </w:r>
      <w:r>
        <w:rPr>
          <w:rFonts w:ascii="Times New Roman" w:hAnsi="Times New Roman" w:cs="Times New Roman"/>
          <w:b w:val="0"/>
          <w:bCs/>
          <w:sz w:val="24"/>
        </w:rPr>
        <w:t>ś</w:t>
      </w:r>
      <w:r w:rsidRPr="00F51516">
        <w:rPr>
          <w:rFonts w:ascii="Times New Roman" w:hAnsi="Times New Roman" w:cs="Times New Roman"/>
          <w:b w:val="0"/>
          <w:bCs/>
          <w:sz w:val="24"/>
        </w:rPr>
        <w:t>cieki dowożone z terenu gminy Radzanów.</w:t>
      </w:r>
    </w:p>
    <w:p w14:paraId="784496B4" w14:textId="77777777" w:rsidR="00F51516" w:rsidRPr="00F51516" w:rsidRDefault="00F51516" w:rsidP="00F51516">
      <w:pPr>
        <w:spacing w:before="100" w:beforeAutospacing="1" w:after="100" w:afterAutospacing="1" w:line="240" w:lineRule="auto"/>
        <w:contextualSpacing/>
        <w:jc w:val="both"/>
        <w:rPr>
          <w:rFonts w:ascii="Times New Roman" w:hAnsi="Times New Roman" w:cs="Times New Roman"/>
          <w:b w:val="0"/>
          <w:bCs/>
          <w:sz w:val="24"/>
        </w:rPr>
      </w:pPr>
    </w:p>
    <w:p w14:paraId="13A71345" w14:textId="76CD9C49" w:rsidR="00F51516" w:rsidRDefault="00F51516" w:rsidP="00F51516">
      <w:pPr>
        <w:spacing w:before="100" w:beforeAutospacing="1" w:after="100" w:afterAutospacing="1" w:line="240" w:lineRule="auto"/>
        <w:contextualSpacing/>
        <w:jc w:val="center"/>
        <w:rPr>
          <w:rFonts w:ascii="Times New Roman" w:hAnsi="Times New Roman" w:cs="Times New Roman"/>
          <w:sz w:val="24"/>
        </w:rPr>
      </w:pPr>
      <w:r w:rsidRPr="00030E63">
        <w:rPr>
          <w:rFonts w:ascii="Times New Roman" w:hAnsi="Times New Roman" w:cs="Times New Roman"/>
          <w:sz w:val="24"/>
        </w:rPr>
        <w:t xml:space="preserve">§ </w:t>
      </w:r>
      <w:r>
        <w:rPr>
          <w:rFonts w:ascii="Times New Roman" w:hAnsi="Times New Roman" w:cs="Times New Roman"/>
          <w:sz w:val="24"/>
        </w:rPr>
        <w:t>3</w:t>
      </w:r>
      <w:r w:rsidRPr="00030E63">
        <w:rPr>
          <w:rFonts w:ascii="Times New Roman" w:hAnsi="Times New Roman" w:cs="Times New Roman"/>
          <w:sz w:val="24"/>
        </w:rPr>
        <w:t>.</w:t>
      </w:r>
    </w:p>
    <w:p w14:paraId="48F1942E" w14:textId="77777777" w:rsidR="00676B6C" w:rsidRDefault="00676B6C" w:rsidP="00F51516">
      <w:pPr>
        <w:spacing w:before="100" w:beforeAutospacing="1" w:after="100" w:afterAutospacing="1" w:line="240" w:lineRule="auto"/>
        <w:contextualSpacing/>
        <w:jc w:val="center"/>
        <w:rPr>
          <w:rFonts w:ascii="Times New Roman" w:hAnsi="Times New Roman" w:cs="Times New Roman"/>
          <w:sz w:val="24"/>
        </w:rPr>
      </w:pPr>
    </w:p>
    <w:p w14:paraId="0E8B55E5" w14:textId="541B85FD" w:rsidR="00F51516" w:rsidRDefault="00F51516" w:rsidP="00F51516">
      <w:pPr>
        <w:jc w:val="both"/>
        <w:rPr>
          <w:rFonts w:ascii="Times New Roman" w:hAnsi="Times New Roman" w:cs="Times New Roman"/>
          <w:b w:val="0"/>
          <w:bCs/>
          <w:sz w:val="24"/>
        </w:rPr>
      </w:pPr>
      <w:r w:rsidRPr="00F51516">
        <w:rPr>
          <w:rFonts w:ascii="Times New Roman" w:hAnsi="Times New Roman" w:cs="Times New Roman"/>
          <w:b w:val="0"/>
          <w:bCs/>
          <w:sz w:val="24"/>
        </w:rPr>
        <w:t>Wykonanie uchwały powierza się Wójtowi Gminy Radzanów.</w:t>
      </w:r>
    </w:p>
    <w:p w14:paraId="3EF018F2" w14:textId="77777777" w:rsidR="00676B6C" w:rsidRDefault="00676B6C" w:rsidP="00F51516">
      <w:pPr>
        <w:jc w:val="both"/>
        <w:rPr>
          <w:rFonts w:ascii="Times New Roman" w:hAnsi="Times New Roman" w:cs="Times New Roman"/>
          <w:b w:val="0"/>
          <w:bCs/>
          <w:sz w:val="24"/>
        </w:rPr>
      </w:pPr>
    </w:p>
    <w:p w14:paraId="25875C1D" w14:textId="76CE85B2" w:rsidR="00F51516" w:rsidRDefault="00F51516" w:rsidP="00F51516">
      <w:pPr>
        <w:spacing w:before="100" w:beforeAutospacing="1" w:after="100" w:afterAutospacing="1" w:line="240" w:lineRule="auto"/>
        <w:contextualSpacing/>
        <w:jc w:val="center"/>
        <w:rPr>
          <w:rFonts w:ascii="Times New Roman" w:hAnsi="Times New Roman" w:cs="Times New Roman"/>
          <w:sz w:val="24"/>
        </w:rPr>
      </w:pPr>
      <w:r w:rsidRPr="00030E63">
        <w:rPr>
          <w:rFonts w:ascii="Times New Roman" w:hAnsi="Times New Roman" w:cs="Times New Roman"/>
          <w:sz w:val="24"/>
        </w:rPr>
        <w:t xml:space="preserve">§ </w:t>
      </w:r>
      <w:r>
        <w:rPr>
          <w:rFonts w:ascii="Times New Roman" w:hAnsi="Times New Roman" w:cs="Times New Roman"/>
          <w:sz w:val="24"/>
        </w:rPr>
        <w:t>4</w:t>
      </w:r>
      <w:r w:rsidRPr="00030E63">
        <w:rPr>
          <w:rFonts w:ascii="Times New Roman" w:hAnsi="Times New Roman" w:cs="Times New Roman"/>
          <w:sz w:val="24"/>
        </w:rPr>
        <w:t>.</w:t>
      </w:r>
    </w:p>
    <w:p w14:paraId="6BEBE776" w14:textId="77777777" w:rsidR="00676B6C" w:rsidRDefault="00676B6C" w:rsidP="00F51516">
      <w:pPr>
        <w:spacing w:before="100" w:beforeAutospacing="1" w:after="100" w:afterAutospacing="1" w:line="240" w:lineRule="auto"/>
        <w:contextualSpacing/>
        <w:jc w:val="center"/>
        <w:rPr>
          <w:rFonts w:ascii="Times New Roman" w:hAnsi="Times New Roman" w:cs="Times New Roman"/>
          <w:sz w:val="24"/>
        </w:rPr>
      </w:pPr>
    </w:p>
    <w:p w14:paraId="3CE40BD7" w14:textId="79F4EE9D" w:rsidR="00F51516" w:rsidRDefault="00F51516" w:rsidP="003B6558">
      <w:pPr>
        <w:jc w:val="both"/>
        <w:rPr>
          <w:rFonts w:ascii="Times New Roman" w:hAnsi="Times New Roman" w:cs="Times New Roman"/>
          <w:b w:val="0"/>
          <w:bCs/>
          <w:sz w:val="24"/>
        </w:rPr>
      </w:pPr>
      <w:r>
        <w:rPr>
          <w:rFonts w:ascii="Times New Roman" w:hAnsi="Times New Roman" w:cs="Times New Roman"/>
          <w:b w:val="0"/>
          <w:bCs/>
          <w:sz w:val="24"/>
        </w:rPr>
        <w:t>Uchwała wchodzi w życie po upływie 14 dni od dnia ogłoszenia w Dzienniku Urzędowym Województwa Mazowieckiego</w:t>
      </w:r>
      <w:r w:rsidR="001E2BD8">
        <w:rPr>
          <w:rFonts w:ascii="Times New Roman" w:hAnsi="Times New Roman" w:cs="Times New Roman"/>
          <w:b w:val="0"/>
          <w:bCs/>
          <w:sz w:val="24"/>
        </w:rPr>
        <w:t>.</w:t>
      </w:r>
    </w:p>
    <w:p w14:paraId="4472F645" w14:textId="6D4EC61A" w:rsidR="003B6558" w:rsidRDefault="003B6558" w:rsidP="005062F0">
      <w:pPr>
        <w:jc w:val="right"/>
        <w:rPr>
          <w:rFonts w:ascii="Times New Roman" w:hAnsi="Times New Roman" w:cs="Times New Roman"/>
          <w:b w:val="0"/>
          <w:bCs/>
          <w:sz w:val="24"/>
        </w:rPr>
      </w:pPr>
    </w:p>
    <w:p w14:paraId="6D90C3AB"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Przewodniczący Rady Gminy</w:t>
      </w:r>
    </w:p>
    <w:p w14:paraId="65AF78BF"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w Radzanowie</w:t>
      </w:r>
    </w:p>
    <w:p w14:paraId="17B825E9"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Jarosław Sokołowski</w:t>
      </w:r>
    </w:p>
    <w:p w14:paraId="0E930C0D" w14:textId="77777777" w:rsidR="005062F0" w:rsidRPr="005062F0" w:rsidRDefault="005062F0" w:rsidP="005062F0">
      <w:pPr>
        <w:rPr>
          <w:rFonts w:asciiTheme="minorHAnsi" w:hAnsiTheme="minorHAnsi" w:cstheme="minorBidi"/>
          <w:b w:val="0"/>
          <w:bCs/>
          <w:sz w:val="24"/>
        </w:rPr>
      </w:pPr>
    </w:p>
    <w:p w14:paraId="0212CC29" w14:textId="262EE5FC" w:rsidR="00676B6C" w:rsidRDefault="00676B6C" w:rsidP="003B6558">
      <w:pPr>
        <w:jc w:val="both"/>
        <w:rPr>
          <w:rFonts w:ascii="Times New Roman" w:hAnsi="Times New Roman" w:cs="Times New Roman"/>
          <w:b w:val="0"/>
          <w:bCs/>
          <w:sz w:val="24"/>
        </w:rPr>
      </w:pPr>
    </w:p>
    <w:p w14:paraId="7039CB04" w14:textId="742E3A75" w:rsidR="00676B6C" w:rsidRDefault="00676B6C" w:rsidP="003B6558">
      <w:pPr>
        <w:jc w:val="both"/>
        <w:rPr>
          <w:rFonts w:ascii="Times New Roman" w:hAnsi="Times New Roman" w:cs="Times New Roman"/>
          <w:b w:val="0"/>
          <w:bCs/>
          <w:sz w:val="24"/>
        </w:rPr>
      </w:pPr>
    </w:p>
    <w:p w14:paraId="2C858AD3" w14:textId="1A2B7EEC" w:rsidR="00676B6C" w:rsidRDefault="00676B6C" w:rsidP="003B6558">
      <w:pPr>
        <w:jc w:val="both"/>
        <w:rPr>
          <w:rFonts w:ascii="Times New Roman" w:hAnsi="Times New Roman" w:cs="Times New Roman"/>
          <w:b w:val="0"/>
          <w:bCs/>
          <w:sz w:val="24"/>
        </w:rPr>
      </w:pPr>
    </w:p>
    <w:p w14:paraId="11B0D50A" w14:textId="47E9A80A" w:rsidR="00676B6C" w:rsidRDefault="00676B6C" w:rsidP="003B6558">
      <w:pPr>
        <w:jc w:val="both"/>
        <w:rPr>
          <w:rFonts w:ascii="Times New Roman" w:hAnsi="Times New Roman" w:cs="Times New Roman"/>
          <w:b w:val="0"/>
          <w:bCs/>
          <w:sz w:val="24"/>
        </w:rPr>
      </w:pPr>
    </w:p>
    <w:p w14:paraId="7AA82809" w14:textId="2014E811" w:rsidR="00676B6C" w:rsidRDefault="00676B6C" w:rsidP="003B6558">
      <w:pPr>
        <w:jc w:val="both"/>
        <w:rPr>
          <w:rFonts w:ascii="Times New Roman" w:hAnsi="Times New Roman" w:cs="Times New Roman"/>
          <w:b w:val="0"/>
          <w:bCs/>
          <w:sz w:val="24"/>
        </w:rPr>
      </w:pPr>
    </w:p>
    <w:p w14:paraId="6E7B2B00" w14:textId="77777777" w:rsidR="00676B6C" w:rsidRPr="003B6558" w:rsidRDefault="00676B6C" w:rsidP="003B6558">
      <w:pPr>
        <w:jc w:val="both"/>
        <w:rPr>
          <w:rFonts w:ascii="Times New Roman" w:hAnsi="Times New Roman" w:cs="Times New Roman"/>
          <w:b w:val="0"/>
          <w:bCs/>
          <w:sz w:val="24"/>
        </w:rPr>
      </w:pPr>
    </w:p>
    <w:p w14:paraId="74BD98AD" w14:textId="4D0B3D9D" w:rsidR="003D58C3" w:rsidRPr="003D58C3" w:rsidRDefault="003D58C3" w:rsidP="003B6558">
      <w:pPr>
        <w:spacing w:before="100" w:beforeAutospacing="1" w:after="100" w:afterAutospacing="1" w:line="240" w:lineRule="auto"/>
        <w:contextualSpacing/>
        <w:rPr>
          <w:rFonts w:ascii="Times New Roman" w:eastAsia="Times New Roman" w:hAnsi="Times New Roman" w:cs="Times New Roman"/>
          <w:b w:val="0"/>
          <w:bCs/>
          <w:sz w:val="22"/>
          <w:szCs w:val="22"/>
          <w:u w:val="single"/>
          <w:lang w:eastAsia="pl-PL"/>
        </w:rPr>
      </w:pPr>
      <w:r w:rsidRPr="003D58C3">
        <w:rPr>
          <w:rFonts w:ascii="Times New Roman" w:eastAsia="Times New Roman" w:hAnsi="Times New Roman" w:cs="Times New Roman"/>
          <w:b w:val="0"/>
          <w:bCs/>
          <w:sz w:val="22"/>
          <w:szCs w:val="22"/>
          <w:u w:val="single"/>
          <w:lang w:eastAsia="pl-PL"/>
        </w:rPr>
        <w:t>U</w:t>
      </w:r>
      <w:r w:rsidR="003B6558" w:rsidRPr="003B6558">
        <w:rPr>
          <w:rFonts w:ascii="Times New Roman" w:eastAsia="Times New Roman" w:hAnsi="Times New Roman" w:cs="Times New Roman"/>
          <w:b w:val="0"/>
          <w:bCs/>
          <w:sz w:val="22"/>
          <w:szCs w:val="22"/>
          <w:u w:val="single"/>
          <w:lang w:eastAsia="pl-PL"/>
        </w:rPr>
        <w:t>zasadnienie</w:t>
      </w:r>
    </w:p>
    <w:p w14:paraId="28971E29" w14:textId="4C8F12CF" w:rsidR="003D58C3" w:rsidRPr="003D58C3" w:rsidRDefault="003D58C3" w:rsidP="003B6558">
      <w:pPr>
        <w:spacing w:before="100" w:beforeAutospacing="1" w:after="100" w:afterAutospacing="1" w:line="240" w:lineRule="auto"/>
        <w:contextualSpacing/>
        <w:jc w:val="both"/>
        <w:rPr>
          <w:rFonts w:ascii="Times New Roman" w:eastAsia="Times New Roman" w:hAnsi="Times New Roman" w:cs="Times New Roman"/>
          <w:b w:val="0"/>
          <w:sz w:val="22"/>
          <w:szCs w:val="22"/>
          <w:lang w:eastAsia="pl-PL"/>
        </w:rPr>
      </w:pPr>
      <w:r w:rsidRPr="003D58C3">
        <w:rPr>
          <w:rFonts w:ascii="Times New Roman" w:eastAsia="Times New Roman" w:hAnsi="Times New Roman" w:cs="Times New Roman"/>
          <w:b w:val="0"/>
          <w:sz w:val="22"/>
          <w:szCs w:val="22"/>
          <w:lang w:eastAsia="pl-PL"/>
        </w:rPr>
        <w:t xml:space="preserve">                       Zgodnie z art. 4 ust. 1 pkt. 2 ustawy z 20 grudnia 1996 roku o gospodarce komunalnej „jeżeli przepisy szczególne nie stanowią inaczej, orany stanowiące jednostek samorządu terytorialnego postanawiają w wysokości cen i opłat albo o sposobie ustalania cen i opłat za usługi komunalne </w:t>
      </w:r>
      <w:r w:rsidR="003B6558">
        <w:rPr>
          <w:rFonts w:ascii="Times New Roman" w:eastAsia="Times New Roman" w:hAnsi="Times New Roman" w:cs="Times New Roman"/>
          <w:b w:val="0"/>
          <w:sz w:val="22"/>
          <w:szCs w:val="22"/>
          <w:lang w:eastAsia="pl-PL"/>
        </w:rPr>
        <w:t xml:space="preserve">                            </w:t>
      </w:r>
      <w:r w:rsidRPr="003D58C3">
        <w:rPr>
          <w:rFonts w:ascii="Times New Roman" w:eastAsia="Times New Roman" w:hAnsi="Times New Roman" w:cs="Times New Roman"/>
          <w:b w:val="0"/>
          <w:sz w:val="22"/>
          <w:szCs w:val="22"/>
          <w:lang w:eastAsia="pl-PL"/>
        </w:rPr>
        <w:t>o charakterze użyteczności publicznej oraz za korzystanie z obiektów i urządzeń użyteczności publicznej jednostek samorządu terytorialnego”.</w:t>
      </w:r>
    </w:p>
    <w:p w14:paraId="486CC15E" w14:textId="77777777" w:rsidR="003D58C3" w:rsidRPr="003D58C3" w:rsidRDefault="003D58C3" w:rsidP="003B6558">
      <w:pPr>
        <w:spacing w:before="100" w:beforeAutospacing="1" w:after="100" w:afterAutospacing="1" w:line="240" w:lineRule="auto"/>
        <w:contextualSpacing/>
        <w:jc w:val="both"/>
        <w:rPr>
          <w:rFonts w:ascii="Times New Roman" w:eastAsia="Times New Roman" w:hAnsi="Times New Roman" w:cs="Times New Roman"/>
          <w:b w:val="0"/>
          <w:sz w:val="22"/>
          <w:szCs w:val="22"/>
          <w:lang w:eastAsia="pl-PL"/>
        </w:rPr>
      </w:pPr>
      <w:r w:rsidRPr="003D58C3">
        <w:rPr>
          <w:rFonts w:ascii="Times New Roman" w:eastAsia="Times New Roman" w:hAnsi="Times New Roman" w:cs="Times New Roman"/>
          <w:b w:val="0"/>
          <w:sz w:val="22"/>
          <w:szCs w:val="22"/>
          <w:lang w:eastAsia="pl-PL"/>
        </w:rPr>
        <w:t xml:space="preserve">                                Opłata za 1 m³ ścieków została skalkulowana na podstawie poniesionych w 2020 r kosztów związanych ze świadczeniem usług oczyszczania nieczystości ciekłych z uwzględnieniem zmian warunków ekonomicznych i wielkości świadczonych usług.</w:t>
      </w:r>
    </w:p>
    <w:p w14:paraId="0F430F04" w14:textId="77777777" w:rsidR="003D58C3" w:rsidRPr="003D58C3" w:rsidRDefault="003D58C3" w:rsidP="003B6558">
      <w:pPr>
        <w:spacing w:before="100" w:beforeAutospacing="1" w:after="100" w:afterAutospacing="1" w:line="240" w:lineRule="auto"/>
        <w:contextualSpacing/>
        <w:jc w:val="both"/>
        <w:rPr>
          <w:rFonts w:ascii="Times New Roman" w:eastAsia="Times New Roman" w:hAnsi="Times New Roman" w:cs="Times New Roman"/>
          <w:b w:val="0"/>
          <w:sz w:val="22"/>
          <w:szCs w:val="22"/>
          <w:lang w:eastAsia="pl-PL"/>
        </w:rPr>
      </w:pPr>
      <w:r w:rsidRPr="003D58C3">
        <w:rPr>
          <w:rFonts w:ascii="Times New Roman" w:eastAsia="Times New Roman" w:hAnsi="Times New Roman" w:cs="Times New Roman"/>
          <w:b w:val="0"/>
          <w:sz w:val="22"/>
          <w:szCs w:val="22"/>
          <w:lang w:eastAsia="pl-PL"/>
        </w:rPr>
        <w:t xml:space="preserve">                               Ustalając stawkę opłaty za dowóz i oczyszczanie nieczystości ciekłych uwzględniono fakt, iż ścieki gromadzone w zbiornikach bezodpływowych charakteryzują się znacznym stopniem zagęszczenia, wysokimi ładunkami zanieczyszczeń oraz wymagają zrzutu na Gminną Oczyszczalnię Ścieków, w której podlegają wstępnemu oczyszczeniu. </w:t>
      </w:r>
    </w:p>
    <w:p w14:paraId="0C3E2DEB" w14:textId="7AAD1619" w:rsidR="003D58C3" w:rsidRDefault="003D58C3" w:rsidP="003B6558">
      <w:pPr>
        <w:spacing w:before="100" w:beforeAutospacing="1" w:after="100" w:afterAutospacing="1" w:line="240" w:lineRule="auto"/>
        <w:contextualSpacing/>
        <w:jc w:val="both"/>
        <w:rPr>
          <w:rFonts w:ascii="Times New Roman" w:eastAsia="Times New Roman" w:hAnsi="Times New Roman" w:cs="Times New Roman"/>
          <w:b w:val="0"/>
          <w:sz w:val="22"/>
          <w:szCs w:val="22"/>
          <w:lang w:eastAsia="pl-PL"/>
        </w:rPr>
      </w:pPr>
      <w:r w:rsidRPr="003D58C3">
        <w:rPr>
          <w:rFonts w:ascii="Times New Roman" w:eastAsia="Times New Roman" w:hAnsi="Times New Roman" w:cs="Times New Roman"/>
          <w:b w:val="0"/>
          <w:sz w:val="22"/>
          <w:szCs w:val="22"/>
          <w:lang w:eastAsia="pl-PL"/>
        </w:rPr>
        <w:t xml:space="preserve">Są to ścieki zagnite, gdzie nie ma odpowiednich struktur bakterii niezbędnych do ich oczyszczenia. Dlatego po przywiezieniu ich na oczyszczalnię, poddane zostają procesowi natleniania. Bez tego procesu niemożliwym byłaby dalsza obróbka. Zmieszanie takich ścieków ze ściekami pochodzącymi </w:t>
      </w:r>
      <w:r w:rsidR="003B6558">
        <w:rPr>
          <w:rFonts w:ascii="Times New Roman" w:eastAsia="Times New Roman" w:hAnsi="Times New Roman" w:cs="Times New Roman"/>
          <w:b w:val="0"/>
          <w:sz w:val="22"/>
          <w:szCs w:val="22"/>
          <w:lang w:eastAsia="pl-PL"/>
        </w:rPr>
        <w:t xml:space="preserve">            </w:t>
      </w:r>
      <w:r w:rsidRPr="003D58C3">
        <w:rPr>
          <w:rFonts w:ascii="Times New Roman" w:eastAsia="Times New Roman" w:hAnsi="Times New Roman" w:cs="Times New Roman"/>
          <w:b w:val="0"/>
          <w:sz w:val="22"/>
          <w:szCs w:val="22"/>
          <w:lang w:eastAsia="pl-PL"/>
        </w:rPr>
        <w:t>z kanalizacji sanitarnej bez uprzedniego napowietrzania, mogłoby skutkować poważnym zachwianiem równowagi bakteriologicznej na oczyszczalni, a w konsekwencji obniżeniem parametrów oczyszczalni ścieków.</w:t>
      </w:r>
    </w:p>
    <w:p w14:paraId="5D35B351" w14:textId="77777777" w:rsidR="005062F0" w:rsidRDefault="005062F0" w:rsidP="003B6558">
      <w:pPr>
        <w:spacing w:before="100" w:beforeAutospacing="1" w:after="100" w:afterAutospacing="1" w:line="240" w:lineRule="auto"/>
        <w:contextualSpacing/>
        <w:jc w:val="both"/>
        <w:rPr>
          <w:rFonts w:ascii="Times New Roman" w:eastAsia="Times New Roman" w:hAnsi="Times New Roman" w:cs="Times New Roman"/>
          <w:b w:val="0"/>
          <w:sz w:val="22"/>
          <w:szCs w:val="22"/>
          <w:lang w:eastAsia="pl-PL"/>
        </w:rPr>
      </w:pPr>
    </w:p>
    <w:p w14:paraId="36FECF1A"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Przewodniczący Rady Gminy</w:t>
      </w:r>
    </w:p>
    <w:p w14:paraId="685BEB77"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w Radzanowie</w:t>
      </w:r>
    </w:p>
    <w:p w14:paraId="296517F6" w14:textId="77777777" w:rsidR="005062F0" w:rsidRPr="005062F0" w:rsidRDefault="005062F0" w:rsidP="005062F0">
      <w:pPr>
        <w:spacing w:before="100" w:beforeAutospacing="1" w:after="100" w:afterAutospacing="1" w:line="240" w:lineRule="auto"/>
        <w:contextualSpacing/>
        <w:jc w:val="right"/>
        <w:rPr>
          <w:rFonts w:ascii="Times New Roman" w:hAnsi="Times New Roman" w:cs="Times New Roman"/>
          <w:b w:val="0"/>
          <w:bCs/>
          <w:sz w:val="24"/>
        </w:rPr>
      </w:pPr>
      <w:r w:rsidRPr="005062F0">
        <w:rPr>
          <w:rFonts w:ascii="Times New Roman" w:hAnsi="Times New Roman" w:cs="Times New Roman"/>
          <w:b w:val="0"/>
          <w:bCs/>
          <w:sz w:val="24"/>
        </w:rPr>
        <w:t>Jarosław Sokołowski</w:t>
      </w:r>
    </w:p>
    <w:p w14:paraId="26550924" w14:textId="77777777" w:rsidR="005062F0" w:rsidRDefault="005062F0" w:rsidP="005062F0">
      <w:pPr>
        <w:rPr>
          <w:rFonts w:asciiTheme="minorHAnsi" w:hAnsiTheme="minorHAnsi" w:cstheme="minorBidi"/>
        </w:rPr>
      </w:pPr>
    </w:p>
    <w:p w14:paraId="6D40EC03" w14:textId="77777777" w:rsidR="005062F0" w:rsidRPr="003B6558" w:rsidRDefault="005062F0" w:rsidP="005062F0">
      <w:pPr>
        <w:spacing w:before="100" w:beforeAutospacing="1" w:after="100" w:afterAutospacing="1" w:line="240" w:lineRule="auto"/>
        <w:contextualSpacing/>
        <w:jc w:val="right"/>
        <w:rPr>
          <w:rFonts w:ascii="Times New Roman" w:eastAsia="Times New Roman" w:hAnsi="Times New Roman" w:cs="Times New Roman"/>
          <w:b w:val="0"/>
          <w:sz w:val="22"/>
          <w:szCs w:val="22"/>
          <w:lang w:eastAsia="pl-PL"/>
        </w:rPr>
      </w:pPr>
    </w:p>
    <w:sectPr w:rsidR="005062F0" w:rsidRPr="003B6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17"/>
    <w:rsid w:val="00030E63"/>
    <w:rsid w:val="001737A9"/>
    <w:rsid w:val="001E2BD8"/>
    <w:rsid w:val="003B6558"/>
    <w:rsid w:val="003D58C3"/>
    <w:rsid w:val="004F6B5A"/>
    <w:rsid w:val="005062F0"/>
    <w:rsid w:val="00676B6C"/>
    <w:rsid w:val="006D6E14"/>
    <w:rsid w:val="006E34C0"/>
    <w:rsid w:val="00C6141B"/>
    <w:rsid w:val="00CC6451"/>
    <w:rsid w:val="00CD4517"/>
    <w:rsid w:val="00F515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02D1"/>
  <w15:chartTrackingRefBased/>
  <w15:docId w15:val="{85D20480-0D28-4BA6-9647-6D29B1F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7561">
      <w:bodyDiv w:val="1"/>
      <w:marLeft w:val="0"/>
      <w:marRight w:val="0"/>
      <w:marTop w:val="0"/>
      <w:marBottom w:val="0"/>
      <w:divBdr>
        <w:top w:val="none" w:sz="0" w:space="0" w:color="auto"/>
        <w:left w:val="none" w:sz="0" w:space="0" w:color="auto"/>
        <w:bottom w:val="none" w:sz="0" w:space="0" w:color="auto"/>
        <w:right w:val="none" w:sz="0" w:space="0" w:color="auto"/>
      </w:divBdr>
    </w:div>
    <w:div w:id="1184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15</cp:revision>
  <cp:lastPrinted>2021-09-27T08:40:00Z</cp:lastPrinted>
  <dcterms:created xsi:type="dcterms:W3CDTF">2021-09-14T10:52:00Z</dcterms:created>
  <dcterms:modified xsi:type="dcterms:W3CDTF">2021-10-13T08:29:00Z</dcterms:modified>
</cp:coreProperties>
</file>