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EE23" w14:textId="48FB850A" w:rsidR="00A75439" w:rsidRPr="00201550" w:rsidRDefault="00A75439" w:rsidP="00736FF9">
      <w:pPr>
        <w:tabs>
          <w:tab w:val="left" w:pos="284"/>
        </w:tabs>
        <w:spacing w:after="0"/>
        <w:contextualSpacing/>
        <w:rPr>
          <w:rFonts w:ascii="Times New Roman" w:hAnsi="Times New Roman" w:cs="Times New Roman"/>
        </w:rPr>
      </w:pPr>
    </w:p>
    <w:p w14:paraId="66515F65" w14:textId="77777777" w:rsidR="00A75439" w:rsidRPr="00201550" w:rsidRDefault="00A75439" w:rsidP="00736FF9">
      <w:pPr>
        <w:tabs>
          <w:tab w:val="left" w:pos="284"/>
        </w:tabs>
        <w:spacing w:after="0"/>
        <w:contextualSpacing/>
        <w:rPr>
          <w:rFonts w:ascii="Times New Roman" w:hAnsi="Times New Roman" w:cs="Times New Roman"/>
        </w:rPr>
      </w:pPr>
    </w:p>
    <w:p w14:paraId="76BC57E0" w14:textId="7C6CD136" w:rsidR="00736FF9" w:rsidRPr="00201550" w:rsidRDefault="00736FF9" w:rsidP="00736FF9">
      <w:pPr>
        <w:tabs>
          <w:tab w:val="left" w:pos="284"/>
        </w:tabs>
        <w:spacing w:after="0"/>
        <w:contextualSpacing/>
        <w:rPr>
          <w:rFonts w:ascii="Times New Roman" w:hAnsi="Times New Roman" w:cs="Times New Roman"/>
        </w:rPr>
      </w:pPr>
      <w:r w:rsidRPr="00201550">
        <w:rPr>
          <w:rFonts w:ascii="Times New Roman" w:hAnsi="Times New Roman" w:cs="Times New Roman"/>
        </w:rPr>
        <w:t xml:space="preserve">Oznaczenie sprawy: </w:t>
      </w:r>
      <w:r w:rsidR="00983EB9" w:rsidRPr="00201550">
        <w:rPr>
          <w:rFonts w:ascii="Times New Roman" w:hAnsi="Times New Roman" w:cs="Times New Roman"/>
        </w:rPr>
        <w:t>TDZ</w:t>
      </w:r>
      <w:r w:rsidRPr="00201550">
        <w:rPr>
          <w:rFonts w:ascii="Times New Roman" w:hAnsi="Times New Roman" w:cs="Times New Roman"/>
        </w:rPr>
        <w:t>.</w:t>
      </w:r>
      <w:r w:rsidR="00A14C5D" w:rsidRPr="00201550">
        <w:rPr>
          <w:rFonts w:ascii="Times New Roman" w:hAnsi="Times New Roman" w:cs="Times New Roman"/>
        </w:rPr>
        <w:t>ZP.</w:t>
      </w:r>
      <w:r w:rsidRPr="00201550">
        <w:rPr>
          <w:rFonts w:ascii="Times New Roman" w:hAnsi="Times New Roman" w:cs="Times New Roman"/>
        </w:rPr>
        <w:t>271</w:t>
      </w:r>
      <w:r w:rsidR="00A158BE" w:rsidRPr="00201550">
        <w:rPr>
          <w:rFonts w:ascii="Times New Roman" w:hAnsi="Times New Roman" w:cs="Times New Roman"/>
        </w:rPr>
        <w:t>.1.</w:t>
      </w:r>
      <w:r w:rsidRPr="00201550">
        <w:rPr>
          <w:rFonts w:ascii="Times New Roman" w:hAnsi="Times New Roman" w:cs="Times New Roman"/>
        </w:rPr>
        <w:t>2022</w:t>
      </w:r>
    </w:p>
    <w:p w14:paraId="32842C5B" w14:textId="77777777" w:rsidR="00736FF9" w:rsidRPr="00201550" w:rsidRDefault="00736FF9" w:rsidP="00736FF9">
      <w:pPr>
        <w:tabs>
          <w:tab w:val="left" w:pos="284"/>
        </w:tabs>
        <w:spacing w:after="0"/>
        <w:contextualSpacing/>
        <w:rPr>
          <w:rFonts w:ascii="Times New Roman" w:hAnsi="Times New Roman" w:cs="Times New Roman"/>
          <w:b/>
        </w:rPr>
      </w:pPr>
    </w:p>
    <w:p w14:paraId="13A65BD4" w14:textId="77777777" w:rsidR="00736FF9" w:rsidRPr="00201550" w:rsidRDefault="00736FF9" w:rsidP="00736FF9">
      <w:pPr>
        <w:tabs>
          <w:tab w:val="left" w:pos="284"/>
        </w:tabs>
        <w:spacing w:after="0"/>
        <w:contextualSpacing/>
        <w:rPr>
          <w:rFonts w:ascii="Times New Roman" w:hAnsi="Times New Roman" w:cs="Times New Roman"/>
          <w:b/>
        </w:rPr>
      </w:pPr>
      <w:r w:rsidRPr="00201550">
        <w:rPr>
          <w:rFonts w:ascii="Times New Roman" w:hAnsi="Times New Roman" w:cs="Times New Roman"/>
          <w:b/>
        </w:rPr>
        <w:t>ZAMAWIAJĄCY:</w:t>
      </w:r>
    </w:p>
    <w:p w14:paraId="701D9367" w14:textId="77777777" w:rsidR="00736FF9" w:rsidRPr="00201550" w:rsidRDefault="00736FF9" w:rsidP="00736FF9">
      <w:pPr>
        <w:tabs>
          <w:tab w:val="left" w:pos="284"/>
        </w:tabs>
        <w:spacing w:after="0"/>
        <w:contextualSpacing/>
        <w:rPr>
          <w:rFonts w:ascii="Times New Roman" w:hAnsi="Times New Roman" w:cs="Times New Roman"/>
        </w:rPr>
      </w:pPr>
    </w:p>
    <w:p w14:paraId="39ACC9E2" w14:textId="50C077D1"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t xml:space="preserve">GMINA  </w:t>
      </w:r>
      <w:r w:rsidR="00A75439" w:rsidRPr="00201550">
        <w:rPr>
          <w:rFonts w:ascii="Times New Roman" w:hAnsi="Times New Roman" w:cs="Times New Roman"/>
          <w:b/>
        </w:rPr>
        <w:t>RADZANÓW</w:t>
      </w:r>
    </w:p>
    <w:p w14:paraId="34C9B97F" w14:textId="2D4CA945" w:rsidR="00736FF9" w:rsidRPr="00201550" w:rsidRDefault="00A75439" w:rsidP="00736FF9">
      <w:pPr>
        <w:tabs>
          <w:tab w:val="left" w:pos="284"/>
        </w:tabs>
        <w:spacing w:after="0"/>
        <w:contextualSpacing/>
        <w:jc w:val="center"/>
        <w:rPr>
          <w:rFonts w:ascii="Times New Roman" w:hAnsi="Times New Roman" w:cs="Times New Roman"/>
        </w:rPr>
      </w:pPr>
      <w:r w:rsidRPr="00201550">
        <w:rPr>
          <w:rFonts w:ascii="Times New Roman" w:hAnsi="Times New Roman" w:cs="Times New Roman"/>
        </w:rPr>
        <w:t>Radzanów 92A</w:t>
      </w:r>
    </w:p>
    <w:p w14:paraId="39DE012C" w14:textId="011BC2F0" w:rsidR="00736FF9" w:rsidRPr="00201550" w:rsidRDefault="00A75439" w:rsidP="00736FF9">
      <w:pPr>
        <w:tabs>
          <w:tab w:val="left" w:pos="284"/>
        </w:tabs>
        <w:spacing w:after="0"/>
        <w:contextualSpacing/>
        <w:jc w:val="center"/>
        <w:rPr>
          <w:rFonts w:ascii="Times New Roman" w:hAnsi="Times New Roman" w:cs="Times New Roman"/>
        </w:rPr>
      </w:pPr>
      <w:r w:rsidRPr="00201550">
        <w:rPr>
          <w:rFonts w:ascii="Times New Roman" w:hAnsi="Times New Roman" w:cs="Times New Roman"/>
        </w:rPr>
        <w:t>26</w:t>
      </w:r>
      <w:r w:rsidR="00736FF9" w:rsidRPr="00201550">
        <w:rPr>
          <w:rFonts w:ascii="Times New Roman" w:hAnsi="Times New Roman" w:cs="Times New Roman"/>
        </w:rPr>
        <w:t>-</w:t>
      </w:r>
      <w:r w:rsidRPr="00201550">
        <w:rPr>
          <w:rFonts w:ascii="Times New Roman" w:hAnsi="Times New Roman" w:cs="Times New Roman"/>
        </w:rPr>
        <w:t>807</w:t>
      </w:r>
      <w:r w:rsidR="00736FF9" w:rsidRPr="00201550">
        <w:rPr>
          <w:rFonts w:ascii="Times New Roman" w:hAnsi="Times New Roman" w:cs="Times New Roman"/>
        </w:rPr>
        <w:t xml:space="preserve"> </w:t>
      </w:r>
      <w:r w:rsidRPr="00201550">
        <w:rPr>
          <w:rFonts w:ascii="Times New Roman" w:hAnsi="Times New Roman" w:cs="Times New Roman"/>
        </w:rPr>
        <w:t>Radzanów</w:t>
      </w:r>
    </w:p>
    <w:p w14:paraId="14DFCC21" w14:textId="77777777" w:rsidR="00736FF9" w:rsidRPr="00201550" w:rsidRDefault="00736FF9" w:rsidP="00736FF9">
      <w:pPr>
        <w:tabs>
          <w:tab w:val="left" w:pos="284"/>
        </w:tabs>
        <w:spacing w:after="0"/>
        <w:contextualSpacing/>
        <w:jc w:val="center"/>
        <w:rPr>
          <w:rFonts w:ascii="Times New Roman" w:hAnsi="Times New Roman" w:cs="Times New Roman"/>
        </w:rPr>
      </w:pPr>
    </w:p>
    <w:p w14:paraId="68A6CAFA" w14:textId="77777777" w:rsidR="00736FF9" w:rsidRPr="00201550" w:rsidRDefault="00736FF9" w:rsidP="00736FF9">
      <w:pPr>
        <w:pBdr>
          <w:bottom w:val="single" w:sz="6" w:space="1" w:color="auto"/>
        </w:pBdr>
        <w:tabs>
          <w:tab w:val="left" w:pos="284"/>
        </w:tabs>
        <w:spacing w:after="0"/>
        <w:contextualSpacing/>
        <w:jc w:val="center"/>
        <w:rPr>
          <w:rFonts w:ascii="Times New Roman" w:hAnsi="Times New Roman" w:cs="Times New Roman"/>
        </w:rPr>
      </w:pPr>
    </w:p>
    <w:p w14:paraId="61C5D37A" w14:textId="77777777" w:rsidR="00736FF9" w:rsidRPr="00201550" w:rsidRDefault="00736FF9" w:rsidP="00736FF9">
      <w:pPr>
        <w:tabs>
          <w:tab w:val="left" w:pos="284"/>
        </w:tabs>
        <w:spacing w:after="0"/>
        <w:contextualSpacing/>
        <w:jc w:val="center"/>
        <w:rPr>
          <w:rFonts w:ascii="Times New Roman" w:hAnsi="Times New Roman" w:cs="Times New Roman"/>
          <w:b/>
          <w:color w:val="365F91" w:themeColor="accent1" w:themeShade="BF"/>
        </w:rPr>
      </w:pPr>
    </w:p>
    <w:p w14:paraId="0479F9CB" w14:textId="77777777" w:rsidR="00736FF9" w:rsidRPr="00201550" w:rsidRDefault="00736FF9" w:rsidP="00736FF9">
      <w:pPr>
        <w:tabs>
          <w:tab w:val="left" w:pos="284"/>
        </w:tabs>
        <w:spacing w:after="0"/>
        <w:contextualSpacing/>
        <w:jc w:val="center"/>
        <w:rPr>
          <w:rFonts w:ascii="Times New Roman" w:hAnsi="Times New Roman" w:cs="Times New Roman"/>
        </w:rPr>
      </w:pPr>
    </w:p>
    <w:p w14:paraId="56708529" w14:textId="77777777"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t>SPECYFIKACJA  WARUNKÓW  ZAMÓWIENIA</w:t>
      </w:r>
    </w:p>
    <w:p w14:paraId="35B15A60" w14:textId="3862C233" w:rsidR="00736FF9" w:rsidRPr="00201550" w:rsidRDefault="00736FF9" w:rsidP="00736FF9">
      <w:pPr>
        <w:tabs>
          <w:tab w:val="left" w:pos="284"/>
        </w:tabs>
        <w:spacing w:after="0"/>
        <w:contextualSpacing/>
        <w:jc w:val="center"/>
        <w:rPr>
          <w:rFonts w:ascii="Times New Roman" w:hAnsi="Times New Roman" w:cs="Times New Roman"/>
        </w:rPr>
      </w:pPr>
      <w:r w:rsidRPr="00201550">
        <w:rPr>
          <w:rFonts w:ascii="Times New Roman" w:hAnsi="Times New Roman" w:cs="Times New Roman"/>
        </w:rPr>
        <w:t xml:space="preserve">dla </w:t>
      </w:r>
      <w:r w:rsidR="00201550">
        <w:rPr>
          <w:rFonts w:ascii="Times New Roman" w:hAnsi="Times New Roman" w:cs="Times New Roman"/>
        </w:rPr>
        <w:t>i</w:t>
      </w:r>
      <w:r w:rsidR="00917741" w:rsidRPr="00201550">
        <w:rPr>
          <w:rFonts w:ascii="Times New Roman" w:hAnsi="Times New Roman" w:cs="Times New Roman"/>
        </w:rPr>
        <w:t>nwestycji</w:t>
      </w:r>
      <w:r w:rsidRPr="00201550">
        <w:rPr>
          <w:rFonts w:ascii="Times New Roman" w:hAnsi="Times New Roman" w:cs="Times New Roman"/>
        </w:rPr>
        <w:t xml:space="preserve"> pn.:</w:t>
      </w:r>
    </w:p>
    <w:p w14:paraId="19F353A6" w14:textId="77777777" w:rsidR="00917741" w:rsidRPr="00201550" w:rsidRDefault="00917741" w:rsidP="00736FF9">
      <w:pPr>
        <w:tabs>
          <w:tab w:val="left" w:pos="284"/>
        </w:tabs>
        <w:spacing w:after="0"/>
        <w:contextualSpacing/>
        <w:jc w:val="center"/>
        <w:rPr>
          <w:rFonts w:ascii="Times New Roman" w:hAnsi="Times New Roman" w:cs="Times New Roman"/>
          <w:b/>
          <w:bCs/>
        </w:rPr>
      </w:pPr>
    </w:p>
    <w:p w14:paraId="5696B57A" w14:textId="00BFB613" w:rsidR="00A75439" w:rsidRPr="00201550" w:rsidRDefault="00632F33" w:rsidP="00736FF9">
      <w:pPr>
        <w:tabs>
          <w:tab w:val="left" w:pos="284"/>
        </w:tabs>
        <w:spacing w:after="0"/>
        <w:contextualSpacing/>
        <w:jc w:val="center"/>
        <w:rPr>
          <w:rFonts w:ascii="Times New Roman" w:hAnsi="Times New Roman" w:cs="Times New Roman"/>
          <w:b/>
          <w:bCs/>
        </w:rPr>
      </w:pPr>
      <w:r w:rsidRPr="00201550">
        <w:rPr>
          <w:rFonts w:ascii="Times New Roman" w:hAnsi="Times New Roman" w:cs="Times New Roman"/>
          <w:b/>
          <w:bCs/>
        </w:rPr>
        <w:t>„</w:t>
      </w:r>
      <w:r w:rsidR="00983EB9" w:rsidRPr="00201550">
        <w:rPr>
          <w:rFonts w:ascii="Times New Roman" w:hAnsi="Times New Roman" w:cs="Times New Roman"/>
          <w:b/>
          <w:bCs/>
        </w:rPr>
        <w:t xml:space="preserve">BUDOWA SZATNI SPORTOWEJ WRAZ Z INFRASTRUKTURĄ TECHNICZNĄ </w:t>
      </w:r>
      <w:r w:rsidR="00983EB9" w:rsidRPr="00201550">
        <w:rPr>
          <w:rFonts w:ascii="Times New Roman" w:hAnsi="Times New Roman" w:cs="Times New Roman"/>
          <w:b/>
          <w:bCs/>
        </w:rPr>
        <w:br/>
        <w:t>NA BOISKU SPORTOWYM W RADZANOWIE</w:t>
      </w:r>
      <w:r w:rsidRPr="00201550">
        <w:rPr>
          <w:rFonts w:ascii="Times New Roman" w:hAnsi="Times New Roman" w:cs="Times New Roman"/>
          <w:b/>
          <w:bCs/>
        </w:rPr>
        <w:t>”</w:t>
      </w:r>
    </w:p>
    <w:p w14:paraId="45372724" w14:textId="77777777" w:rsidR="00736FF9" w:rsidRPr="00201550" w:rsidRDefault="00736FF9" w:rsidP="00736FF9">
      <w:pPr>
        <w:tabs>
          <w:tab w:val="left" w:pos="284"/>
        </w:tabs>
        <w:spacing w:after="0"/>
        <w:contextualSpacing/>
        <w:jc w:val="center"/>
        <w:rPr>
          <w:rFonts w:ascii="Times New Roman" w:hAnsi="Times New Roman" w:cs="Times New Roman"/>
        </w:rPr>
      </w:pPr>
    </w:p>
    <w:p w14:paraId="6FE56173" w14:textId="77777777" w:rsidR="00736FF9" w:rsidRPr="00201550" w:rsidRDefault="00736FF9" w:rsidP="00736FF9">
      <w:pPr>
        <w:tabs>
          <w:tab w:val="left" w:pos="284"/>
        </w:tabs>
        <w:spacing w:after="0"/>
        <w:contextualSpacing/>
        <w:jc w:val="center"/>
        <w:rPr>
          <w:rFonts w:ascii="Times New Roman" w:hAnsi="Times New Roman" w:cs="Times New Roman"/>
        </w:rPr>
      </w:pPr>
    </w:p>
    <w:p w14:paraId="4DD85CA8" w14:textId="77777777" w:rsidR="00736FF9" w:rsidRPr="00201550" w:rsidRDefault="00736FF9" w:rsidP="00736FF9">
      <w:pPr>
        <w:pStyle w:val="Nagwek1"/>
        <w:numPr>
          <w:ilvl w:val="0"/>
          <w:numId w:val="2"/>
        </w:numPr>
        <w:tabs>
          <w:tab w:val="clear" w:pos="432"/>
          <w:tab w:val="left" w:pos="284"/>
        </w:tabs>
        <w:spacing w:before="0" w:after="0" w:line="276" w:lineRule="auto"/>
        <w:ind w:left="0" w:firstLine="0"/>
        <w:contextualSpacing/>
        <w:jc w:val="center"/>
        <w:rPr>
          <w:rFonts w:ascii="Times New Roman" w:hAnsi="Times New Roman" w:cs="Times New Roman"/>
          <w:sz w:val="22"/>
          <w:szCs w:val="22"/>
        </w:rPr>
      </w:pPr>
      <w:r w:rsidRPr="00201550">
        <w:rPr>
          <w:rFonts w:ascii="Times New Roman" w:hAnsi="Times New Roman" w:cs="Times New Roman"/>
          <w:sz w:val="22"/>
          <w:szCs w:val="22"/>
        </w:rPr>
        <w:t>Postępowanie o udzielenie zamówienia publicznego</w:t>
      </w:r>
    </w:p>
    <w:p w14:paraId="006777D2" w14:textId="4E30C970"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t>na roboty budowlane</w:t>
      </w:r>
      <w:r w:rsidR="00917741" w:rsidRPr="00201550">
        <w:rPr>
          <w:rFonts w:ascii="Times New Roman" w:hAnsi="Times New Roman" w:cs="Times New Roman"/>
          <w:b/>
        </w:rPr>
        <w:t xml:space="preserve"> </w:t>
      </w:r>
    </w:p>
    <w:p w14:paraId="2D0D9E9A" w14:textId="683ED9A7" w:rsidR="00917741" w:rsidRPr="00201550" w:rsidRDefault="00917741" w:rsidP="00736FF9">
      <w:pPr>
        <w:tabs>
          <w:tab w:val="left" w:pos="284"/>
        </w:tabs>
        <w:spacing w:after="0"/>
        <w:contextualSpacing/>
        <w:jc w:val="center"/>
        <w:rPr>
          <w:rFonts w:ascii="Times New Roman" w:hAnsi="Times New Roman" w:cs="Times New Roman"/>
          <w:b/>
        </w:rPr>
      </w:pPr>
    </w:p>
    <w:p w14:paraId="1C6C5E27" w14:textId="77777777" w:rsidR="00736FF9" w:rsidRPr="00201550" w:rsidRDefault="00736FF9" w:rsidP="00736FF9">
      <w:pPr>
        <w:tabs>
          <w:tab w:val="left" w:pos="284"/>
        </w:tabs>
        <w:spacing w:after="0"/>
        <w:contextualSpacing/>
        <w:jc w:val="center"/>
        <w:rPr>
          <w:rFonts w:ascii="Times New Roman" w:hAnsi="Times New Roman" w:cs="Times New Roman"/>
          <w:b/>
        </w:rPr>
      </w:pPr>
    </w:p>
    <w:p w14:paraId="0464ADC1" w14:textId="77777777" w:rsidR="00736FF9" w:rsidRPr="00201550" w:rsidRDefault="00736FF9" w:rsidP="00736FF9">
      <w:pPr>
        <w:tabs>
          <w:tab w:val="left" w:pos="284"/>
        </w:tabs>
        <w:spacing w:after="0"/>
        <w:contextualSpacing/>
        <w:rPr>
          <w:rFonts w:ascii="Times New Roman" w:hAnsi="Times New Roman" w:cs="Times New Roman"/>
        </w:rPr>
      </w:pPr>
    </w:p>
    <w:p w14:paraId="256A6DBA" w14:textId="77777777" w:rsidR="00736FF9" w:rsidRPr="00201550" w:rsidRDefault="00736FF9" w:rsidP="00736FF9">
      <w:pPr>
        <w:tabs>
          <w:tab w:val="left" w:pos="284"/>
        </w:tabs>
        <w:spacing w:after="0"/>
        <w:contextualSpacing/>
        <w:rPr>
          <w:rFonts w:ascii="Times New Roman" w:hAnsi="Times New Roman" w:cs="Times New Roman"/>
          <w:color w:val="FF0000"/>
        </w:rPr>
      </w:pPr>
      <w:r w:rsidRPr="00201550">
        <w:rPr>
          <w:rFonts w:ascii="Times New Roman" w:hAnsi="Times New Roman" w:cs="Times New Roman"/>
        </w:rPr>
        <w:t xml:space="preserve">Tryb udzielenia zamówienia: </w:t>
      </w:r>
      <w:r w:rsidRPr="00201550">
        <w:rPr>
          <w:rFonts w:ascii="Times New Roman" w:hAnsi="Times New Roman" w:cs="Times New Roman"/>
        </w:rPr>
        <w:tab/>
      </w:r>
      <w:r w:rsidRPr="00201550">
        <w:rPr>
          <w:rFonts w:ascii="Times New Roman" w:hAnsi="Times New Roman" w:cs="Times New Roman"/>
          <w:b/>
        </w:rPr>
        <w:t>TRYB PODSTAWOWY BEZ NEGOCJACJI</w:t>
      </w:r>
    </w:p>
    <w:p w14:paraId="7F003D47" w14:textId="77777777" w:rsidR="00736FF9" w:rsidRPr="00201550" w:rsidRDefault="00736FF9" w:rsidP="00736FF9">
      <w:pPr>
        <w:tabs>
          <w:tab w:val="left" w:pos="284"/>
        </w:tabs>
        <w:spacing w:after="0"/>
        <w:contextualSpacing/>
        <w:rPr>
          <w:rFonts w:ascii="Times New Roman" w:hAnsi="Times New Roman" w:cs="Times New Roman"/>
          <w:b/>
        </w:rPr>
      </w:pPr>
    </w:p>
    <w:p w14:paraId="473BBC49" w14:textId="77777777" w:rsidR="00736FF9" w:rsidRPr="00201550" w:rsidRDefault="00736FF9" w:rsidP="00736FF9">
      <w:pPr>
        <w:tabs>
          <w:tab w:val="left" w:pos="284"/>
        </w:tabs>
        <w:spacing w:after="0"/>
        <w:contextualSpacing/>
        <w:rPr>
          <w:rFonts w:ascii="Times New Roman" w:hAnsi="Times New Roman" w:cs="Times New Roman"/>
          <w:b/>
        </w:rPr>
      </w:pPr>
    </w:p>
    <w:p w14:paraId="1C58ABE2" w14:textId="77777777" w:rsidR="00736FF9" w:rsidRPr="00201550" w:rsidRDefault="00736FF9" w:rsidP="00736FF9">
      <w:pPr>
        <w:tabs>
          <w:tab w:val="left" w:pos="284"/>
        </w:tabs>
        <w:spacing w:after="0"/>
        <w:contextualSpacing/>
        <w:rPr>
          <w:rFonts w:ascii="Times New Roman" w:hAnsi="Times New Roman" w:cs="Times New Roman"/>
          <w:b/>
        </w:rPr>
      </w:pPr>
    </w:p>
    <w:p w14:paraId="10C6B72D" w14:textId="77777777" w:rsidR="00736FF9" w:rsidRPr="00201550" w:rsidRDefault="00736FF9" w:rsidP="00736FF9">
      <w:pPr>
        <w:tabs>
          <w:tab w:val="left" w:pos="284"/>
        </w:tabs>
        <w:spacing w:after="0"/>
        <w:contextualSpacing/>
        <w:rPr>
          <w:rFonts w:ascii="Times New Roman" w:hAnsi="Times New Roman" w:cs="Times New Roman"/>
          <w:b/>
        </w:rPr>
      </w:pPr>
    </w:p>
    <w:p w14:paraId="326DE40F" w14:textId="77777777" w:rsidR="00736FF9" w:rsidRPr="00201550" w:rsidRDefault="00736FF9" w:rsidP="00736FF9">
      <w:pPr>
        <w:tabs>
          <w:tab w:val="left" w:pos="284"/>
        </w:tabs>
        <w:spacing w:after="0"/>
        <w:contextualSpacing/>
        <w:rPr>
          <w:rFonts w:ascii="Times New Roman" w:hAnsi="Times New Roman" w:cs="Times New Roman"/>
          <w:b/>
        </w:rPr>
      </w:pPr>
    </w:p>
    <w:p w14:paraId="3CD2DB75" w14:textId="77777777" w:rsidR="00736FF9" w:rsidRPr="00201550" w:rsidRDefault="00736FF9" w:rsidP="00736FF9">
      <w:pPr>
        <w:tabs>
          <w:tab w:val="left" w:pos="284"/>
        </w:tabs>
        <w:spacing w:after="0"/>
        <w:contextualSpacing/>
        <w:jc w:val="right"/>
        <w:rPr>
          <w:rFonts w:ascii="Times New Roman" w:hAnsi="Times New Roman" w:cs="Times New Roman"/>
        </w:rPr>
      </w:pPr>
      <w:r w:rsidRPr="00201550">
        <w:rPr>
          <w:rFonts w:ascii="Times New Roman" w:hAnsi="Times New Roman" w:cs="Times New Roman"/>
        </w:rPr>
        <w:t>Zatwierdził i podpisał:</w:t>
      </w:r>
    </w:p>
    <w:p w14:paraId="0039E057" w14:textId="77777777" w:rsidR="00736FF9" w:rsidRPr="00201550" w:rsidRDefault="00736FF9" w:rsidP="00736FF9">
      <w:pPr>
        <w:tabs>
          <w:tab w:val="left" w:pos="284"/>
        </w:tabs>
        <w:spacing w:after="0"/>
        <w:contextualSpacing/>
        <w:jc w:val="center"/>
        <w:rPr>
          <w:rFonts w:ascii="Times New Roman" w:hAnsi="Times New Roman" w:cs="Times New Roman"/>
        </w:rPr>
      </w:pPr>
    </w:p>
    <w:p w14:paraId="47600BFF" w14:textId="77777777" w:rsidR="00736FF9" w:rsidRPr="00201550" w:rsidRDefault="00736FF9" w:rsidP="00736FF9">
      <w:pPr>
        <w:tabs>
          <w:tab w:val="left" w:pos="284"/>
        </w:tabs>
        <w:spacing w:after="0"/>
        <w:contextualSpacing/>
        <w:rPr>
          <w:rFonts w:ascii="Times New Roman" w:hAnsi="Times New Roman" w:cs="Times New Roman"/>
        </w:rPr>
      </w:pPr>
    </w:p>
    <w:p w14:paraId="4AB91DCA" w14:textId="49D16412" w:rsidR="00736FF9" w:rsidRPr="00201550" w:rsidRDefault="00A75439" w:rsidP="00736FF9">
      <w:pPr>
        <w:tabs>
          <w:tab w:val="left" w:pos="284"/>
        </w:tabs>
        <w:spacing w:after="0"/>
        <w:contextualSpacing/>
        <w:jc w:val="right"/>
        <w:rPr>
          <w:rFonts w:ascii="Times New Roman" w:hAnsi="Times New Roman" w:cs="Times New Roman"/>
        </w:rPr>
      </w:pPr>
      <w:r w:rsidRPr="00201550">
        <w:rPr>
          <w:rFonts w:ascii="Times New Roman" w:hAnsi="Times New Roman" w:cs="Times New Roman"/>
        </w:rPr>
        <w:t>Radzanów</w:t>
      </w:r>
      <w:r w:rsidR="00736FF9" w:rsidRPr="00201550">
        <w:rPr>
          <w:rFonts w:ascii="Times New Roman" w:hAnsi="Times New Roman" w:cs="Times New Roman"/>
        </w:rPr>
        <w:t xml:space="preserve">, dnia </w:t>
      </w:r>
      <w:r w:rsidR="00D14E0B">
        <w:rPr>
          <w:rFonts w:ascii="Times New Roman" w:hAnsi="Times New Roman" w:cs="Times New Roman"/>
        </w:rPr>
        <w:t>06</w:t>
      </w:r>
      <w:r w:rsidR="00A67B90">
        <w:rPr>
          <w:rFonts w:ascii="Times New Roman" w:hAnsi="Times New Roman" w:cs="Times New Roman"/>
        </w:rPr>
        <w:t>.0</w:t>
      </w:r>
      <w:r w:rsidR="00D14E0B">
        <w:rPr>
          <w:rFonts w:ascii="Times New Roman" w:hAnsi="Times New Roman" w:cs="Times New Roman"/>
        </w:rPr>
        <w:t>9</w:t>
      </w:r>
      <w:r w:rsidR="00A67B90">
        <w:rPr>
          <w:rFonts w:ascii="Times New Roman" w:hAnsi="Times New Roman" w:cs="Times New Roman"/>
        </w:rPr>
        <w:t xml:space="preserve">.2022 r. </w:t>
      </w:r>
    </w:p>
    <w:p w14:paraId="3AB8A2AE" w14:textId="40ACAB7F" w:rsidR="00736FF9" w:rsidRPr="00201550" w:rsidRDefault="00736FF9" w:rsidP="00736FF9">
      <w:pPr>
        <w:tabs>
          <w:tab w:val="left" w:pos="284"/>
        </w:tabs>
        <w:spacing w:after="0"/>
        <w:contextualSpacing/>
        <w:jc w:val="center"/>
        <w:rPr>
          <w:rFonts w:ascii="Times New Roman" w:hAnsi="Times New Roman" w:cs="Times New Roman"/>
          <w:b/>
        </w:rPr>
      </w:pPr>
    </w:p>
    <w:p w14:paraId="3B3C10DC" w14:textId="0A5FAD14" w:rsidR="00983EB9" w:rsidRPr="00201550" w:rsidRDefault="00983EB9" w:rsidP="00736FF9">
      <w:pPr>
        <w:tabs>
          <w:tab w:val="left" w:pos="284"/>
        </w:tabs>
        <w:spacing w:after="0"/>
        <w:contextualSpacing/>
        <w:jc w:val="center"/>
        <w:rPr>
          <w:rFonts w:ascii="Times New Roman" w:hAnsi="Times New Roman" w:cs="Times New Roman"/>
          <w:b/>
        </w:rPr>
      </w:pPr>
    </w:p>
    <w:p w14:paraId="137F93FD" w14:textId="205CFB79" w:rsidR="00983EB9" w:rsidRPr="00201550" w:rsidRDefault="00983EB9" w:rsidP="00736FF9">
      <w:pPr>
        <w:tabs>
          <w:tab w:val="left" w:pos="284"/>
        </w:tabs>
        <w:spacing w:after="0"/>
        <w:contextualSpacing/>
        <w:jc w:val="center"/>
        <w:rPr>
          <w:rFonts w:ascii="Times New Roman" w:hAnsi="Times New Roman" w:cs="Times New Roman"/>
          <w:b/>
        </w:rPr>
      </w:pPr>
    </w:p>
    <w:p w14:paraId="2A280B07" w14:textId="5D3BDC9D" w:rsidR="00983EB9" w:rsidRPr="00201550" w:rsidRDefault="00983EB9" w:rsidP="00736FF9">
      <w:pPr>
        <w:tabs>
          <w:tab w:val="left" w:pos="284"/>
        </w:tabs>
        <w:spacing w:after="0"/>
        <w:contextualSpacing/>
        <w:jc w:val="center"/>
        <w:rPr>
          <w:rFonts w:ascii="Times New Roman" w:hAnsi="Times New Roman" w:cs="Times New Roman"/>
          <w:b/>
        </w:rPr>
      </w:pPr>
    </w:p>
    <w:p w14:paraId="5C8B6167" w14:textId="6A249B9C" w:rsidR="00983EB9" w:rsidRPr="00201550" w:rsidRDefault="00983EB9" w:rsidP="00736FF9">
      <w:pPr>
        <w:tabs>
          <w:tab w:val="left" w:pos="284"/>
        </w:tabs>
        <w:spacing w:after="0"/>
        <w:contextualSpacing/>
        <w:jc w:val="center"/>
        <w:rPr>
          <w:rFonts w:ascii="Times New Roman" w:hAnsi="Times New Roman" w:cs="Times New Roman"/>
          <w:b/>
        </w:rPr>
      </w:pPr>
    </w:p>
    <w:p w14:paraId="19729ECB" w14:textId="5D429388" w:rsidR="00983EB9" w:rsidRPr="00201550" w:rsidRDefault="00983EB9" w:rsidP="00736FF9">
      <w:pPr>
        <w:tabs>
          <w:tab w:val="left" w:pos="284"/>
        </w:tabs>
        <w:spacing w:after="0"/>
        <w:contextualSpacing/>
        <w:jc w:val="center"/>
        <w:rPr>
          <w:rFonts w:ascii="Times New Roman" w:hAnsi="Times New Roman" w:cs="Times New Roman"/>
          <w:b/>
        </w:rPr>
      </w:pPr>
    </w:p>
    <w:p w14:paraId="5E22B4AD" w14:textId="747A3CBE" w:rsidR="00983EB9" w:rsidRPr="00201550" w:rsidRDefault="00983EB9" w:rsidP="00736FF9">
      <w:pPr>
        <w:tabs>
          <w:tab w:val="left" w:pos="284"/>
        </w:tabs>
        <w:spacing w:after="0"/>
        <w:contextualSpacing/>
        <w:jc w:val="center"/>
        <w:rPr>
          <w:rFonts w:ascii="Times New Roman" w:hAnsi="Times New Roman" w:cs="Times New Roman"/>
          <w:b/>
        </w:rPr>
      </w:pPr>
    </w:p>
    <w:p w14:paraId="10793472" w14:textId="14DDB0CA" w:rsidR="00983EB9" w:rsidRPr="00201550" w:rsidRDefault="00983EB9" w:rsidP="00736FF9">
      <w:pPr>
        <w:tabs>
          <w:tab w:val="left" w:pos="284"/>
        </w:tabs>
        <w:spacing w:after="0"/>
        <w:contextualSpacing/>
        <w:jc w:val="center"/>
        <w:rPr>
          <w:rFonts w:ascii="Times New Roman" w:hAnsi="Times New Roman" w:cs="Times New Roman"/>
          <w:b/>
        </w:rPr>
      </w:pPr>
    </w:p>
    <w:p w14:paraId="17D3F1C7" w14:textId="38EF2234" w:rsidR="00983EB9" w:rsidRPr="00201550" w:rsidRDefault="00983EB9" w:rsidP="00736FF9">
      <w:pPr>
        <w:tabs>
          <w:tab w:val="left" w:pos="284"/>
        </w:tabs>
        <w:spacing w:after="0"/>
        <w:contextualSpacing/>
        <w:jc w:val="center"/>
        <w:rPr>
          <w:rFonts w:ascii="Times New Roman" w:hAnsi="Times New Roman" w:cs="Times New Roman"/>
          <w:b/>
        </w:rPr>
      </w:pPr>
    </w:p>
    <w:p w14:paraId="49000699" w14:textId="2109F007" w:rsidR="00983EB9" w:rsidRPr="00201550" w:rsidRDefault="00983EB9" w:rsidP="00736FF9">
      <w:pPr>
        <w:tabs>
          <w:tab w:val="left" w:pos="284"/>
        </w:tabs>
        <w:spacing w:after="0"/>
        <w:contextualSpacing/>
        <w:jc w:val="center"/>
        <w:rPr>
          <w:rFonts w:ascii="Times New Roman" w:hAnsi="Times New Roman" w:cs="Times New Roman"/>
          <w:b/>
        </w:rPr>
      </w:pPr>
    </w:p>
    <w:p w14:paraId="154A0B38" w14:textId="549D328B" w:rsidR="00983EB9" w:rsidRPr="00201550" w:rsidRDefault="00983EB9" w:rsidP="00736FF9">
      <w:pPr>
        <w:tabs>
          <w:tab w:val="left" w:pos="284"/>
        </w:tabs>
        <w:spacing w:after="0"/>
        <w:contextualSpacing/>
        <w:jc w:val="center"/>
        <w:rPr>
          <w:rFonts w:ascii="Times New Roman" w:hAnsi="Times New Roman" w:cs="Times New Roman"/>
          <w:b/>
        </w:rPr>
      </w:pPr>
    </w:p>
    <w:p w14:paraId="1E20DDB6" w14:textId="77777777" w:rsidR="00736FF9" w:rsidRPr="00201550" w:rsidRDefault="00736FF9" w:rsidP="00917741">
      <w:pPr>
        <w:tabs>
          <w:tab w:val="left" w:pos="284"/>
        </w:tabs>
        <w:spacing w:after="0"/>
        <w:contextualSpacing/>
        <w:jc w:val="center"/>
        <w:rPr>
          <w:rFonts w:ascii="Times New Roman" w:hAnsi="Times New Roman" w:cs="Times New Roman"/>
          <w:b/>
        </w:rPr>
      </w:pPr>
    </w:p>
    <w:p w14:paraId="6DE652ED" w14:textId="77777777" w:rsidR="00736FF9" w:rsidRPr="00201550" w:rsidRDefault="00736FF9" w:rsidP="00736FF9">
      <w:pPr>
        <w:tabs>
          <w:tab w:val="left" w:pos="284"/>
        </w:tabs>
        <w:spacing w:after="0"/>
        <w:contextualSpacing/>
        <w:rPr>
          <w:rFonts w:ascii="Times New Roman" w:hAnsi="Times New Roman" w:cs="Times New Roman"/>
          <w:b/>
        </w:rPr>
      </w:pPr>
    </w:p>
    <w:p w14:paraId="380836B3" w14:textId="3FC1021B" w:rsidR="00736FF9" w:rsidRDefault="00736FF9" w:rsidP="00736FF9">
      <w:pPr>
        <w:tabs>
          <w:tab w:val="left" w:pos="284"/>
        </w:tabs>
        <w:spacing w:after="0"/>
        <w:contextualSpacing/>
        <w:rPr>
          <w:rFonts w:ascii="Times New Roman" w:hAnsi="Times New Roman" w:cs="Times New Roman"/>
          <w:b/>
        </w:rPr>
      </w:pPr>
    </w:p>
    <w:p w14:paraId="6A7AAF01" w14:textId="77777777" w:rsidR="00201550" w:rsidRPr="00201550" w:rsidRDefault="00201550" w:rsidP="00736FF9">
      <w:pPr>
        <w:tabs>
          <w:tab w:val="left" w:pos="284"/>
        </w:tabs>
        <w:spacing w:after="0"/>
        <w:contextualSpacing/>
        <w:rPr>
          <w:rFonts w:ascii="Times New Roman" w:hAnsi="Times New Roman" w:cs="Times New Roman"/>
          <w:b/>
        </w:rPr>
      </w:pPr>
    </w:p>
    <w:p w14:paraId="2E273A62" w14:textId="77777777" w:rsidR="00736FF9" w:rsidRPr="00201550" w:rsidRDefault="00736FF9" w:rsidP="00736FF9">
      <w:pPr>
        <w:tabs>
          <w:tab w:val="left" w:pos="284"/>
        </w:tabs>
        <w:spacing w:after="0"/>
        <w:contextualSpacing/>
        <w:jc w:val="center"/>
        <w:rPr>
          <w:rFonts w:ascii="Times New Roman" w:hAnsi="Times New Roman" w:cs="Times New Roman"/>
          <w:b/>
        </w:rPr>
      </w:pPr>
      <w:r w:rsidRPr="00201550">
        <w:rPr>
          <w:rFonts w:ascii="Times New Roman" w:hAnsi="Times New Roman" w:cs="Times New Roman"/>
          <w:b/>
        </w:rPr>
        <w:lastRenderedPageBreak/>
        <w:t>Spis treści</w:t>
      </w:r>
    </w:p>
    <w:p w14:paraId="31F794C6"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Nazwa oraz adres Zamawiającego</w:t>
      </w:r>
    </w:p>
    <w:p w14:paraId="02133B3D"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Adres strony internetowej, na której udostępniane będą zmiany i wyjaśnienia treści SWZ oraz inne dokumenty zamówienia bezpośrednio związane z postępowaniem o udzielenie zamówienia</w:t>
      </w:r>
    </w:p>
    <w:p w14:paraId="36D43554"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Tryb udzielenia zamówienia</w:t>
      </w:r>
    </w:p>
    <w:p w14:paraId="060EAAC4"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Informacja, czy Zamawiający przewiduje wybór najkorzystniejszej oferty z możliwością prowadzenia negocjacji</w:t>
      </w:r>
    </w:p>
    <w:p w14:paraId="7BB9E41C" w14:textId="477C6955"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Opis przedmiotu zamówienia</w:t>
      </w:r>
    </w:p>
    <w:p w14:paraId="11B76A56" w14:textId="13ACC090" w:rsidR="00567086" w:rsidRPr="00201550" w:rsidRDefault="00567086" w:rsidP="00BC0F84">
      <w:pPr>
        <w:pStyle w:val="Akapitzlist"/>
        <w:numPr>
          <w:ilvl w:val="0"/>
          <w:numId w:val="3"/>
        </w:numPr>
        <w:tabs>
          <w:tab w:val="left" w:pos="284"/>
        </w:tabs>
        <w:spacing w:after="0"/>
        <w:ind w:left="567" w:hanging="567"/>
        <w:jc w:val="both"/>
        <w:rPr>
          <w:rFonts w:ascii="Times New Roman" w:hAnsi="Times New Roman" w:cs="Times New Roman"/>
          <w:b/>
          <w:bCs/>
        </w:rPr>
      </w:pPr>
      <w:r w:rsidRPr="00201550">
        <w:rPr>
          <w:rFonts w:ascii="Times New Roman" w:hAnsi="Times New Roman" w:cs="Times New Roman"/>
          <w:b/>
          <w:bCs/>
        </w:rPr>
        <w:t xml:space="preserve"> Wymagania stawiane wykonawcy:</w:t>
      </w:r>
    </w:p>
    <w:p w14:paraId="25710E3E" w14:textId="77777777" w:rsidR="00736FF9" w:rsidRPr="00201550" w:rsidRDefault="00736FF9" w:rsidP="00567086">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Termin wykonania zamówienia</w:t>
      </w:r>
    </w:p>
    <w:p w14:paraId="7D3C34F7"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Podstawy wykluczenia z postępowania (obligatoryjne i fakultatywne)</w:t>
      </w:r>
    </w:p>
    <w:p w14:paraId="09C8DCC6"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Warunki udziału w postępowaniu</w:t>
      </w:r>
    </w:p>
    <w:p w14:paraId="79CA40EA"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Informacja o podmiotowych środkach dowodowych</w:t>
      </w:r>
    </w:p>
    <w:p w14:paraId="5F29388F"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Informacja o przedmiotowych środkach dowodowych </w:t>
      </w:r>
    </w:p>
    <w:p w14:paraId="4B6BA0FD"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 xml:space="preserve">Informacje o środkach komunikacji elektronicznej, przy użyciu których Zamawiający będzie komunikował się z Wykonawcami, oraz informacje o wymaganiach technicznych </w:t>
      </w:r>
      <w:r w:rsidRPr="00201550">
        <w:rPr>
          <w:rFonts w:ascii="Times New Roman" w:hAnsi="Times New Roman" w:cs="Times New Roman"/>
        </w:rPr>
        <w:br/>
        <w:t>i organizacyjnych sporządzania, wysyłania i odbierania korespondencji elektronicznej</w:t>
      </w:r>
    </w:p>
    <w:p w14:paraId="7B0BD7FB"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Osoby uprawnione do komunikowania się z Wykonawcami, wyjaśnianie treści SWZ</w:t>
      </w:r>
    </w:p>
    <w:p w14:paraId="1069C2BB"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Termin związania ofertą</w:t>
      </w:r>
    </w:p>
    <w:p w14:paraId="44602DDD"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Wymagania dotyczące wadium</w:t>
      </w:r>
    </w:p>
    <w:p w14:paraId="38CC5E63"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Opis sposobu przygotowania oferty – forma i postać składanych oświadczeń i dokumentów </w:t>
      </w:r>
    </w:p>
    <w:p w14:paraId="134DD369"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Sposób obliczenia ceny</w:t>
      </w:r>
    </w:p>
    <w:p w14:paraId="2BB415A6"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Opis kryteriów oceny ofert, wraz z podaniem wag tych kryteriów i sposobu oceny ofert</w:t>
      </w:r>
    </w:p>
    <w:p w14:paraId="36AF451E"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Sposób oraz termin składania ofert</w:t>
      </w:r>
    </w:p>
    <w:p w14:paraId="7CFB5222"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Termin otwarcia ofert</w:t>
      </w:r>
    </w:p>
    <w:p w14:paraId="508AD212"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Projektowane postanowienia umowy w sprawie zamówienia publicznego, które zostaną wprowadzone do treści tej umowy</w:t>
      </w:r>
    </w:p>
    <w:p w14:paraId="78A9CFC8"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Informacje o formalnościach, jakie muszą zostać dopełnione po wyborze oferty w celu zawarcia umowy w sprawie zamówienia publicznego</w:t>
      </w:r>
    </w:p>
    <w:p w14:paraId="2595244B"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Informacje dotyczące zabezpieczenia należytego wykonania umowy</w:t>
      </w:r>
    </w:p>
    <w:p w14:paraId="659E15CE"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Pouczenie o środkach ochrony prawnej przysługujących Wykonawcy</w:t>
      </w:r>
    </w:p>
    <w:p w14:paraId="7CB76164"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Postanowienia wynikające z zapisów art. 281 ust. 2 pkt 4, 5, 6, 11 oraz podwykonawstwo</w:t>
      </w:r>
    </w:p>
    <w:p w14:paraId="22202633"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Postanowienia wynikające z zapisów art. 281 ust. 2 pkt 7, 8, 9 </w:t>
      </w:r>
    </w:p>
    <w:p w14:paraId="46664985" w14:textId="77777777" w:rsidR="00736FF9" w:rsidRPr="00201550" w:rsidRDefault="00736FF9" w:rsidP="00736FF9">
      <w:pPr>
        <w:pStyle w:val="Akapitzlist"/>
        <w:numPr>
          <w:ilvl w:val="0"/>
          <w:numId w:val="3"/>
        </w:numPr>
        <w:tabs>
          <w:tab w:val="left" w:pos="567"/>
        </w:tabs>
        <w:spacing w:after="0"/>
        <w:ind w:left="567" w:hanging="567"/>
        <w:rPr>
          <w:rFonts w:ascii="Times New Roman" w:hAnsi="Times New Roman" w:cs="Times New Roman"/>
        </w:rPr>
      </w:pPr>
      <w:r w:rsidRPr="00201550">
        <w:rPr>
          <w:rFonts w:ascii="Times New Roman" w:hAnsi="Times New Roman" w:cs="Times New Roman"/>
        </w:rPr>
        <w:t xml:space="preserve">Postanowienia wynikające z zapisów art. 281 ust. 2 pkt 12 </w:t>
      </w:r>
    </w:p>
    <w:p w14:paraId="5D1F48BC" w14:textId="77777777" w:rsidR="00736FF9" w:rsidRPr="00201550" w:rsidRDefault="00736FF9" w:rsidP="00E25CB9">
      <w:pPr>
        <w:pStyle w:val="Akapitzlist"/>
        <w:numPr>
          <w:ilvl w:val="0"/>
          <w:numId w:val="3"/>
        </w:numPr>
        <w:tabs>
          <w:tab w:val="left" w:pos="567"/>
        </w:tabs>
        <w:spacing w:after="0"/>
        <w:ind w:left="567" w:hanging="567"/>
        <w:jc w:val="both"/>
        <w:rPr>
          <w:rFonts w:ascii="Times New Roman" w:hAnsi="Times New Roman" w:cs="Times New Roman"/>
        </w:rPr>
      </w:pPr>
      <w:r w:rsidRPr="00201550">
        <w:rPr>
          <w:rFonts w:ascii="Times New Roman" w:hAnsi="Times New Roman" w:cs="Times New Roman"/>
        </w:rPr>
        <w:t xml:space="preserve">Postanowienia wynikające z zapisów art. 281 ust. 2 pkt 11,13,14,15,16,17,18 </w:t>
      </w:r>
    </w:p>
    <w:p w14:paraId="143630D6" w14:textId="77777777" w:rsidR="00736FF9" w:rsidRPr="00201550" w:rsidRDefault="00736FF9" w:rsidP="00736FF9">
      <w:pPr>
        <w:pStyle w:val="Akapitzlist"/>
        <w:numPr>
          <w:ilvl w:val="0"/>
          <w:numId w:val="3"/>
        </w:numPr>
        <w:tabs>
          <w:tab w:val="left" w:pos="567"/>
        </w:tabs>
        <w:spacing w:after="0"/>
        <w:ind w:left="567" w:hanging="567"/>
        <w:jc w:val="both"/>
        <w:rPr>
          <w:rFonts w:ascii="Times New Roman" w:hAnsi="Times New Roman" w:cs="Times New Roman"/>
          <w:b/>
        </w:rPr>
      </w:pPr>
      <w:r w:rsidRPr="00201550">
        <w:rPr>
          <w:rFonts w:ascii="Times New Roman" w:hAnsi="Times New Roman" w:cs="Times New Roman"/>
        </w:rPr>
        <w:t>Postanowienia wynikające z przepisów RODO w zakresie obowiązków informacyjnych</w:t>
      </w:r>
    </w:p>
    <w:p w14:paraId="7DFC41BA" w14:textId="77777777" w:rsidR="00736FF9" w:rsidRPr="00201550" w:rsidRDefault="00736FF9" w:rsidP="00736FF9">
      <w:pPr>
        <w:tabs>
          <w:tab w:val="left" w:pos="426"/>
        </w:tabs>
        <w:spacing w:after="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rPr>
        <w:br w:type="page"/>
      </w:r>
      <w:r w:rsidRPr="00201550">
        <w:rPr>
          <w:rFonts w:ascii="Times New Roman" w:hAnsi="Times New Roman" w:cs="Times New Roman"/>
          <w:b/>
          <w:highlight w:val="lightGray"/>
        </w:rPr>
        <w:lastRenderedPageBreak/>
        <w:t xml:space="preserve">Rozdział I.  </w:t>
      </w:r>
      <w:r w:rsidRPr="00201550">
        <w:rPr>
          <w:rFonts w:ascii="Times New Roman" w:hAnsi="Times New Roman" w:cs="Times New Roman"/>
          <w:b/>
          <w:color w:val="365F91" w:themeColor="accent1" w:themeShade="BF"/>
          <w:highlight w:val="lightGray"/>
        </w:rPr>
        <w:t>Nazwa oraz adres Zamawiającego</w:t>
      </w:r>
    </w:p>
    <w:p w14:paraId="5172816B"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p>
    <w:p w14:paraId="30DBC1A9" w14:textId="4365FB33"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 xml:space="preserve">Gmina </w:t>
      </w:r>
      <w:r w:rsidR="00A75439" w:rsidRPr="00201550">
        <w:rPr>
          <w:rFonts w:ascii="Times New Roman" w:hAnsi="Times New Roman" w:cs="Times New Roman"/>
          <w:b/>
        </w:rPr>
        <w:t>Radzanów</w:t>
      </w:r>
    </w:p>
    <w:p w14:paraId="79A1376C" w14:textId="6BAD8A43" w:rsidR="00736FF9" w:rsidRPr="00201550" w:rsidRDefault="00A7543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Radzanów 92A</w:t>
      </w:r>
    </w:p>
    <w:p w14:paraId="59004F80" w14:textId="6B83A55C" w:rsidR="00736FF9" w:rsidRPr="00201550" w:rsidRDefault="00A7543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26</w:t>
      </w:r>
      <w:r w:rsidR="00736FF9" w:rsidRPr="00201550">
        <w:rPr>
          <w:rFonts w:ascii="Times New Roman" w:hAnsi="Times New Roman" w:cs="Times New Roman"/>
        </w:rPr>
        <w:t>-</w:t>
      </w:r>
      <w:r w:rsidRPr="00201550">
        <w:rPr>
          <w:rFonts w:ascii="Times New Roman" w:hAnsi="Times New Roman" w:cs="Times New Roman"/>
        </w:rPr>
        <w:t>807 Radzanów</w:t>
      </w:r>
      <w:r w:rsidR="00736FF9" w:rsidRPr="00201550">
        <w:rPr>
          <w:rFonts w:ascii="Times New Roman" w:hAnsi="Times New Roman" w:cs="Times New Roman"/>
        </w:rPr>
        <w:t xml:space="preserve"> </w:t>
      </w:r>
    </w:p>
    <w:p w14:paraId="0BDA1CC5" w14:textId="1E127172" w:rsidR="00F73D4A" w:rsidRPr="00201550" w:rsidRDefault="00F73D4A"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Powiat białobrzeski </w:t>
      </w:r>
    </w:p>
    <w:p w14:paraId="7BF6CBBF" w14:textId="052E23AD"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Województwo </w:t>
      </w:r>
      <w:r w:rsidR="00A75439" w:rsidRPr="00201550">
        <w:rPr>
          <w:rFonts w:ascii="Times New Roman" w:hAnsi="Times New Roman" w:cs="Times New Roman"/>
        </w:rPr>
        <w:t>Mazowieckie</w:t>
      </w:r>
      <w:r w:rsidRPr="00201550">
        <w:rPr>
          <w:rFonts w:ascii="Times New Roman" w:hAnsi="Times New Roman" w:cs="Times New Roman"/>
        </w:rPr>
        <w:t>, Polska</w:t>
      </w:r>
    </w:p>
    <w:p w14:paraId="45F34DF4"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22027551"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Numer telefonu:     </w:t>
      </w:r>
    </w:p>
    <w:p w14:paraId="535B5893" w14:textId="7EC94DC4"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w:t>
      </w:r>
      <w:r w:rsidR="00CE6A2F" w:rsidRPr="00201550">
        <w:rPr>
          <w:rFonts w:ascii="Times New Roman" w:hAnsi="Times New Roman" w:cs="Times New Roman"/>
        </w:rPr>
        <w:t>48</w:t>
      </w:r>
      <w:r w:rsidRPr="00201550">
        <w:rPr>
          <w:rFonts w:ascii="Times New Roman" w:hAnsi="Times New Roman" w:cs="Times New Roman"/>
        </w:rPr>
        <w:t xml:space="preserve">) </w:t>
      </w:r>
      <w:r w:rsidR="00CE6A2F" w:rsidRPr="00201550">
        <w:rPr>
          <w:rFonts w:ascii="Times New Roman" w:hAnsi="Times New Roman" w:cs="Times New Roman"/>
        </w:rPr>
        <w:t>613 63 62</w:t>
      </w:r>
    </w:p>
    <w:p w14:paraId="7261E96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Adres poczty elektronicznej: </w:t>
      </w:r>
    </w:p>
    <w:p w14:paraId="3144D543" w14:textId="44CEBA88" w:rsidR="00736FF9" w:rsidRPr="00201550" w:rsidRDefault="00983EB9" w:rsidP="00736FF9">
      <w:pPr>
        <w:tabs>
          <w:tab w:val="left" w:pos="284"/>
          <w:tab w:val="left" w:pos="567"/>
        </w:tabs>
        <w:spacing w:after="0"/>
        <w:contextualSpacing/>
        <w:jc w:val="both"/>
        <w:rPr>
          <w:rFonts w:ascii="Times New Roman" w:eastAsia="Times New Roman" w:hAnsi="Times New Roman" w:cs="Times New Roman"/>
          <w:b/>
          <w:bCs/>
          <w:sz w:val="24"/>
          <w:szCs w:val="24"/>
          <w:lang w:eastAsia="pl-PL"/>
        </w:rPr>
      </w:pPr>
      <w:r w:rsidRPr="00201550">
        <w:rPr>
          <w:rFonts w:ascii="Times New Roman" w:eastAsia="Times New Roman" w:hAnsi="Times New Roman" w:cs="Times New Roman"/>
          <w:b/>
          <w:bCs/>
          <w:lang w:eastAsia="pl-PL"/>
        </w:rPr>
        <w:t>u.neska</w:t>
      </w:r>
      <w:r w:rsidR="00A158BE" w:rsidRPr="00201550">
        <w:rPr>
          <w:rFonts w:ascii="Times New Roman" w:eastAsia="Times New Roman" w:hAnsi="Times New Roman" w:cs="Times New Roman"/>
          <w:b/>
          <w:bCs/>
          <w:lang w:eastAsia="pl-PL"/>
        </w:rPr>
        <w:t>@radzanow.pl,</w:t>
      </w:r>
      <w:r w:rsidR="00A158BE" w:rsidRPr="00201550">
        <w:rPr>
          <w:rFonts w:ascii="Times New Roman" w:eastAsia="Times New Roman" w:hAnsi="Times New Roman" w:cs="Times New Roman"/>
          <w:b/>
          <w:bCs/>
          <w:sz w:val="24"/>
          <w:szCs w:val="24"/>
          <w:lang w:eastAsia="pl-PL"/>
        </w:rPr>
        <w:t xml:space="preserve"> </w:t>
      </w:r>
    </w:p>
    <w:p w14:paraId="72DF2D1A" w14:textId="533E5F5F" w:rsidR="00F73D4A" w:rsidRPr="00201550" w:rsidRDefault="00F73D4A" w:rsidP="00736FF9">
      <w:pPr>
        <w:tabs>
          <w:tab w:val="left" w:pos="284"/>
          <w:tab w:val="left" w:pos="567"/>
        </w:tabs>
        <w:spacing w:after="0"/>
        <w:contextualSpacing/>
        <w:jc w:val="both"/>
        <w:rPr>
          <w:rFonts w:ascii="Times New Roman" w:hAnsi="Times New Roman" w:cs="Times New Roman"/>
        </w:rPr>
      </w:pPr>
      <w:proofErr w:type="spellStart"/>
      <w:r w:rsidRPr="00201550">
        <w:rPr>
          <w:rFonts w:ascii="Times New Roman" w:eastAsia="Times New Roman" w:hAnsi="Times New Roman" w:cs="Times New Roman"/>
          <w:lang w:eastAsia="pl-PL"/>
        </w:rPr>
        <w:t>ePUAPu</w:t>
      </w:r>
      <w:proofErr w:type="spellEnd"/>
      <w:r w:rsidRPr="00201550">
        <w:rPr>
          <w:rFonts w:ascii="Times New Roman" w:eastAsia="Times New Roman" w:hAnsi="Times New Roman" w:cs="Times New Roman"/>
          <w:lang w:eastAsia="pl-PL"/>
        </w:rPr>
        <w:t>, dostępny pod adresem: /</w:t>
      </w:r>
      <w:proofErr w:type="spellStart"/>
      <w:r w:rsidRPr="00201550">
        <w:rPr>
          <w:rFonts w:ascii="Times New Roman" w:eastAsia="Times New Roman" w:hAnsi="Times New Roman" w:cs="Times New Roman"/>
          <w:lang w:eastAsia="pl-PL"/>
        </w:rPr>
        <w:t>crodc</w:t>
      </w:r>
      <w:proofErr w:type="spellEnd"/>
      <w:r w:rsidRPr="00201550">
        <w:rPr>
          <w:rFonts w:ascii="Times New Roman" w:eastAsia="Times New Roman" w:hAnsi="Times New Roman" w:cs="Times New Roman"/>
          <w:lang w:eastAsia="pl-PL"/>
        </w:rPr>
        <w:t xml:space="preserve"> 10246/skrytka  </w:t>
      </w:r>
    </w:p>
    <w:p w14:paraId="4252555A"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Adres strony internetowej Zamawiającego: </w:t>
      </w:r>
    </w:p>
    <w:p w14:paraId="6BA127CC" w14:textId="2F5F9E1F" w:rsidR="00736FF9" w:rsidRPr="00201550" w:rsidRDefault="00A158BE" w:rsidP="00736FF9">
      <w:pPr>
        <w:tabs>
          <w:tab w:val="left" w:pos="284"/>
          <w:tab w:val="left" w:pos="567"/>
        </w:tabs>
        <w:spacing w:after="0"/>
        <w:contextualSpacing/>
        <w:jc w:val="both"/>
        <w:rPr>
          <w:rFonts w:ascii="Times New Roman" w:hAnsi="Times New Roman" w:cs="Times New Roman"/>
          <w:u w:val="single"/>
        </w:rPr>
      </w:pPr>
      <w:r w:rsidRPr="00201550">
        <w:rPr>
          <w:rFonts w:ascii="Times New Roman" w:eastAsia="Times New Roman" w:hAnsi="Times New Roman" w:cs="Times New Roman"/>
          <w:b/>
          <w:lang w:eastAsia="pl-PL"/>
        </w:rPr>
        <w:t>www.ugradzanow.bip.org.pl</w:t>
      </w:r>
      <w:r w:rsidRPr="00201550">
        <w:rPr>
          <w:rFonts w:ascii="Times New Roman" w:eastAsia="Times New Roman" w:hAnsi="Times New Roman" w:cs="Times New Roman"/>
          <w:b/>
          <w:bCs/>
          <w:color w:val="000000"/>
          <w:lang w:eastAsia="pl-PL"/>
        </w:rPr>
        <w:t xml:space="preserve"> zakładka „PRZETARGI”.</w:t>
      </w:r>
    </w:p>
    <w:p w14:paraId="03DD6F68"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Adres strony internetowej prowadzonego postępowania: </w:t>
      </w:r>
    </w:p>
    <w:p w14:paraId="1A19D1E7" w14:textId="79349FB0" w:rsidR="00167530" w:rsidRPr="00201550" w:rsidRDefault="00C804F7" w:rsidP="00167530">
      <w:pPr>
        <w:tabs>
          <w:tab w:val="left" w:pos="284"/>
          <w:tab w:val="left" w:pos="567"/>
        </w:tabs>
        <w:spacing w:after="0"/>
        <w:contextualSpacing/>
        <w:jc w:val="both"/>
        <w:rPr>
          <w:rFonts w:ascii="Times New Roman" w:hAnsi="Times New Roman" w:cs="Times New Roman"/>
          <w:color w:val="FF0000"/>
        </w:rPr>
      </w:pPr>
      <w:hyperlink r:id="rId8" w:history="1">
        <w:r w:rsidR="000E54F7" w:rsidRPr="00201550">
          <w:rPr>
            <w:rStyle w:val="Hipercze"/>
            <w:rFonts w:ascii="Times New Roman" w:eastAsia="Times New Roman" w:hAnsi="Times New Roman" w:cs="Times New Roman"/>
            <w:sz w:val="23"/>
            <w:lang w:eastAsia="pl-PL"/>
          </w:rPr>
          <w:t>https://miniportal.uzp.gov.pl/</w:t>
        </w:r>
      </w:hyperlink>
      <w:r w:rsidR="000E54F7" w:rsidRPr="00201550">
        <w:rPr>
          <w:rFonts w:ascii="Times New Roman" w:eastAsia="Times New Roman" w:hAnsi="Times New Roman" w:cs="Times New Roman"/>
          <w:color w:val="000000"/>
          <w:sz w:val="23"/>
          <w:u w:val="single"/>
          <w:lang w:eastAsia="pl-PL"/>
        </w:rPr>
        <w:t xml:space="preserve">     </w:t>
      </w:r>
      <w:r w:rsidR="000E364A" w:rsidRPr="00201550">
        <w:rPr>
          <w:rFonts w:ascii="Times New Roman" w:eastAsia="Times New Roman" w:hAnsi="Times New Roman" w:cs="Times New Roman"/>
          <w:color w:val="000000"/>
          <w:sz w:val="23"/>
          <w:lang w:eastAsia="pl-PL"/>
        </w:rPr>
        <w:t xml:space="preserve"> </w:t>
      </w:r>
      <w:r w:rsidR="00A158BE" w:rsidRPr="00201550">
        <w:rPr>
          <w:rFonts w:ascii="Times New Roman" w:eastAsia="Times New Roman" w:hAnsi="Times New Roman" w:cs="Times New Roman"/>
          <w:lang w:eastAsia="pl-PL"/>
        </w:rPr>
        <w:t xml:space="preserve">                         </w:t>
      </w:r>
    </w:p>
    <w:p w14:paraId="79FA190E" w14:textId="77777777" w:rsidR="00736FF9" w:rsidRPr="00201550" w:rsidRDefault="00736FF9" w:rsidP="00736FF9">
      <w:pPr>
        <w:tabs>
          <w:tab w:val="left" w:pos="284"/>
          <w:tab w:val="left" w:pos="567"/>
        </w:tabs>
        <w:spacing w:after="0"/>
        <w:contextualSpacing/>
        <w:jc w:val="center"/>
        <w:rPr>
          <w:rFonts w:ascii="Times New Roman" w:hAnsi="Times New Roman" w:cs="Times New Roman"/>
        </w:rPr>
      </w:pPr>
    </w:p>
    <w:p w14:paraId="0AA0187D" w14:textId="77777777" w:rsidR="00736FF9" w:rsidRPr="00201550" w:rsidRDefault="00736FF9" w:rsidP="005609BB">
      <w:pPr>
        <w:spacing w:after="0"/>
        <w:contextualSpacing/>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II.  </w:t>
      </w:r>
      <w:r w:rsidRPr="00201550">
        <w:rPr>
          <w:rFonts w:ascii="Times New Roman" w:hAnsi="Times New Roman" w:cs="Times New Roman"/>
          <w:b/>
          <w:color w:val="365F91" w:themeColor="accent1" w:themeShade="BF"/>
          <w:highlight w:val="lightGray"/>
        </w:rPr>
        <w:t>Adres strony internetowej, na której udostępniane będą zmiany i wyjaśnienia treści SWZ oraz inne dokumenty zamówienia bezpośrednio związane z postępowaniem o udzielenie zamówienia</w:t>
      </w:r>
    </w:p>
    <w:p w14:paraId="3AD82430" w14:textId="77777777" w:rsidR="00736FF9" w:rsidRPr="00201550" w:rsidRDefault="00736FF9" w:rsidP="00736FF9">
      <w:pPr>
        <w:spacing w:after="0"/>
        <w:contextualSpacing/>
        <w:jc w:val="center"/>
        <w:rPr>
          <w:rFonts w:ascii="Times New Roman" w:hAnsi="Times New Roman" w:cs="Times New Roman"/>
          <w:b/>
          <w:color w:val="365F91" w:themeColor="accent1" w:themeShade="BF"/>
        </w:rPr>
      </w:pPr>
    </w:p>
    <w:p w14:paraId="10F128C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 xml:space="preserve">Zmiany i wyjaśnienia treści SWZ oraz inne dokumenty zamówienia bezpośrednio związane </w:t>
      </w:r>
      <w:r w:rsidRPr="00201550">
        <w:rPr>
          <w:rFonts w:ascii="Times New Roman" w:hAnsi="Times New Roman" w:cs="Times New Roman"/>
        </w:rPr>
        <w:br/>
        <w:t>w postępowaniem o udzielenie zamówienia będą udostępniane na stronie internetowej prowadzonego postępowania:</w:t>
      </w:r>
    </w:p>
    <w:p w14:paraId="31E9FEFE" w14:textId="1EF787A6" w:rsidR="00167530" w:rsidRPr="00201550" w:rsidRDefault="00C804F7" w:rsidP="00167530">
      <w:pPr>
        <w:tabs>
          <w:tab w:val="left" w:pos="284"/>
          <w:tab w:val="left" w:pos="567"/>
        </w:tabs>
        <w:spacing w:after="0"/>
        <w:contextualSpacing/>
        <w:jc w:val="both"/>
        <w:rPr>
          <w:rFonts w:ascii="Times New Roman" w:hAnsi="Times New Roman" w:cs="Times New Roman"/>
          <w:color w:val="FF0000"/>
        </w:rPr>
      </w:pPr>
      <w:hyperlink r:id="rId9" w:history="1">
        <w:r w:rsidR="00F73D4A" w:rsidRPr="00201550">
          <w:rPr>
            <w:rStyle w:val="Hipercze"/>
            <w:rFonts w:ascii="Times New Roman" w:eastAsia="Times New Roman" w:hAnsi="Times New Roman" w:cs="Times New Roman"/>
            <w:sz w:val="23"/>
            <w:lang w:eastAsia="pl-PL"/>
          </w:rPr>
          <w:t>https://miniportal.uzp.gov.pl/</w:t>
        </w:r>
      </w:hyperlink>
      <w:r w:rsidR="00F73D4A" w:rsidRPr="00201550">
        <w:rPr>
          <w:rFonts w:ascii="Times New Roman" w:eastAsia="Times New Roman" w:hAnsi="Times New Roman" w:cs="Times New Roman"/>
          <w:color w:val="000000"/>
          <w:sz w:val="23"/>
          <w:u w:val="single"/>
          <w:lang w:eastAsia="pl-PL"/>
        </w:rPr>
        <w:t xml:space="preserve"> </w:t>
      </w:r>
      <w:r w:rsidR="00167530" w:rsidRPr="00201550">
        <w:rPr>
          <w:rStyle w:val="Hipercze"/>
          <w:rFonts w:ascii="Times New Roman" w:hAnsi="Times New Roman" w:cs="Times New Roman"/>
          <w:color w:val="auto"/>
          <w:u w:val="none"/>
        </w:rPr>
        <w:t>oraz przesłane za pośrednictwem poczty e-mail</w:t>
      </w:r>
      <w:r w:rsidR="00A158BE" w:rsidRPr="00201550">
        <w:rPr>
          <w:rFonts w:ascii="Times New Roman" w:eastAsia="Times New Roman" w:hAnsi="Times New Roman" w:cs="Times New Roman"/>
          <w:b/>
          <w:bCs/>
          <w:lang w:eastAsia="pl-PL"/>
        </w:rPr>
        <w:t xml:space="preserve"> </w:t>
      </w:r>
      <w:r w:rsidR="00983EB9" w:rsidRPr="00201550">
        <w:rPr>
          <w:rFonts w:ascii="Times New Roman" w:eastAsia="Times New Roman" w:hAnsi="Times New Roman" w:cs="Times New Roman"/>
          <w:b/>
          <w:bCs/>
          <w:lang w:eastAsia="pl-PL"/>
        </w:rPr>
        <w:t>u.neska</w:t>
      </w:r>
      <w:r w:rsidR="00A158BE" w:rsidRPr="00201550">
        <w:rPr>
          <w:rFonts w:ascii="Times New Roman" w:eastAsia="Times New Roman" w:hAnsi="Times New Roman" w:cs="Times New Roman"/>
          <w:b/>
          <w:bCs/>
          <w:lang w:eastAsia="pl-PL"/>
        </w:rPr>
        <w:t>@radzanow.pl,</w:t>
      </w:r>
    </w:p>
    <w:p w14:paraId="15250EBD" w14:textId="77777777" w:rsidR="00736FF9" w:rsidRPr="00201550" w:rsidRDefault="00736FF9" w:rsidP="00736FF9">
      <w:pPr>
        <w:tabs>
          <w:tab w:val="left" w:pos="284"/>
          <w:tab w:val="left" w:pos="567"/>
        </w:tabs>
        <w:spacing w:after="0"/>
        <w:contextualSpacing/>
        <w:jc w:val="both"/>
        <w:rPr>
          <w:rFonts w:ascii="Times New Roman" w:hAnsi="Times New Roman" w:cs="Times New Roman"/>
          <w:u w:val="single"/>
        </w:rPr>
      </w:pPr>
    </w:p>
    <w:p w14:paraId="49B319BD" w14:textId="77777777" w:rsidR="00736FF9" w:rsidRPr="00201550" w:rsidRDefault="00736FF9" w:rsidP="00736FF9">
      <w:pPr>
        <w:pStyle w:val="Akapitzlist"/>
        <w:tabs>
          <w:tab w:val="left" w:pos="426"/>
        </w:tabs>
        <w:spacing w:after="0"/>
        <w:ind w:left="0"/>
        <w:jc w:val="center"/>
        <w:rPr>
          <w:rFonts w:ascii="Times New Roman" w:hAnsi="Times New Roman" w:cs="Times New Roman"/>
          <w:b/>
        </w:rPr>
      </w:pPr>
      <w:r w:rsidRPr="00201550">
        <w:rPr>
          <w:rFonts w:ascii="Times New Roman" w:hAnsi="Times New Roman" w:cs="Times New Roman"/>
          <w:b/>
          <w:highlight w:val="lightGray"/>
        </w:rPr>
        <w:t xml:space="preserve">Rozdział III.  </w:t>
      </w:r>
      <w:r w:rsidRPr="00201550">
        <w:rPr>
          <w:rFonts w:ascii="Times New Roman" w:hAnsi="Times New Roman" w:cs="Times New Roman"/>
          <w:b/>
          <w:color w:val="365F91" w:themeColor="accent1" w:themeShade="BF"/>
          <w:highlight w:val="lightGray"/>
        </w:rPr>
        <w:t>Tryb udzielenia zamówienia</w:t>
      </w:r>
    </w:p>
    <w:p w14:paraId="76EF4086" w14:textId="166C9BD1" w:rsidR="00736FF9" w:rsidRPr="00201550"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Postępowanie o udzielenie zamówienia publicznego prowadzone jest w trybie podstawowym bez negocjacji, na podstawie art. 275 pkt 1 ustawy z dnia 11 września 2019 r. – Prawo zamówień publicznych (Dz. U. z 20</w:t>
      </w:r>
      <w:r w:rsidR="003B42D0">
        <w:rPr>
          <w:rFonts w:ascii="Times New Roman" w:hAnsi="Times New Roman" w:cs="Times New Roman"/>
        </w:rPr>
        <w:t>21</w:t>
      </w:r>
      <w:r w:rsidRPr="00201550">
        <w:rPr>
          <w:rFonts w:ascii="Times New Roman" w:hAnsi="Times New Roman" w:cs="Times New Roman"/>
        </w:rPr>
        <w:t xml:space="preserve"> r., poz. </w:t>
      </w:r>
      <w:r w:rsidR="003B42D0">
        <w:rPr>
          <w:rFonts w:ascii="Times New Roman" w:hAnsi="Times New Roman" w:cs="Times New Roman"/>
        </w:rPr>
        <w:t>1129</w:t>
      </w:r>
      <w:r w:rsidRPr="00201550">
        <w:rPr>
          <w:rFonts w:ascii="Times New Roman" w:hAnsi="Times New Roman" w:cs="Times New Roman"/>
        </w:rPr>
        <w:t xml:space="preserve"> ze zmianami) – zwaną dalej także „ustawą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538B3EDA" w14:textId="77777777" w:rsidR="00736FF9" w:rsidRPr="00201550"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 xml:space="preserve">Wartość zamówienia jest niższa niż progi unijne, o których mowa w art. 3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1FF719DF" w14:textId="77777777" w:rsidR="00736FF9" w:rsidRPr="001634B6"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1634B6">
        <w:rPr>
          <w:rFonts w:ascii="Times New Roman" w:hAnsi="Times New Roman" w:cs="Times New Roman"/>
        </w:rPr>
        <w:t xml:space="preserve">W zakresie nieuregulowanym niniejszą Specyfikacją Warunków Zamówienia, zwaną dalej SWZ, zastosowanie mają przepisy ustawy </w:t>
      </w:r>
      <w:proofErr w:type="spellStart"/>
      <w:r w:rsidRPr="001634B6">
        <w:rPr>
          <w:rFonts w:ascii="Times New Roman" w:hAnsi="Times New Roman" w:cs="Times New Roman"/>
        </w:rPr>
        <w:t>Pzp</w:t>
      </w:r>
      <w:proofErr w:type="spellEnd"/>
      <w:r w:rsidRPr="001634B6">
        <w:rPr>
          <w:rFonts w:ascii="Times New Roman" w:hAnsi="Times New Roman" w:cs="Times New Roman"/>
        </w:rPr>
        <w:t xml:space="preserve"> oraz przepisy Kodeksu cywilnego z dnia 23 kwietnia 1964 r.</w:t>
      </w:r>
    </w:p>
    <w:p w14:paraId="65A85055" w14:textId="5F5CDC9B" w:rsidR="00736FF9" w:rsidRPr="001634B6" w:rsidRDefault="00736FF9" w:rsidP="00C63F5B">
      <w:pPr>
        <w:pStyle w:val="Akapitzlist"/>
        <w:numPr>
          <w:ilvl w:val="0"/>
          <w:numId w:val="27"/>
        </w:numPr>
        <w:tabs>
          <w:tab w:val="left" w:pos="284"/>
          <w:tab w:val="left" w:pos="567"/>
        </w:tabs>
        <w:spacing w:after="0"/>
        <w:ind w:left="0" w:firstLine="0"/>
        <w:jc w:val="both"/>
        <w:rPr>
          <w:rFonts w:ascii="Times New Roman" w:hAnsi="Times New Roman" w:cs="Times New Roman"/>
        </w:rPr>
      </w:pPr>
      <w:r w:rsidRPr="001634B6">
        <w:rPr>
          <w:rFonts w:ascii="Times New Roman" w:hAnsi="Times New Roman" w:cs="Times New Roman"/>
        </w:rPr>
        <w:t xml:space="preserve">W przypadku jakichkolwiek wątpliwości, niejasności, wykonawca winien przyjąć, że w pierwszej kolejności mają zastosowanie przepisy ustawy </w:t>
      </w:r>
      <w:proofErr w:type="spellStart"/>
      <w:r w:rsidRPr="001634B6">
        <w:rPr>
          <w:rFonts w:ascii="Times New Roman" w:hAnsi="Times New Roman" w:cs="Times New Roman"/>
        </w:rPr>
        <w:t>Pzp</w:t>
      </w:r>
      <w:proofErr w:type="spellEnd"/>
      <w:r w:rsidRPr="001634B6">
        <w:rPr>
          <w:rFonts w:ascii="Times New Roman" w:hAnsi="Times New Roman" w:cs="Times New Roman"/>
        </w:rPr>
        <w:t xml:space="preserve"> i aktów wykonawczych do ustawy, a w dalszej kolejności zapisy niniejszej SWZ oraz treść ogłoszenia o zamówieniu.</w:t>
      </w:r>
    </w:p>
    <w:p w14:paraId="08880000" w14:textId="77777777" w:rsidR="00DE6C94" w:rsidRPr="001634B6" w:rsidRDefault="00DE6C94" w:rsidP="00C63F5B">
      <w:pPr>
        <w:pStyle w:val="Akapitzlist"/>
        <w:tabs>
          <w:tab w:val="left" w:pos="284"/>
          <w:tab w:val="left" w:pos="567"/>
        </w:tabs>
        <w:spacing w:after="0"/>
        <w:ind w:left="0"/>
        <w:jc w:val="both"/>
        <w:rPr>
          <w:rFonts w:ascii="Times New Roman" w:hAnsi="Times New Roman" w:cs="Times New Roman"/>
        </w:rPr>
      </w:pPr>
    </w:p>
    <w:p w14:paraId="7F0EA4B3" w14:textId="0342DC70" w:rsidR="003B42D0" w:rsidRPr="001634B6" w:rsidRDefault="00C63F5B" w:rsidP="00C63F5B">
      <w:pPr>
        <w:tabs>
          <w:tab w:val="left" w:pos="284"/>
        </w:tabs>
        <w:spacing w:after="0"/>
        <w:contextualSpacing/>
        <w:jc w:val="both"/>
        <w:rPr>
          <w:rFonts w:ascii="Times New Roman" w:hAnsi="Times New Roman" w:cs="Times New Roman"/>
          <w:b/>
          <w:bCs/>
        </w:rPr>
      </w:pPr>
      <w:r w:rsidRPr="001634B6">
        <w:rPr>
          <w:rFonts w:ascii="Times New Roman" w:hAnsi="Times New Roman" w:cs="Times New Roman"/>
          <w:b/>
          <w:bCs/>
        </w:rPr>
        <w:t>Zadanie</w:t>
      </w:r>
      <w:r w:rsidR="003B42D0" w:rsidRPr="001634B6">
        <w:rPr>
          <w:rFonts w:ascii="Times New Roman" w:hAnsi="Times New Roman" w:cs="Times New Roman"/>
          <w:b/>
          <w:bCs/>
        </w:rPr>
        <w:t xml:space="preserve"> inwestycyjne </w:t>
      </w:r>
      <w:proofErr w:type="spellStart"/>
      <w:r w:rsidR="003B42D0" w:rsidRPr="001634B6">
        <w:rPr>
          <w:rFonts w:ascii="Times New Roman" w:hAnsi="Times New Roman" w:cs="Times New Roman"/>
          <w:b/>
          <w:bCs/>
        </w:rPr>
        <w:t>pn</w:t>
      </w:r>
      <w:proofErr w:type="spellEnd"/>
      <w:r w:rsidR="003B42D0" w:rsidRPr="001634B6">
        <w:rPr>
          <w:rFonts w:ascii="Times New Roman" w:hAnsi="Times New Roman" w:cs="Times New Roman"/>
          <w:b/>
          <w:bCs/>
        </w:rPr>
        <w:t xml:space="preserve"> „ </w:t>
      </w:r>
    </w:p>
    <w:p w14:paraId="21AC4BF0" w14:textId="39000EA2" w:rsidR="00DE6C94" w:rsidRDefault="00C63F5B" w:rsidP="00006D2D">
      <w:pPr>
        <w:tabs>
          <w:tab w:val="left" w:pos="284"/>
        </w:tabs>
        <w:spacing w:after="0"/>
        <w:contextualSpacing/>
        <w:jc w:val="both"/>
        <w:rPr>
          <w:rFonts w:ascii="Times New Roman" w:hAnsi="Times New Roman" w:cs="Times New Roman"/>
          <w:b/>
          <w:bCs/>
        </w:rPr>
      </w:pPr>
      <w:r w:rsidRPr="001634B6">
        <w:rPr>
          <w:rFonts w:ascii="Times New Roman" w:hAnsi="Times New Roman" w:cs="Times New Roman"/>
          <w:b/>
          <w:bCs/>
        </w:rPr>
        <w:t xml:space="preserve">„Budowa szatni sportowej wraz z infrastrukturą techniczną na boisku sportowym </w:t>
      </w:r>
      <w:r w:rsidR="00006D2D" w:rsidRPr="001634B6">
        <w:rPr>
          <w:rFonts w:ascii="Times New Roman" w:hAnsi="Times New Roman" w:cs="Times New Roman"/>
          <w:b/>
          <w:bCs/>
        </w:rPr>
        <w:br/>
      </w:r>
      <w:r w:rsidRPr="001634B6">
        <w:rPr>
          <w:rFonts w:ascii="Times New Roman" w:hAnsi="Times New Roman" w:cs="Times New Roman"/>
          <w:b/>
          <w:bCs/>
        </w:rPr>
        <w:t xml:space="preserve">w Radzanowie” będzie realizowane z udziałem środków </w:t>
      </w:r>
      <w:r w:rsidR="00016DEB" w:rsidRPr="001634B6">
        <w:rPr>
          <w:rFonts w:ascii="Times New Roman" w:hAnsi="Times New Roman" w:cs="Times New Roman"/>
          <w:b/>
          <w:bCs/>
        </w:rPr>
        <w:t>„</w:t>
      </w:r>
      <w:r w:rsidRPr="001634B6">
        <w:rPr>
          <w:rFonts w:ascii="Times New Roman" w:hAnsi="Times New Roman" w:cs="Times New Roman"/>
          <w:b/>
          <w:bCs/>
        </w:rPr>
        <w:t>Europejskiego Funduszu Rolnego na rzecz Rozwoju Obszarów Wiejskich</w:t>
      </w:r>
      <w:r w:rsidR="00016DEB" w:rsidRPr="001634B6">
        <w:rPr>
          <w:rFonts w:ascii="Times New Roman" w:hAnsi="Times New Roman" w:cs="Times New Roman"/>
          <w:b/>
          <w:bCs/>
        </w:rPr>
        <w:t>: Europa inwestująca w obszary wiejskie”</w:t>
      </w:r>
      <w:r w:rsidRPr="001634B6">
        <w:rPr>
          <w:rFonts w:ascii="Times New Roman" w:hAnsi="Times New Roman" w:cs="Times New Roman"/>
          <w:b/>
          <w:bCs/>
        </w:rPr>
        <w:t xml:space="preserve"> w ramach poddziałania „Wsparcie na wdrażanie operacji w ramach strategii rozwoju </w:t>
      </w:r>
      <w:r w:rsidR="00006D2D" w:rsidRPr="001634B6">
        <w:rPr>
          <w:rFonts w:ascii="Times New Roman" w:hAnsi="Times New Roman" w:cs="Times New Roman"/>
          <w:b/>
          <w:bCs/>
        </w:rPr>
        <w:t>kierowanego przez społeczność</w:t>
      </w:r>
      <w:r w:rsidRPr="001634B6">
        <w:rPr>
          <w:rFonts w:ascii="Times New Roman" w:hAnsi="Times New Roman" w:cs="Times New Roman"/>
          <w:b/>
          <w:bCs/>
        </w:rPr>
        <w:t xml:space="preserve">” objętego Programem </w:t>
      </w:r>
      <w:r w:rsidR="00006D2D" w:rsidRPr="001634B6">
        <w:rPr>
          <w:rFonts w:ascii="Times New Roman" w:hAnsi="Times New Roman" w:cs="Times New Roman"/>
          <w:b/>
          <w:bCs/>
        </w:rPr>
        <w:t>Rozwoju Obszarów wiejskich na lata 2014-2020</w:t>
      </w:r>
      <w:r w:rsidR="00016DEB" w:rsidRPr="001634B6">
        <w:rPr>
          <w:rFonts w:ascii="Times New Roman" w:hAnsi="Times New Roman" w:cs="Times New Roman"/>
          <w:b/>
          <w:bCs/>
        </w:rPr>
        <w:t>.</w:t>
      </w:r>
    </w:p>
    <w:p w14:paraId="2E9F1513" w14:textId="77777777" w:rsidR="00BC0F84" w:rsidRDefault="00BC0F84" w:rsidP="00006D2D">
      <w:pPr>
        <w:tabs>
          <w:tab w:val="left" w:pos="284"/>
        </w:tabs>
        <w:spacing w:after="0"/>
        <w:contextualSpacing/>
        <w:jc w:val="both"/>
        <w:rPr>
          <w:rFonts w:ascii="Times New Roman" w:hAnsi="Times New Roman" w:cs="Times New Roman"/>
          <w:b/>
          <w:bCs/>
        </w:rPr>
      </w:pPr>
    </w:p>
    <w:p w14:paraId="27F83FD0" w14:textId="523E381D" w:rsidR="00BC0F84" w:rsidRDefault="00BC0F84" w:rsidP="00006D2D">
      <w:pPr>
        <w:tabs>
          <w:tab w:val="left" w:pos="284"/>
        </w:tabs>
        <w:spacing w:after="0"/>
        <w:contextualSpacing/>
        <w:jc w:val="both"/>
        <w:rPr>
          <w:rFonts w:ascii="Times New Roman" w:hAnsi="Times New Roman" w:cs="Times New Roman"/>
          <w:b/>
          <w:bCs/>
        </w:rPr>
      </w:pPr>
    </w:p>
    <w:p w14:paraId="37FB9384" w14:textId="495706C5" w:rsidR="008A3C32" w:rsidRDefault="008A3C32" w:rsidP="00006D2D">
      <w:pPr>
        <w:tabs>
          <w:tab w:val="left" w:pos="284"/>
        </w:tabs>
        <w:spacing w:after="0"/>
        <w:contextualSpacing/>
        <w:jc w:val="both"/>
        <w:rPr>
          <w:rFonts w:ascii="Times New Roman" w:hAnsi="Times New Roman" w:cs="Times New Roman"/>
          <w:b/>
          <w:bCs/>
        </w:rPr>
      </w:pPr>
    </w:p>
    <w:p w14:paraId="2AAB88E9" w14:textId="77777777" w:rsidR="008A3C32" w:rsidRPr="001634B6" w:rsidRDefault="008A3C32" w:rsidP="00006D2D">
      <w:pPr>
        <w:tabs>
          <w:tab w:val="left" w:pos="284"/>
        </w:tabs>
        <w:spacing w:after="0"/>
        <w:contextualSpacing/>
        <w:jc w:val="both"/>
        <w:rPr>
          <w:rFonts w:ascii="Times New Roman" w:hAnsi="Times New Roman" w:cs="Times New Roman"/>
          <w:b/>
          <w:bCs/>
        </w:rPr>
      </w:pPr>
    </w:p>
    <w:p w14:paraId="27B77FEA" w14:textId="77777777" w:rsidR="006E7D72" w:rsidRPr="00201550" w:rsidRDefault="006E7D72" w:rsidP="006E7D72">
      <w:pPr>
        <w:pStyle w:val="Akapitzlist"/>
        <w:rPr>
          <w:rFonts w:ascii="Times New Roman" w:hAnsi="Times New Roman" w:cs="Times New Roman"/>
          <w:b/>
          <w:bCs/>
        </w:rPr>
      </w:pPr>
    </w:p>
    <w:p w14:paraId="0D94FCEB" w14:textId="77777777" w:rsidR="006E7D72" w:rsidRPr="00201550" w:rsidRDefault="006E7D72" w:rsidP="00DC27BF">
      <w:pPr>
        <w:pStyle w:val="Akapitzlist"/>
        <w:tabs>
          <w:tab w:val="left" w:pos="284"/>
          <w:tab w:val="left" w:pos="567"/>
        </w:tabs>
        <w:spacing w:after="0"/>
        <w:ind w:left="0"/>
        <w:jc w:val="both"/>
        <w:rPr>
          <w:rFonts w:ascii="Times New Roman" w:hAnsi="Times New Roman" w:cs="Times New Roman"/>
          <w:b/>
          <w:bCs/>
        </w:rPr>
      </w:pPr>
    </w:p>
    <w:p w14:paraId="081082ED" w14:textId="77777777" w:rsidR="00736FF9" w:rsidRPr="00201550" w:rsidRDefault="00736FF9" w:rsidP="00736FF9">
      <w:pPr>
        <w:pStyle w:val="Akapitzlist"/>
        <w:tabs>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lastRenderedPageBreak/>
        <w:t xml:space="preserve">Rozdział IV.  </w:t>
      </w:r>
      <w:r w:rsidRPr="00201550">
        <w:rPr>
          <w:rFonts w:ascii="Times New Roman" w:hAnsi="Times New Roman" w:cs="Times New Roman"/>
          <w:b/>
          <w:color w:val="365F91" w:themeColor="accent1" w:themeShade="BF"/>
          <w:highlight w:val="lightGray"/>
        </w:rPr>
        <w:t xml:space="preserve">Informacja, czy Zamawiający przewiduje wybór najkorzystniejszej oferty </w:t>
      </w:r>
    </w:p>
    <w:p w14:paraId="7C7B831A" w14:textId="77777777" w:rsidR="00736FF9" w:rsidRPr="00201550" w:rsidRDefault="00736FF9" w:rsidP="00736FF9">
      <w:pPr>
        <w:pStyle w:val="Akapitzlist"/>
        <w:tabs>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highlight w:val="lightGray"/>
        </w:rPr>
        <w:t>z możliwością prowadzenia negocjacji</w:t>
      </w:r>
    </w:p>
    <w:p w14:paraId="296187D0"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Zamawiający nie przewiduje wyboru najkorzystniejszej oferty z możliwością prowadzenia negocjacji</w:t>
      </w:r>
    </w:p>
    <w:p w14:paraId="1DA40AB6"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p>
    <w:p w14:paraId="1EE8F9A6" w14:textId="77777777" w:rsidR="00B226AE" w:rsidRPr="00201550" w:rsidRDefault="00B226AE" w:rsidP="00736FF9">
      <w:pPr>
        <w:pStyle w:val="Akapitzlist"/>
        <w:tabs>
          <w:tab w:val="left" w:pos="284"/>
          <w:tab w:val="left" w:pos="567"/>
        </w:tabs>
        <w:spacing w:after="0"/>
        <w:ind w:left="0"/>
        <w:jc w:val="both"/>
        <w:rPr>
          <w:rFonts w:ascii="Times New Roman" w:hAnsi="Times New Roman" w:cs="Times New Roman"/>
        </w:rPr>
      </w:pPr>
    </w:p>
    <w:p w14:paraId="6ABE0FD2" w14:textId="77777777" w:rsidR="00B226AE" w:rsidRPr="00201550" w:rsidRDefault="00B226AE" w:rsidP="00736FF9">
      <w:pPr>
        <w:pStyle w:val="Akapitzlist"/>
        <w:tabs>
          <w:tab w:val="left" w:pos="284"/>
          <w:tab w:val="left" w:pos="567"/>
        </w:tabs>
        <w:spacing w:after="0"/>
        <w:ind w:left="0"/>
        <w:jc w:val="both"/>
        <w:rPr>
          <w:rFonts w:ascii="Times New Roman" w:hAnsi="Times New Roman" w:cs="Times New Roman"/>
        </w:rPr>
      </w:pPr>
    </w:p>
    <w:p w14:paraId="393B9AEB" w14:textId="77777777" w:rsidR="00736FF9" w:rsidRPr="00201550" w:rsidRDefault="00736FF9" w:rsidP="00736FF9">
      <w:pPr>
        <w:pStyle w:val="Akapitzlist"/>
        <w:tabs>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Rozdział V</w:t>
      </w:r>
      <w:r w:rsidRPr="00201550">
        <w:rPr>
          <w:rFonts w:ascii="Times New Roman" w:hAnsi="Times New Roman" w:cs="Times New Roman"/>
          <w:b/>
          <w:color w:val="365F91" w:themeColor="accent1" w:themeShade="BF"/>
          <w:highlight w:val="lightGray"/>
        </w:rPr>
        <w:t>.  Opis przedmiotu zamówienia</w:t>
      </w:r>
    </w:p>
    <w:p w14:paraId="023126F2" w14:textId="017E6A40" w:rsidR="006E7D72" w:rsidRPr="00201550" w:rsidRDefault="00736FF9" w:rsidP="006E7D72">
      <w:pPr>
        <w:tabs>
          <w:tab w:val="left" w:pos="284"/>
        </w:tabs>
        <w:spacing w:after="0"/>
        <w:contextualSpacing/>
        <w:jc w:val="center"/>
        <w:rPr>
          <w:rFonts w:ascii="Times New Roman" w:hAnsi="Times New Roman" w:cs="Times New Roman"/>
          <w:b/>
          <w:bCs/>
        </w:rPr>
      </w:pPr>
      <w:r w:rsidRPr="00201550">
        <w:rPr>
          <w:rFonts w:ascii="Times New Roman" w:hAnsi="Times New Roman" w:cs="Times New Roman"/>
        </w:rPr>
        <w:t xml:space="preserve">Zamówienie pn.: </w:t>
      </w:r>
      <w:r w:rsidR="006E7D72" w:rsidRPr="00201550">
        <w:rPr>
          <w:rFonts w:ascii="Times New Roman" w:hAnsi="Times New Roman" w:cs="Times New Roman"/>
          <w:b/>
          <w:bCs/>
        </w:rPr>
        <w:t xml:space="preserve">Budowa szatni sportowej wraz z infrastrukturą techniczną </w:t>
      </w:r>
      <w:r w:rsidR="006E7D72" w:rsidRPr="00201550">
        <w:rPr>
          <w:rFonts w:ascii="Times New Roman" w:hAnsi="Times New Roman" w:cs="Times New Roman"/>
          <w:b/>
          <w:bCs/>
        </w:rPr>
        <w:br/>
        <w:t>na boisku sportowym w Radzanowie</w:t>
      </w:r>
    </w:p>
    <w:p w14:paraId="69BEBD4A" w14:textId="5570A7E2" w:rsidR="000A3373" w:rsidRPr="00201550" w:rsidRDefault="000A3373" w:rsidP="006E7D72">
      <w:pPr>
        <w:tabs>
          <w:tab w:val="left" w:pos="284"/>
        </w:tabs>
        <w:spacing w:after="0"/>
        <w:contextualSpacing/>
        <w:jc w:val="center"/>
        <w:rPr>
          <w:rFonts w:ascii="Times New Roman" w:hAnsi="Times New Roman" w:cs="Times New Roman"/>
          <w:b/>
          <w:bCs/>
        </w:rPr>
      </w:pPr>
    </w:p>
    <w:p w14:paraId="5DE572E6" w14:textId="4675CDAD" w:rsidR="000A3373" w:rsidRPr="00201550" w:rsidRDefault="000A3373" w:rsidP="006E7D72">
      <w:pPr>
        <w:tabs>
          <w:tab w:val="left" w:pos="284"/>
        </w:tabs>
        <w:spacing w:after="0"/>
        <w:contextualSpacing/>
        <w:jc w:val="center"/>
        <w:rPr>
          <w:rFonts w:ascii="Times New Roman" w:hAnsi="Times New Roman" w:cs="Times New Roman"/>
          <w:b/>
          <w:bCs/>
        </w:rPr>
      </w:pPr>
    </w:p>
    <w:p w14:paraId="4A63F8D8" w14:textId="0EF3F455" w:rsidR="000A3373" w:rsidRPr="00201550" w:rsidRDefault="000A3373" w:rsidP="004326B0">
      <w:pPr>
        <w:pStyle w:val="Akapitzlist"/>
        <w:numPr>
          <w:ilvl w:val="0"/>
          <w:numId w:val="50"/>
        </w:numPr>
        <w:tabs>
          <w:tab w:val="left" w:pos="284"/>
        </w:tabs>
        <w:spacing w:after="0"/>
        <w:jc w:val="both"/>
        <w:rPr>
          <w:rFonts w:ascii="Times New Roman" w:hAnsi="Times New Roman" w:cs="Times New Roman"/>
          <w:b/>
          <w:bCs/>
        </w:rPr>
      </w:pPr>
      <w:r w:rsidRPr="00201550">
        <w:rPr>
          <w:rFonts w:ascii="Times New Roman" w:hAnsi="Times New Roman" w:cs="Times New Roman"/>
          <w:b/>
          <w:bCs/>
        </w:rPr>
        <w:t>Przedmiotem zamówienia jest Budowa szatni sportowej w</w:t>
      </w:r>
      <w:r w:rsidR="008A6EAB" w:rsidRPr="00201550">
        <w:rPr>
          <w:rFonts w:ascii="Times New Roman" w:hAnsi="Times New Roman" w:cs="Times New Roman"/>
          <w:b/>
          <w:bCs/>
        </w:rPr>
        <w:t>r</w:t>
      </w:r>
      <w:r w:rsidRPr="00201550">
        <w:rPr>
          <w:rFonts w:ascii="Times New Roman" w:hAnsi="Times New Roman" w:cs="Times New Roman"/>
          <w:b/>
          <w:bCs/>
        </w:rPr>
        <w:t xml:space="preserve">az z infrastrukturą techniczną na boisku sportowym w Radzanowie </w:t>
      </w:r>
      <w:r w:rsidR="00D609CD" w:rsidRPr="00201550">
        <w:rPr>
          <w:rFonts w:ascii="Times New Roman" w:hAnsi="Times New Roman" w:cs="Times New Roman"/>
          <w:b/>
          <w:bCs/>
        </w:rPr>
        <w:t>zgodnie z</w:t>
      </w:r>
      <w:r w:rsidR="00DC27BF" w:rsidRPr="00201550">
        <w:rPr>
          <w:rFonts w:ascii="Times New Roman" w:hAnsi="Times New Roman" w:cs="Times New Roman"/>
          <w:b/>
          <w:bCs/>
        </w:rPr>
        <w:t xml:space="preserve"> zatwierdzon</w:t>
      </w:r>
      <w:r w:rsidR="00D609CD" w:rsidRPr="00201550">
        <w:rPr>
          <w:rFonts w:ascii="Times New Roman" w:hAnsi="Times New Roman" w:cs="Times New Roman"/>
          <w:b/>
          <w:bCs/>
        </w:rPr>
        <w:t>ym</w:t>
      </w:r>
      <w:r w:rsidR="00DC27BF" w:rsidRPr="00201550">
        <w:rPr>
          <w:rFonts w:ascii="Times New Roman" w:hAnsi="Times New Roman" w:cs="Times New Roman"/>
          <w:b/>
          <w:bCs/>
        </w:rPr>
        <w:t xml:space="preserve"> projekt</w:t>
      </w:r>
      <w:r w:rsidR="00D609CD" w:rsidRPr="00201550">
        <w:rPr>
          <w:rFonts w:ascii="Times New Roman" w:hAnsi="Times New Roman" w:cs="Times New Roman"/>
          <w:b/>
          <w:bCs/>
        </w:rPr>
        <w:t>em</w:t>
      </w:r>
      <w:r w:rsidR="00DC27BF" w:rsidRPr="00201550">
        <w:rPr>
          <w:rFonts w:ascii="Times New Roman" w:hAnsi="Times New Roman" w:cs="Times New Roman"/>
          <w:b/>
          <w:bCs/>
        </w:rPr>
        <w:t xml:space="preserve"> budowlan</w:t>
      </w:r>
      <w:r w:rsidR="00D609CD" w:rsidRPr="00201550">
        <w:rPr>
          <w:rFonts w:ascii="Times New Roman" w:hAnsi="Times New Roman" w:cs="Times New Roman"/>
          <w:b/>
          <w:bCs/>
        </w:rPr>
        <w:t>ym</w:t>
      </w:r>
      <w:r w:rsidR="009309E1">
        <w:rPr>
          <w:rFonts w:ascii="Times New Roman" w:hAnsi="Times New Roman" w:cs="Times New Roman"/>
          <w:b/>
          <w:bCs/>
        </w:rPr>
        <w:t xml:space="preserve"> </w:t>
      </w:r>
      <w:r w:rsidRPr="00201550">
        <w:rPr>
          <w:rFonts w:ascii="Times New Roman" w:hAnsi="Times New Roman" w:cs="Times New Roman"/>
          <w:b/>
          <w:bCs/>
        </w:rPr>
        <w:t>i pozwolenie</w:t>
      </w:r>
      <w:r w:rsidR="00D609CD" w:rsidRPr="00201550">
        <w:rPr>
          <w:rFonts w:ascii="Times New Roman" w:hAnsi="Times New Roman" w:cs="Times New Roman"/>
          <w:b/>
          <w:bCs/>
        </w:rPr>
        <w:t xml:space="preserve">m </w:t>
      </w:r>
      <w:r w:rsidRPr="00201550">
        <w:rPr>
          <w:rFonts w:ascii="Times New Roman" w:hAnsi="Times New Roman" w:cs="Times New Roman"/>
          <w:b/>
          <w:bCs/>
        </w:rPr>
        <w:t xml:space="preserve"> na budowę</w:t>
      </w:r>
      <w:r w:rsidR="00D609CD" w:rsidRPr="00201550">
        <w:rPr>
          <w:rFonts w:ascii="Times New Roman" w:hAnsi="Times New Roman" w:cs="Times New Roman"/>
          <w:b/>
          <w:bCs/>
        </w:rPr>
        <w:t>.</w:t>
      </w:r>
    </w:p>
    <w:p w14:paraId="4608219C" w14:textId="1F25532A" w:rsidR="00DC27BF" w:rsidRPr="006302F7" w:rsidRDefault="00DC27BF" w:rsidP="004326B0">
      <w:pPr>
        <w:pStyle w:val="Akapitzlist"/>
        <w:numPr>
          <w:ilvl w:val="0"/>
          <w:numId w:val="50"/>
        </w:numPr>
        <w:tabs>
          <w:tab w:val="left" w:pos="284"/>
        </w:tabs>
        <w:spacing w:after="0"/>
        <w:jc w:val="both"/>
        <w:rPr>
          <w:rFonts w:ascii="Times New Roman" w:hAnsi="Times New Roman" w:cs="Times New Roman"/>
          <w:b/>
          <w:bCs/>
        </w:rPr>
      </w:pPr>
      <w:bookmarkStart w:id="0" w:name="_Hlk103596087"/>
      <w:r w:rsidRPr="006302F7">
        <w:rPr>
          <w:rFonts w:ascii="Times New Roman" w:hAnsi="Times New Roman" w:cs="Times New Roman"/>
          <w:b/>
          <w:bCs/>
        </w:rPr>
        <w:t>Zakres prac</w:t>
      </w:r>
      <w:r w:rsidR="00F449F9" w:rsidRPr="006302F7">
        <w:rPr>
          <w:rFonts w:ascii="Times New Roman" w:hAnsi="Times New Roman" w:cs="Times New Roman"/>
          <w:b/>
          <w:bCs/>
        </w:rPr>
        <w:t xml:space="preserve"> przedmiotu zamówienia obejmuje:</w:t>
      </w:r>
    </w:p>
    <w:p w14:paraId="56F6F586" w14:textId="36972D94" w:rsidR="00F449F9" w:rsidRPr="006302F7" w:rsidRDefault="00F449F9" w:rsidP="00F449F9">
      <w:pPr>
        <w:pStyle w:val="Akapitzlist"/>
        <w:tabs>
          <w:tab w:val="left" w:pos="284"/>
        </w:tabs>
        <w:spacing w:after="0"/>
        <w:jc w:val="both"/>
        <w:rPr>
          <w:rFonts w:ascii="Times New Roman" w:hAnsi="Times New Roman" w:cs="Times New Roman"/>
        </w:rPr>
      </w:pPr>
      <w:r w:rsidRPr="006302F7">
        <w:rPr>
          <w:rFonts w:ascii="Times New Roman" w:hAnsi="Times New Roman" w:cs="Times New Roman"/>
        </w:rPr>
        <w:t xml:space="preserve">Budowę budynku szatni sportowej wraz z infrastrukturą techniczną na boisku sportowym </w:t>
      </w:r>
      <w:r w:rsidR="006302F7">
        <w:rPr>
          <w:rFonts w:ascii="Times New Roman" w:hAnsi="Times New Roman" w:cs="Times New Roman"/>
        </w:rPr>
        <w:br/>
      </w:r>
      <w:r w:rsidRPr="006302F7">
        <w:rPr>
          <w:rFonts w:ascii="Times New Roman" w:hAnsi="Times New Roman" w:cs="Times New Roman"/>
        </w:rPr>
        <w:t>w Radzanowie</w:t>
      </w:r>
      <w:r w:rsidR="002C4638" w:rsidRPr="006302F7">
        <w:rPr>
          <w:rFonts w:ascii="Times New Roman" w:hAnsi="Times New Roman" w:cs="Times New Roman"/>
        </w:rPr>
        <w:t xml:space="preserve">. Będzie to obiekt wolnostojący, parterowy, przykryty dachem jednospadowym. Budynek zaprojektowano w </w:t>
      </w:r>
      <w:r w:rsidR="00F01BAC" w:rsidRPr="006302F7">
        <w:rPr>
          <w:rFonts w:ascii="Times New Roman" w:hAnsi="Times New Roman" w:cs="Times New Roman"/>
        </w:rPr>
        <w:t>technologii</w:t>
      </w:r>
      <w:r w:rsidR="002C4638" w:rsidRPr="006302F7">
        <w:rPr>
          <w:rFonts w:ascii="Times New Roman" w:hAnsi="Times New Roman" w:cs="Times New Roman"/>
        </w:rPr>
        <w:t xml:space="preserve"> lekkiej </w:t>
      </w:r>
      <w:r w:rsidR="00F01BAC" w:rsidRPr="006302F7">
        <w:rPr>
          <w:rFonts w:ascii="Times New Roman" w:hAnsi="Times New Roman" w:cs="Times New Roman"/>
        </w:rPr>
        <w:t xml:space="preserve">ze ścianami i pokryciem z płyt warstwowych </w:t>
      </w:r>
      <w:r w:rsidR="006302F7">
        <w:rPr>
          <w:rFonts w:ascii="Times New Roman" w:hAnsi="Times New Roman" w:cs="Times New Roman"/>
        </w:rPr>
        <w:br/>
      </w:r>
      <w:r w:rsidR="00F01BAC" w:rsidRPr="006302F7">
        <w:rPr>
          <w:rFonts w:ascii="Times New Roman" w:hAnsi="Times New Roman" w:cs="Times New Roman"/>
        </w:rPr>
        <w:t xml:space="preserve">o rdzeniu poliuretanowym gr. 10 cm. </w:t>
      </w:r>
      <w:r w:rsidR="009551B4" w:rsidRPr="006302F7">
        <w:rPr>
          <w:rFonts w:ascii="Times New Roman" w:hAnsi="Times New Roman" w:cs="Times New Roman"/>
        </w:rPr>
        <w:t>W budynku będą zamontowane</w:t>
      </w:r>
      <w:r w:rsidR="00F01BAC" w:rsidRPr="006302F7">
        <w:rPr>
          <w:rFonts w:ascii="Times New Roman" w:hAnsi="Times New Roman" w:cs="Times New Roman"/>
        </w:rPr>
        <w:t xml:space="preserve"> </w:t>
      </w:r>
      <w:r w:rsidR="00925050" w:rsidRPr="006302F7">
        <w:rPr>
          <w:rFonts w:ascii="Times New Roman" w:hAnsi="Times New Roman" w:cs="Times New Roman"/>
        </w:rPr>
        <w:t>drzwi</w:t>
      </w:r>
      <w:r w:rsidR="00F01BAC" w:rsidRPr="006302F7">
        <w:rPr>
          <w:rFonts w:ascii="Times New Roman" w:hAnsi="Times New Roman" w:cs="Times New Roman"/>
        </w:rPr>
        <w:t xml:space="preserve"> zewnętrzn</w:t>
      </w:r>
      <w:r w:rsidR="009551B4" w:rsidRPr="006302F7">
        <w:rPr>
          <w:rFonts w:ascii="Times New Roman" w:hAnsi="Times New Roman" w:cs="Times New Roman"/>
        </w:rPr>
        <w:t>e</w:t>
      </w:r>
      <w:r w:rsidR="00F01BAC" w:rsidRPr="006302F7">
        <w:rPr>
          <w:rFonts w:ascii="Times New Roman" w:hAnsi="Times New Roman" w:cs="Times New Roman"/>
        </w:rPr>
        <w:t xml:space="preserve"> </w:t>
      </w:r>
      <w:r w:rsidR="006302F7">
        <w:rPr>
          <w:rFonts w:ascii="Times New Roman" w:hAnsi="Times New Roman" w:cs="Times New Roman"/>
        </w:rPr>
        <w:br/>
      </w:r>
      <w:r w:rsidR="00F01BAC" w:rsidRPr="006302F7">
        <w:rPr>
          <w:rFonts w:ascii="Times New Roman" w:hAnsi="Times New Roman" w:cs="Times New Roman"/>
        </w:rPr>
        <w:t>i wewnętrzn</w:t>
      </w:r>
      <w:r w:rsidR="009551B4" w:rsidRPr="006302F7">
        <w:rPr>
          <w:rFonts w:ascii="Times New Roman" w:hAnsi="Times New Roman" w:cs="Times New Roman"/>
        </w:rPr>
        <w:t>e</w:t>
      </w:r>
      <w:r w:rsidR="00F01BAC" w:rsidRPr="006302F7">
        <w:rPr>
          <w:rFonts w:ascii="Times New Roman" w:hAnsi="Times New Roman" w:cs="Times New Roman"/>
        </w:rPr>
        <w:t>, ok</w:t>
      </w:r>
      <w:r w:rsidR="009551B4" w:rsidRPr="006302F7">
        <w:rPr>
          <w:rFonts w:ascii="Times New Roman" w:hAnsi="Times New Roman" w:cs="Times New Roman"/>
        </w:rPr>
        <w:t>na</w:t>
      </w:r>
      <w:r w:rsidR="00F01BAC" w:rsidRPr="006302F7">
        <w:rPr>
          <w:rFonts w:ascii="Times New Roman" w:hAnsi="Times New Roman" w:cs="Times New Roman"/>
        </w:rPr>
        <w:t xml:space="preserve"> PCV</w:t>
      </w:r>
      <w:r w:rsidR="00925050" w:rsidRPr="006302F7">
        <w:rPr>
          <w:rFonts w:ascii="Times New Roman" w:hAnsi="Times New Roman" w:cs="Times New Roman"/>
        </w:rPr>
        <w:t xml:space="preserve"> oraz ry</w:t>
      </w:r>
      <w:r w:rsidR="009551B4" w:rsidRPr="006302F7">
        <w:rPr>
          <w:rFonts w:ascii="Times New Roman" w:hAnsi="Times New Roman" w:cs="Times New Roman"/>
        </w:rPr>
        <w:t>nny</w:t>
      </w:r>
      <w:r w:rsidR="00925050" w:rsidRPr="006302F7">
        <w:rPr>
          <w:rFonts w:ascii="Times New Roman" w:hAnsi="Times New Roman" w:cs="Times New Roman"/>
        </w:rPr>
        <w:t xml:space="preserve"> dachow</w:t>
      </w:r>
      <w:r w:rsidR="009551B4" w:rsidRPr="006302F7">
        <w:rPr>
          <w:rFonts w:ascii="Times New Roman" w:hAnsi="Times New Roman" w:cs="Times New Roman"/>
        </w:rPr>
        <w:t>e</w:t>
      </w:r>
      <w:r w:rsidR="00925050" w:rsidRPr="006302F7">
        <w:rPr>
          <w:rFonts w:ascii="Times New Roman" w:hAnsi="Times New Roman" w:cs="Times New Roman"/>
        </w:rPr>
        <w:t xml:space="preserve"> i rur</w:t>
      </w:r>
      <w:r w:rsidR="009551B4" w:rsidRPr="006302F7">
        <w:rPr>
          <w:rFonts w:ascii="Times New Roman" w:hAnsi="Times New Roman" w:cs="Times New Roman"/>
        </w:rPr>
        <w:t>y</w:t>
      </w:r>
      <w:r w:rsidR="00925050" w:rsidRPr="006302F7">
        <w:rPr>
          <w:rFonts w:ascii="Times New Roman" w:hAnsi="Times New Roman" w:cs="Times New Roman"/>
        </w:rPr>
        <w:t xml:space="preserve"> spustow</w:t>
      </w:r>
      <w:r w:rsidR="009551B4" w:rsidRPr="006302F7">
        <w:rPr>
          <w:rFonts w:ascii="Times New Roman" w:hAnsi="Times New Roman" w:cs="Times New Roman"/>
        </w:rPr>
        <w:t>e</w:t>
      </w:r>
      <w:r w:rsidR="00925050" w:rsidRPr="006302F7">
        <w:rPr>
          <w:rFonts w:ascii="Times New Roman" w:hAnsi="Times New Roman" w:cs="Times New Roman"/>
        </w:rPr>
        <w:t>. Budynek</w:t>
      </w:r>
      <w:r w:rsidR="009551B4" w:rsidRPr="006302F7">
        <w:rPr>
          <w:rFonts w:ascii="Times New Roman" w:hAnsi="Times New Roman" w:cs="Times New Roman"/>
        </w:rPr>
        <w:t xml:space="preserve"> będzie</w:t>
      </w:r>
      <w:r w:rsidR="00925050" w:rsidRPr="006302F7">
        <w:rPr>
          <w:rFonts w:ascii="Times New Roman" w:hAnsi="Times New Roman" w:cs="Times New Roman"/>
        </w:rPr>
        <w:t xml:space="preserve"> posadowiony na stropach fundamentowych betonowych. Budynek będzie posiadał niezbędne instalacje sanitarne i elektryczne oraz wyposażenie w postaci szafek ubraniowych i </w:t>
      </w:r>
      <w:r w:rsidR="00CC352F" w:rsidRPr="006302F7">
        <w:rPr>
          <w:rFonts w:ascii="Times New Roman" w:hAnsi="Times New Roman" w:cs="Times New Roman"/>
        </w:rPr>
        <w:t>ławeczka</w:t>
      </w:r>
      <w:r w:rsidR="00925050" w:rsidRPr="006302F7">
        <w:rPr>
          <w:rFonts w:ascii="Times New Roman" w:hAnsi="Times New Roman" w:cs="Times New Roman"/>
        </w:rPr>
        <w:t xml:space="preserve"> wolnostojących.</w:t>
      </w:r>
    </w:p>
    <w:p w14:paraId="05017A2A" w14:textId="24B85562" w:rsidR="00925050" w:rsidRPr="00201550" w:rsidRDefault="00925050" w:rsidP="00F449F9">
      <w:pPr>
        <w:pStyle w:val="Akapitzlist"/>
        <w:tabs>
          <w:tab w:val="left" w:pos="284"/>
        </w:tabs>
        <w:spacing w:after="0"/>
        <w:jc w:val="both"/>
        <w:rPr>
          <w:rFonts w:ascii="Times New Roman" w:hAnsi="Times New Roman" w:cs="Times New Roman"/>
          <w:b/>
          <w:bCs/>
        </w:rPr>
      </w:pPr>
    </w:p>
    <w:p w14:paraId="4EB045F3" w14:textId="719B740A" w:rsidR="00925050" w:rsidRPr="001634B6" w:rsidRDefault="00925050" w:rsidP="00F449F9">
      <w:pPr>
        <w:pStyle w:val="Akapitzlist"/>
        <w:tabs>
          <w:tab w:val="left" w:pos="284"/>
        </w:tabs>
        <w:spacing w:after="0"/>
        <w:jc w:val="both"/>
        <w:rPr>
          <w:rFonts w:ascii="Times New Roman" w:hAnsi="Times New Roman" w:cs="Times New Roman"/>
        </w:rPr>
      </w:pPr>
      <w:r w:rsidRPr="001634B6">
        <w:rPr>
          <w:rFonts w:ascii="Times New Roman" w:hAnsi="Times New Roman" w:cs="Times New Roman"/>
        </w:rPr>
        <w:t>Dane charakterystyczne budynku:</w:t>
      </w:r>
    </w:p>
    <w:p w14:paraId="73BFA9FA" w14:textId="68B4BD63" w:rsidR="00925050" w:rsidRPr="001634B6" w:rsidRDefault="0069644A" w:rsidP="00F449F9">
      <w:pPr>
        <w:pStyle w:val="Akapitzlist"/>
        <w:tabs>
          <w:tab w:val="left" w:pos="284"/>
        </w:tabs>
        <w:spacing w:after="0"/>
        <w:jc w:val="both"/>
        <w:rPr>
          <w:rFonts w:ascii="Times New Roman" w:hAnsi="Times New Roman" w:cs="Times New Roman"/>
          <w:vertAlign w:val="superscript"/>
        </w:rPr>
      </w:pPr>
      <w:r w:rsidRPr="001634B6">
        <w:rPr>
          <w:rFonts w:ascii="Times New Roman" w:hAnsi="Times New Roman" w:cs="Times New Roman"/>
        </w:rPr>
        <w:t>p</w:t>
      </w:r>
      <w:r w:rsidR="00925050" w:rsidRPr="001634B6">
        <w:rPr>
          <w:rFonts w:ascii="Times New Roman" w:hAnsi="Times New Roman" w:cs="Times New Roman"/>
        </w:rPr>
        <w:t xml:space="preserve">owierzchnia użytkowa – 56, 30 m </w:t>
      </w:r>
      <w:r w:rsidR="00925050" w:rsidRPr="001634B6">
        <w:rPr>
          <w:rFonts w:ascii="Times New Roman" w:hAnsi="Times New Roman" w:cs="Times New Roman"/>
          <w:vertAlign w:val="superscript"/>
        </w:rPr>
        <w:t>2</w:t>
      </w:r>
    </w:p>
    <w:p w14:paraId="78D26623" w14:textId="4EFCBCF2" w:rsidR="0069644A" w:rsidRPr="001634B6" w:rsidRDefault="0069644A" w:rsidP="00F449F9">
      <w:pPr>
        <w:pStyle w:val="Akapitzlist"/>
        <w:tabs>
          <w:tab w:val="left" w:pos="284"/>
        </w:tabs>
        <w:spacing w:after="0"/>
        <w:jc w:val="both"/>
        <w:rPr>
          <w:rFonts w:ascii="Times New Roman" w:hAnsi="Times New Roman" w:cs="Times New Roman"/>
          <w:vertAlign w:val="superscript"/>
        </w:rPr>
      </w:pPr>
      <w:r w:rsidRPr="001634B6">
        <w:rPr>
          <w:rFonts w:ascii="Times New Roman" w:hAnsi="Times New Roman" w:cs="Times New Roman"/>
        </w:rPr>
        <w:t>powierzchnia zabudowy -61,00 m</w:t>
      </w:r>
      <w:r w:rsidRPr="001634B6">
        <w:rPr>
          <w:rFonts w:ascii="Times New Roman" w:hAnsi="Times New Roman" w:cs="Times New Roman"/>
          <w:vertAlign w:val="superscript"/>
        </w:rPr>
        <w:t>2</w:t>
      </w:r>
    </w:p>
    <w:p w14:paraId="50E96927" w14:textId="380C4A32" w:rsidR="0069644A" w:rsidRPr="001634B6" w:rsidRDefault="0069644A" w:rsidP="00F449F9">
      <w:pPr>
        <w:pStyle w:val="Akapitzlist"/>
        <w:tabs>
          <w:tab w:val="left" w:pos="284"/>
        </w:tabs>
        <w:spacing w:after="0"/>
        <w:jc w:val="both"/>
        <w:rPr>
          <w:rFonts w:ascii="Times New Roman" w:hAnsi="Times New Roman" w:cs="Times New Roman"/>
          <w:vertAlign w:val="superscript"/>
        </w:rPr>
      </w:pPr>
      <w:r w:rsidRPr="001634B6">
        <w:rPr>
          <w:rFonts w:ascii="Times New Roman" w:hAnsi="Times New Roman" w:cs="Times New Roman"/>
        </w:rPr>
        <w:t>kubatura- 161,65 m</w:t>
      </w:r>
      <w:r w:rsidRPr="001634B6">
        <w:rPr>
          <w:rFonts w:ascii="Times New Roman" w:hAnsi="Times New Roman" w:cs="Times New Roman"/>
          <w:vertAlign w:val="superscript"/>
        </w:rPr>
        <w:t>3</w:t>
      </w:r>
    </w:p>
    <w:p w14:paraId="095F858A" w14:textId="77777777" w:rsidR="00255C40" w:rsidRPr="00201550" w:rsidRDefault="00255C40" w:rsidP="00255C40">
      <w:pPr>
        <w:tabs>
          <w:tab w:val="left" w:pos="284"/>
        </w:tabs>
        <w:spacing w:after="0"/>
        <w:jc w:val="both"/>
        <w:rPr>
          <w:rFonts w:ascii="Times New Roman" w:hAnsi="Times New Roman" w:cs="Times New Roman"/>
          <w:b/>
          <w:bCs/>
          <w:vertAlign w:val="superscript"/>
        </w:rPr>
      </w:pPr>
    </w:p>
    <w:p w14:paraId="5833F8D2" w14:textId="045FED88" w:rsidR="0069644A" w:rsidRPr="00201550" w:rsidRDefault="0069644A" w:rsidP="004326B0">
      <w:pPr>
        <w:pStyle w:val="Akapitzlist"/>
        <w:numPr>
          <w:ilvl w:val="0"/>
          <w:numId w:val="50"/>
        </w:numPr>
        <w:tabs>
          <w:tab w:val="left" w:pos="284"/>
        </w:tabs>
        <w:spacing w:after="0"/>
        <w:jc w:val="both"/>
        <w:rPr>
          <w:rFonts w:ascii="Times New Roman" w:hAnsi="Times New Roman" w:cs="Times New Roman"/>
        </w:rPr>
      </w:pPr>
      <w:r w:rsidRPr="00201550">
        <w:rPr>
          <w:rFonts w:ascii="Times New Roman" w:hAnsi="Times New Roman" w:cs="Times New Roman"/>
          <w:b/>
          <w:bCs/>
        </w:rPr>
        <w:t>Zakres zadania obejmuje:</w:t>
      </w:r>
    </w:p>
    <w:p w14:paraId="2D3EA0A5" w14:textId="254940F8" w:rsidR="004B1B14" w:rsidRPr="00AA5868" w:rsidRDefault="006744F3" w:rsidP="006744F3">
      <w:pPr>
        <w:pStyle w:val="Akapitzlist"/>
        <w:numPr>
          <w:ilvl w:val="0"/>
          <w:numId w:val="55"/>
        </w:numPr>
        <w:tabs>
          <w:tab w:val="left" w:pos="284"/>
        </w:tabs>
        <w:spacing w:after="0"/>
        <w:jc w:val="both"/>
        <w:rPr>
          <w:rFonts w:ascii="Times New Roman" w:hAnsi="Times New Roman" w:cs="Times New Roman"/>
        </w:rPr>
      </w:pPr>
      <w:r w:rsidRPr="00AA5868">
        <w:rPr>
          <w:rFonts w:ascii="Times New Roman" w:hAnsi="Times New Roman" w:cs="Times New Roman"/>
        </w:rPr>
        <w:t>Zapewnienie obsług</w:t>
      </w:r>
      <w:r w:rsidR="006302F7" w:rsidRPr="00AA5868">
        <w:rPr>
          <w:rFonts w:ascii="Times New Roman" w:hAnsi="Times New Roman" w:cs="Times New Roman"/>
        </w:rPr>
        <w:t xml:space="preserve">i geodezyjnej robót obejmująca geodezyjne wytyczenie obiektu </w:t>
      </w:r>
      <w:r w:rsidR="00B0040E">
        <w:rPr>
          <w:rFonts w:ascii="Times New Roman" w:hAnsi="Times New Roman" w:cs="Times New Roman"/>
        </w:rPr>
        <w:br/>
      </w:r>
      <w:r w:rsidR="006302F7" w:rsidRPr="00AA5868">
        <w:rPr>
          <w:rFonts w:ascii="Times New Roman" w:hAnsi="Times New Roman" w:cs="Times New Roman"/>
        </w:rPr>
        <w:t>w terenie</w:t>
      </w:r>
      <w:r w:rsidR="00016DEB" w:rsidRPr="00AA5868">
        <w:rPr>
          <w:rFonts w:ascii="Times New Roman" w:hAnsi="Times New Roman" w:cs="Times New Roman"/>
        </w:rPr>
        <w:t>.</w:t>
      </w:r>
    </w:p>
    <w:p w14:paraId="7582DB5C" w14:textId="4B364822" w:rsidR="00255C40" w:rsidRPr="00AA5868" w:rsidRDefault="004B1B14" w:rsidP="004B1B14">
      <w:pPr>
        <w:pStyle w:val="Akapitzlist"/>
        <w:numPr>
          <w:ilvl w:val="0"/>
          <w:numId w:val="55"/>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przygotowawcze. </w:t>
      </w:r>
    </w:p>
    <w:p w14:paraId="50DBB303" w14:textId="7C7A1039" w:rsidR="0069644A" w:rsidRPr="00AA5868" w:rsidRDefault="0069644A"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Roboty fundamentowe</w:t>
      </w:r>
      <w:r w:rsidR="004B1B14" w:rsidRPr="00AA5868">
        <w:rPr>
          <w:rFonts w:ascii="Times New Roman" w:hAnsi="Times New Roman" w:cs="Times New Roman"/>
        </w:rPr>
        <w:t>.</w:t>
      </w:r>
    </w:p>
    <w:p w14:paraId="019F9864" w14:textId="71CD4CAC" w:rsidR="0069644A" w:rsidRPr="00AA5868" w:rsidRDefault="0069644A"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w:t>
      </w:r>
      <w:r w:rsidR="00EC4CD8" w:rsidRPr="00AA5868">
        <w:rPr>
          <w:rFonts w:ascii="Times New Roman" w:hAnsi="Times New Roman" w:cs="Times New Roman"/>
        </w:rPr>
        <w:t>budowy konstrukcji stalowej</w:t>
      </w:r>
      <w:r w:rsidR="004B1B14" w:rsidRPr="00AA5868">
        <w:rPr>
          <w:rFonts w:ascii="Times New Roman" w:hAnsi="Times New Roman" w:cs="Times New Roman"/>
        </w:rPr>
        <w:t>.</w:t>
      </w:r>
    </w:p>
    <w:p w14:paraId="7EC0B8A8" w14:textId="54C63B89"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w:t>
      </w:r>
      <w:r w:rsidR="00255C40" w:rsidRPr="00AA5868">
        <w:rPr>
          <w:rFonts w:ascii="Times New Roman" w:hAnsi="Times New Roman" w:cs="Times New Roman"/>
        </w:rPr>
        <w:t xml:space="preserve">budowy i </w:t>
      </w:r>
      <w:r w:rsidRPr="00AA5868">
        <w:rPr>
          <w:rFonts w:ascii="Times New Roman" w:hAnsi="Times New Roman" w:cs="Times New Roman"/>
        </w:rPr>
        <w:t>montażu ścian zewnętrznych z płyt warstwowych</w:t>
      </w:r>
      <w:r w:rsidR="004B1B14" w:rsidRPr="00AA5868">
        <w:rPr>
          <w:rFonts w:ascii="Times New Roman" w:hAnsi="Times New Roman" w:cs="Times New Roman"/>
        </w:rPr>
        <w:t>.</w:t>
      </w:r>
    </w:p>
    <w:p w14:paraId="449BB50C" w14:textId="586507C6"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Roboty </w:t>
      </w:r>
      <w:r w:rsidR="00255C40" w:rsidRPr="00AA5868">
        <w:rPr>
          <w:rFonts w:ascii="Times New Roman" w:hAnsi="Times New Roman" w:cs="Times New Roman"/>
        </w:rPr>
        <w:t xml:space="preserve">budowy i </w:t>
      </w:r>
      <w:r w:rsidRPr="00AA5868">
        <w:rPr>
          <w:rFonts w:ascii="Times New Roman" w:hAnsi="Times New Roman" w:cs="Times New Roman"/>
        </w:rPr>
        <w:t>montażu ścian wewnętrznych z płyt warstwowych</w:t>
      </w:r>
      <w:r w:rsidR="004B1B14" w:rsidRPr="00AA5868">
        <w:rPr>
          <w:rFonts w:ascii="Times New Roman" w:hAnsi="Times New Roman" w:cs="Times New Roman"/>
        </w:rPr>
        <w:t>.</w:t>
      </w:r>
    </w:p>
    <w:p w14:paraId="1FE8E4BC" w14:textId="68D00C8F"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Pokrycie budynku dache</w:t>
      </w:r>
      <w:r w:rsidR="004B1B14" w:rsidRPr="00AA5868">
        <w:rPr>
          <w:rFonts w:ascii="Times New Roman" w:hAnsi="Times New Roman" w:cs="Times New Roman"/>
        </w:rPr>
        <w:t>m.</w:t>
      </w:r>
    </w:p>
    <w:p w14:paraId="15D839C7" w14:textId="107EAB5D"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Montaż stolarki okiennej i drzwiowej</w:t>
      </w:r>
      <w:r w:rsidR="004B1B14" w:rsidRPr="00AA5868">
        <w:rPr>
          <w:rFonts w:ascii="Times New Roman" w:hAnsi="Times New Roman" w:cs="Times New Roman"/>
        </w:rPr>
        <w:t>.</w:t>
      </w:r>
    </w:p>
    <w:p w14:paraId="5DE84C8B" w14:textId="6680B7FE"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Wykonanie podłóg i posadzek</w:t>
      </w:r>
      <w:r w:rsidR="004B1B14" w:rsidRPr="00AA5868">
        <w:rPr>
          <w:rFonts w:ascii="Times New Roman" w:hAnsi="Times New Roman" w:cs="Times New Roman"/>
        </w:rPr>
        <w:t>.</w:t>
      </w:r>
    </w:p>
    <w:p w14:paraId="485A2164" w14:textId="731F87BA" w:rsidR="00EC4CD8" w:rsidRPr="00AA5868" w:rsidRDefault="00EC4CD8"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Wykonani</w:t>
      </w:r>
      <w:r w:rsidR="009551B4" w:rsidRPr="00AA5868">
        <w:rPr>
          <w:rFonts w:ascii="Times New Roman" w:hAnsi="Times New Roman" w:cs="Times New Roman"/>
        </w:rPr>
        <w:t>e</w:t>
      </w:r>
      <w:r w:rsidRPr="00AA5868">
        <w:rPr>
          <w:rFonts w:ascii="Times New Roman" w:hAnsi="Times New Roman" w:cs="Times New Roman"/>
        </w:rPr>
        <w:t xml:space="preserve"> instalacji sanitarnej wewnętrznej</w:t>
      </w:r>
      <w:r w:rsidR="004B1B14" w:rsidRPr="00AA5868">
        <w:rPr>
          <w:rFonts w:ascii="Times New Roman" w:hAnsi="Times New Roman" w:cs="Times New Roman"/>
        </w:rPr>
        <w:t>.</w:t>
      </w:r>
    </w:p>
    <w:p w14:paraId="4001BBF8" w14:textId="1BA6DF76" w:rsidR="00C94D7E" w:rsidRPr="00AA5868" w:rsidRDefault="00C94D7E"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Wykonani</w:t>
      </w:r>
      <w:r w:rsidR="009551B4" w:rsidRPr="00AA5868">
        <w:rPr>
          <w:rFonts w:ascii="Times New Roman" w:hAnsi="Times New Roman" w:cs="Times New Roman"/>
        </w:rPr>
        <w:t>e</w:t>
      </w:r>
      <w:r w:rsidRPr="00AA5868">
        <w:rPr>
          <w:rFonts w:ascii="Times New Roman" w:hAnsi="Times New Roman" w:cs="Times New Roman"/>
        </w:rPr>
        <w:t xml:space="preserve"> instalacji elektrycznej. Kod CPV: 45310000-3</w:t>
      </w:r>
      <w:r w:rsidR="004B1B14" w:rsidRPr="00AA5868">
        <w:rPr>
          <w:rFonts w:ascii="Times New Roman" w:hAnsi="Times New Roman" w:cs="Times New Roman"/>
        </w:rPr>
        <w:t>.</w:t>
      </w:r>
    </w:p>
    <w:p w14:paraId="5944E804" w14:textId="6BD77321" w:rsidR="00C94D7E" w:rsidRPr="00AA5868" w:rsidRDefault="00C94D7E"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Zainstalowani</w:t>
      </w:r>
      <w:r w:rsidR="009551B4" w:rsidRPr="00AA5868">
        <w:rPr>
          <w:rFonts w:ascii="Times New Roman" w:hAnsi="Times New Roman" w:cs="Times New Roman"/>
        </w:rPr>
        <w:t>e</w:t>
      </w:r>
      <w:r w:rsidRPr="00AA5868">
        <w:rPr>
          <w:rFonts w:ascii="Times New Roman" w:hAnsi="Times New Roman" w:cs="Times New Roman"/>
        </w:rPr>
        <w:t xml:space="preserve"> urządzenia piorunochronnego. Kod CPV: 45310000-3</w:t>
      </w:r>
      <w:r w:rsidR="004B1B14" w:rsidRPr="00AA5868">
        <w:rPr>
          <w:rFonts w:ascii="Times New Roman" w:hAnsi="Times New Roman" w:cs="Times New Roman"/>
        </w:rPr>
        <w:t>.</w:t>
      </w:r>
    </w:p>
    <w:p w14:paraId="51BEFB10" w14:textId="43689AD8" w:rsidR="00C94D7E" w:rsidRPr="00AA5868" w:rsidRDefault="00255C40"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 xml:space="preserve">Montaż elementów wyposażenia. </w:t>
      </w:r>
    </w:p>
    <w:p w14:paraId="1F093300" w14:textId="551176DC" w:rsidR="004B1B14" w:rsidRPr="00AA5868" w:rsidRDefault="004B1B14" w:rsidP="004326B0">
      <w:pPr>
        <w:pStyle w:val="Akapitzlist"/>
        <w:numPr>
          <w:ilvl w:val="0"/>
          <w:numId w:val="51"/>
        </w:numPr>
        <w:tabs>
          <w:tab w:val="left" w:pos="284"/>
        </w:tabs>
        <w:spacing w:after="0"/>
        <w:jc w:val="both"/>
        <w:rPr>
          <w:rFonts w:ascii="Times New Roman" w:hAnsi="Times New Roman" w:cs="Times New Roman"/>
        </w:rPr>
      </w:pPr>
      <w:r w:rsidRPr="00AA5868">
        <w:rPr>
          <w:rFonts w:ascii="Times New Roman" w:hAnsi="Times New Roman" w:cs="Times New Roman"/>
        </w:rPr>
        <w:t>Roboty porządkowe</w:t>
      </w:r>
    </w:p>
    <w:p w14:paraId="3D83B7D6" w14:textId="77777777" w:rsidR="00BF6809" w:rsidRPr="00201550" w:rsidRDefault="00BF6809" w:rsidP="00BF6809">
      <w:pPr>
        <w:tabs>
          <w:tab w:val="left" w:pos="284"/>
        </w:tabs>
        <w:spacing w:after="0"/>
        <w:jc w:val="both"/>
        <w:rPr>
          <w:rFonts w:ascii="Times New Roman" w:hAnsi="Times New Roman" w:cs="Times New Roman"/>
          <w:b/>
          <w:bCs/>
        </w:rPr>
      </w:pPr>
    </w:p>
    <w:p w14:paraId="0D7D14B4" w14:textId="2547D8BB" w:rsidR="00B04967" w:rsidRPr="00201550" w:rsidRDefault="00BF6809" w:rsidP="00BF6809">
      <w:pPr>
        <w:tabs>
          <w:tab w:val="left" w:pos="284"/>
        </w:tabs>
        <w:spacing w:after="0"/>
        <w:ind w:left="708"/>
        <w:jc w:val="both"/>
        <w:rPr>
          <w:rFonts w:ascii="Times New Roman" w:hAnsi="Times New Roman" w:cs="Times New Roman"/>
        </w:rPr>
      </w:pPr>
      <w:r w:rsidRPr="00201550">
        <w:rPr>
          <w:rFonts w:ascii="Times New Roman" w:hAnsi="Times New Roman" w:cs="Times New Roman"/>
        </w:rPr>
        <w:t xml:space="preserve">Szczegółowy </w:t>
      </w:r>
      <w:r w:rsidR="00B04967" w:rsidRPr="00201550">
        <w:rPr>
          <w:rFonts w:ascii="Times New Roman" w:hAnsi="Times New Roman" w:cs="Times New Roman"/>
        </w:rPr>
        <w:t xml:space="preserve">opis przedmiotu zamówienia oraz technologię ich wykonania, wymagania materiałowe, projekty zagospodarowania terenu określają: przedmiar robót, </w:t>
      </w:r>
      <w:r w:rsidRPr="00201550">
        <w:rPr>
          <w:rFonts w:ascii="Times New Roman" w:hAnsi="Times New Roman" w:cs="Times New Roman"/>
        </w:rPr>
        <w:t xml:space="preserve"> </w:t>
      </w:r>
      <w:r w:rsidR="00B04967" w:rsidRPr="00201550">
        <w:rPr>
          <w:rFonts w:ascii="Times New Roman" w:hAnsi="Times New Roman" w:cs="Times New Roman"/>
        </w:rPr>
        <w:t xml:space="preserve">projekt techniczny, wzór umowy – stanowiące załącznik do Specyfikacji warunków zamówienia. </w:t>
      </w:r>
    </w:p>
    <w:p w14:paraId="36C20A33" w14:textId="77777777" w:rsidR="00B04967" w:rsidRPr="00201550" w:rsidRDefault="00B04967" w:rsidP="00BF6809">
      <w:pPr>
        <w:tabs>
          <w:tab w:val="left" w:pos="284"/>
        </w:tabs>
        <w:spacing w:after="0"/>
        <w:ind w:left="708"/>
        <w:jc w:val="both"/>
        <w:rPr>
          <w:rFonts w:ascii="Times New Roman" w:hAnsi="Times New Roman" w:cs="Times New Roman"/>
        </w:rPr>
      </w:pPr>
    </w:p>
    <w:p w14:paraId="78CA2666" w14:textId="7E301E72" w:rsidR="00BF6809" w:rsidRPr="00201550" w:rsidRDefault="00BF6809" w:rsidP="00A667D6">
      <w:pPr>
        <w:tabs>
          <w:tab w:val="left" w:pos="284"/>
        </w:tabs>
        <w:spacing w:after="0"/>
        <w:ind w:left="1080"/>
        <w:jc w:val="both"/>
        <w:rPr>
          <w:rFonts w:ascii="Times New Roman" w:hAnsi="Times New Roman" w:cs="Times New Roman"/>
        </w:rPr>
      </w:pPr>
    </w:p>
    <w:p w14:paraId="696B1F24" w14:textId="37E77EBE" w:rsidR="00BF6809" w:rsidRPr="00201550" w:rsidRDefault="00BF6809" w:rsidP="00BF6809">
      <w:pPr>
        <w:pStyle w:val="Akapitzlist"/>
        <w:tabs>
          <w:tab w:val="left" w:pos="284"/>
        </w:tabs>
        <w:spacing w:after="0"/>
        <w:jc w:val="both"/>
        <w:rPr>
          <w:rFonts w:ascii="Times New Roman" w:hAnsi="Times New Roman" w:cs="Times New Roman"/>
          <w:b/>
          <w:bCs/>
        </w:rPr>
      </w:pPr>
      <w:r w:rsidRPr="00201550">
        <w:rPr>
          <w:rFonts w:ascii="Times New Roman" w:hAnsi="Times New Roman" w:cs="Times New Roman"/>
          <w:b/>
          <w:bCs/>
        </w:rPr>
        <w:t xml:space="preserve">Prace objęte przedmiotem zamówienia musza być z </w:t>
      </w:r>
      <w:r w:rsidR="00D609CD" w:rsidRPr="00201550">
        <w:rPr>
          <w:rFonts w:ascii="Times New Roman" w:hAnsi="Times New Roman" w:cs="Times New Roman"/>
          <w:b/>
          <w:bCs/>
        </w:rPr>
        <w:t>zgodn</w:t>
      </w:r>
      <w:r w:rsidR="00D06319">
        <w:rPr>
          <w:rFonts w:ascii="Times New Roman" w:hAnsi="Times New Roman" w:cs="Times New Roman"/>
          <w:b/>
          <w:bCs/>
        </w:rPr>
        <w:t xml:space="preserve">e </w:t>
      </w:r>
      <w:r w:rsidR="00D609CD" w:rsidRPr="00201550">
        <w:rPr>
          <w:rFonts w:ascii="Times New Roman" w:hAnsi="Times New Roman" w:cs="Times New Roman"/>
          <w:b/>
          <w:bCs/>
        </w:rPr>
        <w:t>z zatwierdzonym projektem budowlanym i pozwoleniem  na budowę</w:t>
      </w:r>
      <w:r w:rsidRPr="00201550">
        <w:rPr>
          <w:rFonts w:ascii="Times New Roman" w:hAnsi="Times New Roman" w:cs="Times New Roman"/>
          <w:b/>
          <w:bCs/>
        </w:rPr>
        <w:t>.</w:t>
      </w:r>
    </w:p>
    <w:bookmarkEnd w:id="0"/>
    <w:p w14:paraId="68293E31" w14:textId="77777777" w:rsidR="00BF6809" w:rsidRPr="00201550" w:rsidRDefault="00BF6809" w:rsidP="00BF6809">
      <w:pPr>
        <w:pStyle w:val="Akapitzlist"/>
        <w:tabs>
          <w:tab w:val="left" w:pos="284"/>
        </w:tabs>
        <w:spacing w:after="0"/>
        <w:jc w:val="both"/>
        <w:rPr>
          <w:rFonts w:ascii="Times New Roman" w:hAnsi="Times New Roman" w:cs="Times New Roman"/>
        </w:rPr>
      </w:pPr>
    </w:p>
    <w:p w14:paraId="26165719" w14:textId="4F6126A4" w:rsidR="00BF6809" w:rsidRPr="00201550" w:rsidRDefault="00BF6809" w:rsidP="00BF6809">
      <w:pPr>
        <w:pStyle w:val="Akapitzlist"/>
        <w:tabs>
          <w:tab w:val="left" w:pos="284"/>
        </w:tabs>
        <w:spacing w:after="0"/>
        <w:jc w:val="both"/>
        <w:rPr>
          <w:rFonts w:ascii="Times New Roman" w:hAnsi="Times New Roman" w:cs="Times New Roman"/>
        </w:rPr>
      </w:pPr>
      <w:r w:rsidRPr="00201550">
        <w:rPr>
          <w:rFonts w:ascii="Times New Roman" w:hAnsi="Times New Roman" w:cs="Times New Roman"/>
        </w:rPr>
        <w:t xml:space="preserve">Załączone przez Zamawiającego przedmiary nie stanowią podstawy do wyceny robót, są elementem pomocniczym. </w:t>
      </w:r>
    </w:p>
    <w:p w14:paraId="5D144202" w14:textId="6D353E29" w:rsidR="009C616D" w:rsidRPr="00201550" w:rsidRDefault="009C616D" w:rsidP="00BF6809">
      <w:pPr>
        <w:pStyle w:val="Akapitzlist"/>
        <w:tabs>
          <w:tab w:val="left" w:pos="284"/>
        </w:tabs>
        <w:spacing w:after="0"/>
        <w:jc w:val="both"/>
        <w:rPr>
          <w:rFonts w:ascii="Times New Roman" w:hAnsi="Times New Roman" w:cs="Times New Roman"/>
        </w:rPr>
      </w:pPr>
    </w:p>
    <w:p w14:paraId="2E9E9944" w14:textId="18A8FB01" w:rsidR="009C616D" w:rsidRPr="00201550" w:rsidRDefault="009C616D" w:rsidP="00BF6809">
      <w:pPr>
        <w:pStyle w:val="Akapitzlist"/>
        <w:tabs>
          <w:tab w:val="left" w:pos="284"/>
        </w:tabs>
        <w:spacing w:after="0"/>
        <w:jc w:val="both"/>
        <w:rPr>
          <w:rFonts w:ascii="Times New Roman" w:hAnsi="Times New Roman" w:cs="Times New Roman"/>
        </w:rPr>
      </w:pPr>
      <w:r w:rsidRPr="00201550">
        <w:rPr>
          <w:rFonts w:ascii="Times New Roman" w:hAnsi="Times New Roman" w:cs="Times New Roman"/>
        </w:rPr>
        <w:t xml:space="preserve">W cenę oferty należy wliczyć przygotowanie terenu pod budowę </w:t>
      </w:r>
      <w:r w:rsidR="00016DEB">
        <w:rPr>
          <w:rFonts w:ascii="Times New Roman" w:hAnsi="Times New Roman" w:cs="Times New Roman"/>
        </w:rPr>
        <w:t xml:space="preserve">oraz zapewnienie obsługi geodezyjnej. </w:t>
      </w:r>
    </w:p>
    <w:p w14:paraId="629CA3F2" w14:textId="77777777" w:rsidR="00A667D6" w:rsidRPr="00201550" w:rsidRDefault="00A667D6" w:rsidP="00A667D6">
      <w:pPr>
        <w:tabs>
          <w:tab w:val="left" w:pos="284"/>
        </w:tabs>
        <w:spacing w:after="0"/>
        <w:jc w:val="both"/>
        <w:rPr>
          <w:rFonts w:ascii="Times New Roman" w:hAnsi="Times New Roman" w:cs="Times New Roman"/>
          <w:b/>
          <w:bCs/>
        </w:rPr>
      </w:pPr>
    </w:p>
    <w:p w14:paraId="1902EFD9" w14:textId="439DE2F8" w:rsidR="00A667D6" w:rsidRPr="001634B6" w:rsidRDefault="00A667D6" w:rsidP="00A667D6">
      <w:pPr>
        <w:tabs>
          <w:tab w:val="left" w:pos="284"/>
        </w:tabs>
        <w:spacing w:after="0"/>
        <w:jc w:val="both"/>
        <w:rPr>
          <w:rFonts w:ascii="Times New Roman" w:hAnsi="Times New Roman" w:cs="Times New Roman"/>
          <w:b/>
          <w:bCs/>
        </w:rPr>
      </w:pPr>
      <w:r w:rsidRPr="001634B6">
        <w:rPr>
          <w:rFonts w:ascii="Times New Roman" w:hAnsi="Times New Roman" w:cs="Times New Roman"/>
          <w:b/>
          <w:bCs/>
        </w:rPr>
        <w:t>VI. Wymagania stawiane wykonawcy:</w:t>
      </w:r>
    </w:p>
    <w:p w14:paraId="2DF7091A"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Wykonawca dostarcza i zabezpiecza materiały budowlane niezbędne  do wykonania zamówienia (na swój koszt).</w:t>
      </w:r>
    </w:p>
    <w:p w14:paraId="7924E483"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Zastosowane materiały winny odpowiadać wymogom wyrobów dopuszczonych do obrotu i stosowania w budownictwie.</w:t>
      </w:r>
    </w:p>
    <w:p w14:paraId="18031660" w14:textId="7106AC8E" w:rsidR="00FB0148" w:rsidRPr="001634B6" w:rsidRDefault="00FB0148"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b/>
          <w:u w:val="single"/>
        </w:rPr>
        <w:t xml:space="preserve">Wymagany okres </w:t>
      </w:r>
      <w:r w:rsidR="00D06319" w:rsidRPr="001634B6">
        <w:rPr>
          <w:rFonts w:ascii="Times New Roman" w:hAnsi="Times New Roman" w:cs="Times New Roman"/>
          <w:b/>
          <w:u w:val="single"/>
        </w:rPr>
        <w:t xml:space="preserve">rękojmi i </w:t>
      </w:r>
      <w:r w:rsidRPr="001634B6">
        <w:rPr>
          <w:rFonts w:ascii="Times New Roman" w:hAnsi="Times New Roman" w:cs="Times New Roman"/>
          <w:b/>
          <w:u w:val="single"/>
        </w:rPr>
        <w:t>gwarancji na wykonany przedmiot zamówienia wynosi minimum 36 miesięcy</w:t>
      </w:r>
      <w:r w:rsidRPr="001634B6">
        <w:rPr>
          <w:rFonts w:ascii="Times New Roman" w:hAnsi="Times New Roman" w:cs="Times New Roman"/>
          <w:u w:val="single"/>
        </w:rPr>
        <w:t xml:space="preserve"> </w:t>
      </w:r>
      <w:r w:rsidRPr="001634B6">
        <w:rPr>
          <w:rFonts w:ascii="Times New Roman" w:hAnsi="Times New Roman" w:cs="Times New Roman"/>
          <w:b/>
          <w:u w:val="single"/>
        </w:rPr>
        <w:t>od dnia podpisania protokołu odbioru końcowego</w:t>
      </w:r>
      <w:r w:rsidRPr="001634B6">
        <w:rPr>
          <w:rFonts w:ascii="Times New Roman" w:hAnsi="Times New Roman" w:cs="Times New Roman"/>
        </w:rPr>
        <w:t xml:space="preserve">. </w:t>
      </w:r>
      <w:r w:rsidRPr="001634B6">
        <w:rPr>
          <w:rFonts w:ascii="Times New Roman" w:hAnsi="Times New Roman" w:cs="Times New Roman"/>
          <w:b/>
          <w:u w:val="single"/>
        </w:rPr>
        <w:t>Deklarowany okres gwarancji obejmuje wszelkie roboty, materiały i urządzenia użyte do realizacji zamówienia, niezależnie od okresu udzielanego wykonawcy przez producenta</w:t>
      </w:r>
    </w:p>
    <w:p w14:paraId="42E66DB3" w14:textId="02FF5240"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Wykonawca zamówienia musi przewidzieć wszystkie okoliczności, które mogą wpłynąć na cenę zamówienia. W związku z powyższym wymagane jest od oferentów bardzo szczegółowe sprawdzenie warunków wykonania zamówienia.</w:t>
      </w:r>
    </w:p>
    <w:p w14:paraId="1D0B42CC"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Zaleca się, aby Wykonawca, przed sporządzeniem oferty dokonał wizji lokalnej, zdobył wszelkie niezbędne informacje, które mogą być konieczne do przygotowania oferty.</w:t>
      </w:r>
    </w:p>
    <w:p w14:paraId="540E4C9F" w14:textId="77777777"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Niniejsze zapytanie obejmuje swoim zakresem prace przygotowawcze, budowlane oraz wykończeniowe łącznie z uporządkowaniem terenu po zakończeniu prac.</w:t>
      </w:r>
    </w:p>
    <w:p w14:paraId="439E58A9" w14:textId="497E3266" w:rsidR="00567086" w:rsidRPr="001634B6" w:rsidRDefault="00567086"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eastAsia="Times New Roman" w:hAnsi="Times New Roman" w:cs="Times New Roman"/>
          <w:lang w:eastAsia="pl-PL"/>
        </w:rPr>
        <w:t>Zamawiający nie ponosi odpowiedzialności za szkody wyrządzone przez Wykonawcę podczas wykonania przedmiotu zamówienia.</w:t>
      </w:r>
    </w:p>
    <w:p w14:paraId="4E92EAA3" w14:textId="0DFFEC60" w:rsidR="00736FF9" w:rsidRPr="001634B6" w:rsidRDefault="00736FF9"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14:paraId="75405B7C" w14:textId="506F1202" w:rsidR="00736FF9" w:rsidRPr="001634B6" w:rsidRDefault="00736FF9"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rPr>
        <w:t>Wykonawca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14:paraId="41028FF2" w14:textId="2BB4E6DA" w:rsidR="00736FF9" w:rsidRPr="001634B6" w:rsidRDefault="00736FF9" w:rsidP="004326B0">
      <w:pPr>
        <w:numPr>
          <w:ilvl w:val="0"/>
          <w:numId w:val="52"/>
        </w:numPr>
        <w:spacing w:before="100" w:beforeAutospacing="1" w:after="100" w:afterAutospacing="1" w:line="240" w:lineRule="auto"/>
        <w:rPr>
          <w:rFonts w:ascii="Times New Roman" w:eastAsia="Times New Roman" w:hAnsi="Times New Roman" w:cs="Times New Roman"/>
          <w:lang w:eastAsia="pl-PL"/>
        </w:rPr>
      </w:pPr>
      <w:r w:rsidRPr="001634B6">
        <w:rPr>
          <w:rFonts w:ascii="Times New Roman" w:hAnsi="Times New Roman" w:cs="Times New Roman"/>
          <w:color w:val="000000"/>
        </w:rPr>
        <w:t xml:space="preserve">Cena oferty musi zawierać wszystkie koszty związane z należytą realizacją przedmiotu zamówienia, wizji lokalnej na miejscu przyszłej budowy, jak również wszystkie pozostałe koszty, bez których nie można wykonać przedmiotowego zamówienia. </w:t>
      </w:r>
    </w:p>
    <w:p w14:paraId="1A58FFF9" w14:textId="77777777" w:rsidR="00736FF9" w:rsidRPr="00201550" w:rsidRDefault="00736FF9" w:rsidP="00736FF9">
      <w:pPr>
        <w:shd w:val="clear" w:color="auto" w:fill="FFFFFF"/>
        <w:tabs>
          <w:tab w:val="left" w:pos="284"/>
        </w:tabs>
        <w:spacing w:after="0"/>
        <w:jc w:val="both"/>
        <w:rPr>
          <w:rFonts w:ascii="Times New Roman" w:hAnsi="Times New Roman" w:cs="Times New Roman"/>
          <w:b/>
          <w:u w:val="single"/>
        </w:rPr>
      </w:pPr>
    </w:p>
    <w:p w14:paraId="6360AAC1" w14:textId="77777777" w:rsidR="00736FF9" w:rsidRPr="00201550" w:rsidRDefault="00736FF9" w:rsidP="004B3EE1">
      <w:pPr>
        <w:pStyle w:val="Akapitzlist"/>
        <w:numPr>
          <w:ilvl w:val="0"/>
          <w:numId w:val="26"/>
        </w:numPr>
        <w:tabs>
          <w:tab w:val="left" w:pos="284"/>
          <w:tab w:val="left" w:pos="567"/>
        </w:tabs>
        <w:autoSpaceDE w:val="0"/>
        <w:autoSpaceDN w:val="0"/>
        <w:adjustRightInd w:val="0"/>
        <w:spacing w:after="0"/>
        <w:jc w:val="both"/>
        <w:rPr>
          <w:rFonts w:ascii="Times New Roman" w:hAnsi="Times New Roman" w:cs="Times New Roman"/>
        </w:rPr>
      </w:pPr>
      <w:r w:rsidRPr="00201550">
        <w:rPr>
          <w:rFonts w:ascii="Times New Roman" w:hAnsi="Times New Roman" w:cs="Times New Roman"/>
          <w:b/>
          <w:bCs/>
        </w:rPr>
        <w:t>Szczegółowy opis przedmiotu zamówienia określają załączniki:</w:t>
      </w:r>
    </w:p>
    <w:p w14:paraId="0E8389E7" w14:textId="38855421" w:rsidR="00736FF9" w:rsidRPr="00201550" w:rsidRDefault="00736FF9" w:rsidP="00736FF9">
      <w:pPr>
        <w:shd w:val="clear" w:color="auto" w:fill="FFFFFF"/>
        <w:tabs>
          <w:tab w:val="left" w:pos="284"/>
          <w:tab w:val="left" w:pos="567"/>
          <w:tab w:val="left" w:pos="2410"/>
          <w:tab w:val="left" w:pos="2977"/>
        </w:tabs>
        <w:spacing w:after="0"/>
        <w:contextualSpacing/>
        <w:jc w:val="both"/>
        <w:rPr>
          <w:rFonts w:ascii="Times New Roman" w:hAnsi="Times New Roman" w:cs="Times New Roman"/>
          <w:iCs/>
        </w:rPr>
      </w:pPr>
    </w:p>
    <w:p w14:paraId="31675FF9" w14:textId="06D3C2EF" w:rsidR="00B226AE" w:rsidRPr="000E6EFB" w:rsidRDefault="00736FF9" w:rsidP="00B226AE">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iCs/>
        </w:rPr>
        <w:t xml:space="preserve">Dokumenty stanowiące opis przedmiotu zamówienia są udostępnione na stronie internetowej </w:t>
      </w:r>
      <w:r w:rsidRPr="00201550">
        <w:rPr>
          <w:rFonts w:ascii="Times New Roman" w:hAnsi="Times New Roman" w:cs="Times New Roman"/>
        </w:rPr>
        <w:t xml:space="preserve">prowadzonego postępowania: </w:t>
      </w:r>
      <w:hyperlink r:id="rId10" w:history="1">
        <w:r w:rsidR="00F41733" w:rsidRPr="00FC69FF">
          <w:rPr>
            <w:rStyle w:val="Hipercze"/>
            <w:rFonts w:ascii="Times New Roman" w:eastAsia="Times New Roman" w:hAnsi="Times New Roman" w:cs="Times New Roman"/>
            <w:sz w:val="23"/>
            <w:lang w:eastAsia="pl-PL"/>
          </w:rPr>
          <w:t>https://www.uzp.gov.pl/e-zamowienia2/miniportal</w:t>
        </w:r>
      </w:hyperlink>
      <w:r w:rsidR="00B226AE" w:rsidRPr="00201550">
        <w:rPr>
          <w:rFonts w:ascii="Times New Roman" w:eastAsia="Times New Roman" w:hAnsi="Times New Roman" w:cs="Times New Roman"/>
          <w:sz w:val="23"/>
          <w:u w:val="single"/>
          <w:lang w:eastAsia="pl-PL"/>
        </w:rPr>
        <w:t xml:space="preserve">, </w:t>
      </w:r>
      <w:r w:rsidR="00432529" w:rsidRPr="00201550">
        <w:rPr>
          <w:rFonts w:ascii="Times New Roman" w:eastAsia="Times New Roman" w:hAnsi="Times New Roman" w:cs="Times New Roman"/>
          <w:sz w:val="23"/>
          <w:lang w:eastAsia="pl-PL"/>
        </w:rPr>
        <w:t xml:space="preserve"> </w:t>
      </w:r>
    </w:p>
    <w:p w14:paraId="0F4050C5" w14:textId="65D9A098" w:rsidR="00B226AE" w:rsidRPr="00201550" w:rsidRDefault="00B226AE" w:rsidP="00B226AE">
      <w:pPr>
        <w:tabs>
          <w:tab w:val="left" w:pos="284"/>
          <w:tab w:val="left" w:pos="567"/>
        </w:tabs>
        <w:spacing w:after="0"/>
        <w:contextualSpacing/>
        <w:jc w:val="both"/>
        <w:rPr>
          <w:rFonts w:ascii="Times New Roman" w:hAnsi="Times New Roman" w:cs="Times New Roman"/>
          <w:u w:val="single"/>
        </w:rPr>
      </w:pPr>
      <w:r w:rsidRPr="00201550">
        <w:rPr>
          <w:rFonts w:ascii="Times New Roman" w:eastAsia="Times New Roman" w:hAnsi="Times New Roman" w:cs="Times New Roman"/>
          <w:lang w:eastAsia="pl-PL"/>
        </w:rPr>
        <w:t>www.ugradzanow.bip.org.pl</w:t>
      </w:r>
      <w:r w:rsidRPr="00201550">
        <w:rPr>
          <w:rFonts w:ascii="Times New Roman" w:eastAsia="Times New Roman" w:hAnsi="Times New Roman" w:cs="Times New Roman"/>
          <w:bCs/>
          <w:lang w:eastAsia="pl-PL"/>
        </w:rPr>
        <w:t xml:space="preserve"> zakładka „PRZETARGI”.</w:t>
      </w:r>
    </w:p>
    <w:p w14:paraId="07011318" w14:textId="77777777" w:rsidR="00736FF9" w:rsidRPr="00201550" w:rsidRDefault="00736FF9" w:rsidP="00736FF9">
      <w:pPr>
        <w:tabs>
          <w:tab w:val="left" w:pos="284"/>
          <w:tab w:val="left" w:pos="567"/>
        </w:tabs>
        <w:spacing w:after="0"/>
        <w:contextualSpacing/>
        <w:jc w:val="both"/>
        <w:rPr>
          <w:rFonts w:ascii="Times New Roman" w:hAnsi="Times New Roman" w:cs="Times New Roman"/>
          <w:color w:val="00B050"/>
        </w:rPr>
      </w:pPr>
    </w:p>
    <w:p w14:paraId="144893E3" w14:textId="14D24EFC" w:rsidR="00107A41" w:rsidRPr="00201550" w:rsidRDefault="00736FF9" w:rsidP="00FB0148">
      <w:pPr>
        <w:pStyle w:val="Akapitzlist"/>
        <w:widowControl w:val="0"/>
        <w:numPr>
          <w:ilvl w:val="0"/>
          <w:numId w:val="26"/>
        </w:numPr>
        <w:overflowPunct w:val="0"/>
        <w:autoSpaceDE w:val="0"/>
        <w:autoSpaceDN w:val="0"/>
        <w:adjustRightInd w:val="0"/>
        <w:spacing w:after="0"/>
        <w:ind w:right="20"/>
        <w:jc w:val="both"/>
        <w:rPr>
          <w:rFonts w:ascii="Times New Roman" w:eastAsia="Times New Roman" w:hAnsi="Times New Roman" w:cs="Times New Roman"/>
          <w:b/>
          <w:bCs/>
          <w:lang w:eastAsia="pl-PL"/>
        </w:rPr>
      </w:pPr>
      <w:r w:rsidRPr="00201550">
        <w:rPr>
          <w:rFonts w:ascii="Times New Roman" w:eastAsia="SimSun" w:hAnsi="Times New Roman" w:cs="Times New Roman"/>
          <w:b/>
          <w:kern w:val="1"/>
          <w:lang w:eastAsia="hi-IN" w:bidi="hi-IN"/>
        </w:rPr>
        <w:t>N</w:t>
      </w:r>
      <w:r w:rsidRPr="00201550">
        <w:rPr>
          <w:rFonts w:ascii="Times New Roman" w:eastAsia="Times New Roman" w:hAnsi="Times New Roman" w:cs="Times New Roman"/>
          <w:b/>
          <w:lang w:eastAsia="pl-PL"/>
        </w:rPr>
        <w:t>azwy i kody dotyczące przedmiotu zamówienia określone we Wspólnym Słowniku Zamówień - (CPV):</w:t>
      </w:r>
    </w:p>
    <w:p w14:paraId="3B154C8C" w14:textId="00004E6D" w:rsidR="00107A41" w:rsidRPr="00201550" w:rsidRDefault="00107A41" w:rsidP="00107A41">
      <w:pPr>
        <w:pStyle w:val="Akapitzlist"/>
        <w:ind w:left="360"/>
        <w:jc w:val="both"/>
        <w:rPr>
          <w:rFonts w:ascii="Times New Roman" w:hAnsi="Times New Roman" w:cs="Times New Roman"/>
        </w:rPr>
      </w:pPr>
      <w:r w:rsidRPr="00201550">
        <w:rPr>
          <w:rFonts w:ascii="Times New Roman" w:hAnsi="Times New Roman" w:cs="Times New Roman"/>
        </w:rPr>
        <w:t>45 00 00 00-7 – roboty budowlane</w:t>
      </w:r>
    </w:p>
    <w:p w14:paraId="3DAF9593" w14:textId="4662D292" w:rsidR="00B620C3" w:rsidRPr="00201550" w:rsidRDefault="00B620C3" w:rsidP="00B620C3">
      <w:pPr>
        <w:pStyle w:val="Akapitzlist"/>
        <w:ind w:left="360"/>
        <w:jc w:val="both"/>
        <w:rPr>
          <w:rFonts w:ascii="Times New Roman" w:hAnsi="Times New Roman" w:cs="Times New Roman"/>
        </w:rPr>
      </w:pPr>
      <w:r w:rsidRPr="00201550">
        <w:rPr>
          <w:rFonts w:ascii="Times New Roman" w:hAnsi="Times New Roman" w:cs="Times New Roman"/>
        </w:rPr>
        <w:t>45.45.00.99-6 Roboty budowlane wykończeniowe, pozostałe</w:t>
      </w:r>
    </w:p>
    <w:p w14:paraId="0E8378A2" w14:textId="67B9D51D" w:rsidR="00B620C3" w:rsidRPr="00201550" w:rsidRDefault="00B620C3" w:rsidP="00107A41">
      <w:pPr>
        <w:pStyle w:val="Akapitzlist"/>
        <w:ind w:left="360"/>
        <w:jc w:val="both"/>
        <w:rPr>
          <w:rFonts w:ascii="Times New Roman" w:hAnsi="Times New Roman" w:cs="Times New Roman"/>
        </w:rPr>
      </w:pPr>
      <w:r w:rsidRPr="00201550">
        <w:rPr>
          <w:rFonts w:ascii="Times New Roman" w:hAnsi="Times New Roman" w:cs="Times New Roman"/>
        </w:rPr>
        <w:lastRenderedPageBreak/>
        <w:t>45.42.10.00-4 Roboty w zakresie stolarki budowlanej</w:t>
      </w:r>
    </w:p>
    <w:p w14:paraId="5F31A488" w14:textId="6E06BCCE" w:rsidR="00B620C3" w:rsidRPr="00201550" w:rsidRDefault="00B620C3" w:rsidP="00107A41">
      <w:pPr>
        <w:pStyle w:val="Akapitzlist"/>
        <w:ind w:left="360"/>
        <w:jc w:val="both"/>
        <w:rPr>
          <w:rFonts w:ascii="Times New Roman" w:hAnsi="Times New Roman" w:cs="Times New Roman"/>
        </w:rPr>
      </w:pPr>
      <w:r w:rsidRPr="00201550">
        <w:rPr>
          <w:rFonts w:ascii="Times New Roman" w:hAnsi="Times New Roman" w:cs="Times New Roman"/>
        </w:rPr>
        <w:t>45.31.00.00-3 Roboty instalacyjne elektryczne</w:t>
      </w:r>
    </w:p>
    <w:p w14:paraId="13860C52" w14:textId="4BB3668B" w:rsidR="00B620C3" w:rsidRPr="00201550" w:rsidRDefault="00B620C3" w:rsidP="00107A41">
      <w:pPr>
        <w:pStyle w:val="Akapitzlist"/>
        <w:ind w:left="360"/>
        <w:jc w:val="both"/>
        <w:rPr>
          <w:rFonts w:ascii="Times New Roman" w:hAnsi="Times New Roman" w:cs="Times New Roman"/>
        </w:rPr>
      </w:pPr>
      <w:r w:rsidRPr="00201550">
        <w:rPr>
          <w:rFonts w:ascii="Times New Roman" w:hAnsi="Times New Roman" w:cs="Times New Roman"/>
        </w:rPr>
        <w:t>45.33.00.00-9 Roboty instalacyjne wodno-kanalizacyjne i sanitarne</w:t>
      </w:r>
      <w:r w:rsidR="006E78A9" w:rsidRPr="00201550">
        <w:rPr>
          <w:rFonts w:ascii="Times New Roman" w:hAnsi="Times New Roman" w:cs="Times New Roman"/>
        </w:rPr>
        <w:t xml:space="preserve"> i konstrukcji dachowych</w:t>
      </w:r>
    </w:p>
    <w:p w14:paraId="3C71C64D" w14:textId="39506FD6"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45.11.12.91-4 Roboty w zakresie zagospodarowania terenu</w:t>
      </w:r>
    </w:p>
    <w:p w14:paraId="5DDF3FB4" w14:textId="6D8C7F6A"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45.23.14.00-9 Linie energetyczne kablowe</w:t>
      </w:r>
    </w:p>
    <w:p w14:paraId="5565285C" w14:textId="4200E80A"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45.25.10.00-4 Wykonanie pokryć</w:t>
      </w:r>
    </w:p>
    <w:p w14:paraId="37D29C14" w14:textId="5233FA22" w:rsidR="006E78A9" w:rsidRPr="00201550" w:rsidRDefault="006E78A9" w:rsidP="00107A41">
      <w:pPr>
        <w:pStyle w:val="Akapitzlist"/>
        <w:ind w:left="360"/>
        <w:jc w:val="both"/>
        <w:rPr>
          <w:rFonts w:ascii="Times New Roman" w:hAnsi="Times New Roman" w:cs="Times New Roman"/>
        </w:rPr>
      </w:pPr>
      <w:r w:rsidRPr="00201550">
        <w:rPr>
          <w:rFonts w:ascii="Times New Roman" w:hAnsi="Times New Roman" w:cs="Times New Roman"/>
        </w:rPr>
        <w:t>45.10.00.00-8 Przygotowanie terenu pod budowę</w:t>
      </w:r>
    </w:p>
    <w:p w14:paraId="2F0FD86C" w14:textId="77777777" w:rsidR="006E78A9" w:rsidRPr="00201550" w:rsidRDefault="006E78A9" w:rsidP="00107A41">
      <w:pPr>
        <w:pStyle w:val="Akapitzlist"/>
        <w:ind w:left="360"/>
        <w:jc w:val="both"/>
        <w:rPr>
          <w:rFonts w:ascii="Times New Roman" w:hAnsi="Times New Roman" w:cs="Times New Roman"/>
        </w:rPr>
      </w:pPr>
    </w:p>
    <w:p w14:paraId="1871E62D" w14:textId="77777777" w:rsidR="00B226AE" w:rsidRPr="00201550" w:rsidRDefault="00B226AE" w:rsidP="00736FF9">
      <w:pPr>
        <w:shd w:val="clear" w:color="auto" w:fill="FFFFFF"/>
        <w:tabs>
          <w:tab w:val="left" w:pos="284"/>
          <w:tab w:val="left" w:pos="370"/>
          <w:tab w:val="left" w:pos="567"/>
        </w:tabs>
        <w:spacing w:after="0"/>
        <w:contextualSpacing/>
        <w:jc w:val="both"/>
        <w:rPr>
          <w:rFonts w:ascii="Times New Roman" w:hAnsi="Times New Roman" w:cs="Times New Roman"/>
        </w:rPr>
      </w:pPr>
    </w:p>
    <w:p w14:paraId="10DC33AE" w14:textId="77777777" w:rsidR="00736FF9" w:rsidRPr="00201550" w:rsidRDefault="00736FF9" w:rsidP="00736FF9">
      <w:pPr>
        <w:pStyle w:val="Akapitzlist"/>
        <w:tabs>
          <w:tab w:val="left" w:pos="284"/>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VI.  </w:t>
      </w:r>
      <w:r w:rsidRPr="00201550">
        <w:rPr>
          <w:rFonts w:ascii="Times New Roman" w:hAnsi="Times New Roman" w:cs="Times New Roman"/>
          <w:b/>
          <w:color w:val="365F91" w:themeColor="accent1" w:themeShade="BF"/>
          <w:highlight w:val="lightGray"/>
        </w:rPr>
        <w:t>Termin wykonania zamówienia</w:t>
      </w:r>
    </w:p>
    <w:p w14:paraId="6AB75BFF" w14:textId="57FA9394" w:rsidR="00736FF9" w:rsidRPr="00201550" w:rsidRDefault="00736FF9" w:rsidP="00736FF9">
      <w:pPr>
        <w:pStyle w:val="Akapitzlist"/>
        <w:numPr>
          <w:ilvl w:val="0"/>
          <w:numId w:val="4"/>
        </w:numPr>
        <w:tabs>
          <w:tab w:val="left" w:pos="284"/>
        </w:tabs>
        <w:spacing w:after="0"/>
        <w:ind w:left="0" w:firstLine="0"/>
        <w:jc w:val="both"/>
        <w:rPr>
          <w:rFonts w:ascii="Times New Roman" w:hAnsi="Times New Roman" w:cs="Times New Roman"/>
          <w:b/>
        </w:rPr>
      </w:pPr>
      <w:bookmarkStart w:id="1" w:name="_Hlk95114687"/>
      <w:r w:rsidRPr="00201550">
        <w:rPr>
          <w:rFonts w:ascii="Times New Roman" w:hAnsi="Times New Roman" w:cs="Times New Roman"/>
        </w:rPr>
        <w:t>Wykonawca zobowiązany jest zrealizować przedmiot zamówienia</w:t>
      </w:r>
      <w:r w:rsidRPr="00201550">
        <w:rPr>
          <w:rFonts w:ascii="Times New Roman" w:hAnsi="Times New Roman" w:cs="Times New Roman"/>
          <w:b/>
        </w:rPr>
        <w:t xml:space="preserve"> w terminie </w:t>
      </w:r>
      <w:r w:rsidR="008A6EAB" w:rsidRPr="00201550">
        <w:rPr>
          <w:rFonts w:ascii="Times New Roman" w:hAnsi="Times New Roman" w:cs="Times New Roman"/>
          <w:b/>
        </w:rPr>
        <w:t xml:space="preserve">od dnia podpisania umowy </w:t>
      </w:r>
      <w:r w:rsidR="00305D1B" w:rsidRPr="00201550">
        <w:rPr>
          <w:rFonts w:ascii="Times New Roman" w:hAnsi="Times New Roman" w:cs="Times New Roman"/>
          <w:b/>
        </w:rPr>
        <w:t xml:space="preserve">do </w:t>
      </w:r>
      <w:r w:rsidR="001065AF" w:rsidRPr="00201550">
        <w:rPr>
          <w:rFonts w:ascii="Times New Roman" w:hAnsi="Times New Roman" w:cs="Times New Roman"/>
          <w:b/>
        </w:rPr>
        <w:t xml:space="preserve">dnia </w:t>
      </w:r>
      <w:r w:rsidR="004C0D09">
        <w:rPr>
          <w:rFonts w:ascii="Times New Roman" w:hAnsi="Times New Roman" w:cs="Times New Roman"/>
          <w:b/>
        </w:rPr>
        <w:t>15</w:t>
      </w:r>
      <w:r w:rsidR="00305D1B" w:rsidRPr="00201550">
        <w:rPr>
          <w:rFonts w:ascii="Times New Roman" w:hAnsi="Times New Roman" w:cs="Times New Roman"/>
          <w:b/>
        </w:rPr>
        <w:t>.1</w:t>
      </w:r>
      <w:r w:rsidR="004C0D09">
        <w:rPr>
          <w:rFonts w:ascii="Times New Roman" w:hAnsi="Times New Roman" w:cs="Times New Roman"/>
          <w:b/>
        </w:rPr>
        <w:t>1</w:t>
      </w:r>
      <w:r w:rsidR="00305D1B" w:rsidRPr="00201550">
        <w:rPr>
          <w:rFonts w:ascii="Times New Roman" w:hAnsi="Times New Roman" w:cs="Times New Roman"/>
          <w:b/>
        </w:rPr>
        <w:t>.2022</w:t>
      </w:r>
      <w:r w:rsidR="001065AF" w:rsidRPr="00201550">
        <w:rPr>
          <w:rFonts w:ascii="Times New Roman" w:hAnsi="Times New Roman" w:cs="Times New Roman"/>
          <w:b/>
        </w:rPr>
        <w:t xml:space="preserve"> r</w:t>
      </w:r>
      <w:r w:rsidR="008A6EAB" w:rsidRPr="00201550">
        <w:rPr>
          <w:rFonts w:ascii="Times New Roman" w:hAnsi="Times New Roman" w:cs="Times New Roman"/>
          <w:b/>
        </w:rPr>
        <w:t>.</w:t>
      </w:r>
    </w:p>
    <w:p w14:paraId="0B1E8CE1" w14:textId="15E6D9B8" w:rsidR="00DC1AF4" w:rsidRPr="00201550" w:rsidRDefault="00DC1AF4" w:rsidP="00DC1AF4">
      <w:pPr>
        <w:pStyle w:val="Akapitzlist"/>
        <w:numPr>
          <w:ilvl w:val="0"/>
          <w:numId w:val="4"/>
        </w:numPr>
        <w:tabs>
          <w:tab w:val="left" w:pos="284"/>
        </w:tabs>
        <w:spacing w:after="0"/>
        <w:ind w:left="0" w:firstLine="0"/>
        <w:jc w:val="both"/>
        <w:rPr>
          <w:rFonts w:ascii="Times New Roman" w:hAnsi="Times New Roman" w:cs="Times New Roman"/>
          <w:bCs/>
        </w:rPr>
      </w:pPr>
      <w:r w:rsidRPr="00201550">
        <w:rPr>
          <w:rFonts w:ascii="Times New Roman" w:hAnsi="Times New Roman" w:cs="Times New Roman"/>
          <w:bCs/>
        </w:rPr>
        <w:t xml:space="preserve">Określony powyżej termin wykonania </w:t>
      </w:r>
      <w:r w:rsidR="001634B6">
        <w:rPr>
          <w:rFonts w:ascii="Times New Roman" w:hAnsi="Times New Roman" w:cs="Times New Roman"/>
          <w:bCs/>
        </w:rPr>
        <w:t>i</w:t>
      </w:r>
      <w:r w:rsidRPr="00201550">
        <w:rPr>
          <w:rFonts w:ascii="Times New Roman" w:hAnsi="Times New Roman" w:cs="Times New Roman"/>
          <w:bCs/>
        </w:rPr>
        <w:t xml:space="preserve">nwestycji oznacza oddanie do użytku gotowego przedmiotu umowy, potwierdzone stosownymi dokumentami, wydanymi przez właściwy organ nadzoru budowlanego – zgodnie z regulacjami przepisów Prawa budowlanego, zezwalającymi na użytkowanie obiektu. </w:t>
      </w:r>
    </w:p>
    <w:p w14:paraId="6497FBA0" w14:textId="77777777" w:rsidR="00B226AE" w:rsidRPr="00201550" w:rsidRDefault="00B226AE" w:rsidP="00B226AE">
      <w:pPr>
        <w:pStyle w:val="Akapitzlist"/>
        <w:tabs>
          <w:tab w:val="left" w:pos="284"/>
        </w:tabs>
        <w:spacing w:after="0"/>
        <w:ind w:left="0"/>
        <w:jc w:val="both"/>
        <w:rPr>
          <w:rFonts w:ascii="Times New Roman" w:hAnsi="Times New Roman" w:cs="Times New Roman"/>
          <w:b/>
        </w:rPr>
      </w:pPr>
    </w:p>
    <w:bookmarkEnd w:id="1"/>
    <w:p w14:paraId="20F47D2E" w14:textId="77777777" w:rsidR="00736FF9" w:rsidRPr="00201550" w:rsidRDefault="00736FF9" w:rsidP="00736FF9">
      <w:pPr>
        <w:tabs>
          <w:tab w:val="left" w:pos="284"/>
          <w:tab w:val="left" w:pos="567"/>
        </w:tabs>
        <w:spacing w:after="0"/>
        <w:jc w:val="center"/>
        <w:rPr>
          <w:rFonts w:ascii="Times New Roman" w:hAnsi="Times New Roman" w:cs="Times New Roman"/>
          <w:b/>
        </w:rPr>
      </w:pPr>
      <w:r w:rsidRPr="00201550">
        <w:rPr>
          <w:rFonts w:ascii="Times New Roman" w:hAnsi="Times New Roman" w:cs="Times New Roman"/>
          <w:b/>
          <w:highlight w:val="lightGray"/>
        </w:rPr>
        <w:t xml:space="preserve">Rozdział VII.  </w:t>
      </w:r>
      <w:r w:rsidRPr="00201550">
        <w:rPr>
          <w:rFonts w:ascii="Times New Roman" w:hAnsi="Times New Roman" w:cs="Times New Roman"/>
          <w:b/>
          <w:color w:val="365F91" w:themeColor="accent1" w:themeShade="BF"/>
          <w:highlight w:val="lightGray"/>
        </w:rPr>
        <w:t>Podstawy wykluczenia z postępowania (obligatoryjne i fakultatywne)</w:t>
      </w:r>
    </w:p>
    <w:p w14:paraId="5E7316C4" w14:textId="77777777" w:rsidR="00736FF9" w:rsidRPr="00201550" w:rsidRDefault="00736FF9" w:rsidP="00736FF9">
      <w:pPr>
        <w:tabs>
          <w:tab w:val="left" w:pos="284"/>
          <w:tab w:val="left" w:pos="567"/>
        </w:tabs>
        <w:spacing w:after="0"/>
        <w:jc w:val="both"/>
        <w:rPr>
          <w:rFonts w:ascii="Times New Roman" w:hAnsi="Times New Roman" w:cs="Times New Roman"/>
          <w:b/>
          <w:u w:val="single"/>
        </w:rPr>
      </w:pPr>
      <w:r w:rsidRPr="00201550">
        <w:rPr>
          <w:rFonts w:ascii="Times New Roman" w:hAnsi="Times New Roman" w:cs="Times New Roman"/>
          <w:b/>
          <w:u w:val="single"/>
        </w:rPr>
        <w:t xml:space="preserve">Podstawy wykluczenia obligatoryjne, o których mowa w art. 108 ust. 1 ustawy </w:t>
      </w:r>
      <w:proofErr w:type="spellStart"/>
      <w:r w:rsidRPr="00201550">
        <w:rPr>
          <w:rFonts w:ascii="Times New Roman" w:hAnsi="Times New Roman" w:cs="Times New Roman"/>
          <w:b/>
          <w:u w:val="single"/>
        </w:rPr>
        <w:t>Pzp</w:t>
      </w:r>
      <w:proofErr w:type="spellEnd"/>
    </w:p>
    <w:p w14:paraId="003D3ADE" w14:textId="77777777" w:rsidR="00736FF9" w:rsidRPr="00201550" w:rsidRDefault="00736FF9" w:rsidP="004326B0">
      <w:pPr>
        <w:pStyle w:val="Akapitzlist"/>
        <w:numPr>
          <w:ilvl w:val="1"/>
          <w:numId w:val="32"/>
        </w:numPr>
        <w:tabs>
          <w:tab w:val="left" w:pos="284"/>
          <w:tab w:val="left" w:pos="567"/>
        </w:tabs>
        <w:spacing w:after="0"/>
        <w:ind w:left="142" w:hanging="142"/>
        <w:jc w:val="both"/>
        <w:rPr>
          <w:rFonts w:ascii="Times New Roman" w:hAnsi="Times New Roman" w:cs="Times New Roman"/>
        </w:rPr>
      </w:pPr>
      <w:bookmarkStart w:id="2" w:name="mip51080591"/>
      <w:bookmarkEnd w:id="2"/>
      <w:r w:rsidRPr="00201550">
        <w:rPr>
          <w:rFonts w:ascii="Times New Roman" w:hAnsi="Times New Roman" w:cs="Times New Roman"/>
        </w:rPr>
        <w:t>Z postępowania o udzielenie zamówienia wyklucza się wykonawcę:</w:t>
      </w:r>
    </w:p>
    <w:p w14:paraId="48080C12" w14:textId="77777777" w:rsidR="00736FF9" w:rsidRPr="00201550" w:rsidRDefault="00736FF9" w:rsidP="004326B0">
      <w:pPr>
        <w:pStyle w:val="Akapitzlist"/>
        <w:numPr>
          <w:ilvl w:val="1"/>
          <w:numId w:val="35"/>
        </w:numPr>
        <w:tabs>
          <w:tab w:val="left" w:pos="284"/>
          <w:tab w:val="left" w:pos="567"/>
        </w:tabs>
        <w:spacing w:after="0"/>
        <w:jc w:val="both"/>
        <w:rPr>
          <w:rFonts w:ascii="Times New Roman" w:hAnsi="Times New Roman" w:cs="Times New Roman"/>
          <w:b/>
        </w:rPr>
      </w:pPr>
      <w:r w:rsidRPr="00201550">
        <w:rPr>
          <w:rFonts w:ascii="Times New Roman" w:hAnsi="Times New Roman" w:cs="Times New Roman"/>
        </w:rPr>
        <w:t>będącego osobą fizyczną, którego prawomocnie skazano za przestępstwo:</w:t>
      </w:r>
    </w:p>
    <w:p w14:paraId="77C3FBEF"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udziału w zorganizowanej grupie przestępczej albo związku mającym na celu popełnienie przestępstwa lub przestępstwa skarbowego, o którym mowa w art. 258 Kodeksu karnego,</w:t>
      </w:r>
    </w:p>
    <w:p w14:paraId="34A4EF8B"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handlu ludźmi, o którym mowa w art. 189a Kodeksu karnego,</w:t>
      </w:r>
    </w:p>
    <w:p w14:paraId="36867ABE"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 xml:space="preserve">o którym mowa w art. 228–230a, art. 250a Kodeksu karnego lub w art. 46 lub art. 48 ustawy </w:t>
      </w:r>
      <w:r w:rsidRPr="00201550">
        <w:rPr>
          <w:rFonts w:ascii="Times New Roman" w:hAnsi="Times New Roman" w:cs="Times New Roman"/>
        </w:rPr>
        <w:br/>
        <w:t>z dnia 25 czerwca 2010r. o sporcie,</w:t>
      </w:r>
    </w:p>
    <w:p w14:paraId="601F9D4B"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E23105"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 xml:space="preserve">o charakterze terrorystycznym, o którym mowa w art. 115 § 20 Kodeksu karnego, </w:t>
      </w:r>
      <w:r w:rsidRPr="00201550">
        <w:rPr>
          <w:rFonts w:ascii="Times New Roman" w:hAnsi="Times New Roman" w:cs="Times New Roman"/>
        </w:rPr>
        <w:br/>
        <w:t>lub mające na celu popełnienie tego przestępstwa,</w:t>
      </w:r>
    </w:p>
    <w:p w14:paraId="7B7F606F" w14:textId="77777777" w:rsidR="00736FF9" w:rsidRPr="00201550" w:rsidRDefault="00736FF9" w:rsidP="004326B0">
      <w:pPr>
        <w:pStyle w:val="Akapitzlist"/>
        <w:numPr>
          <w:ilvl w:val="0"/>
          <w:numId w:val="33"/>
        </w:numPr>
        <w:tabs>
          <w:tab w:val="left" w:pos="284"/>
          <w:tab w:val="left" w:pos="851"/>
        </w:tabs>
        <w:spacing w:after="0"/>
        <w:ind w:left="709" w:hanging="283"/>
        <w:jc w:val="both"/>
        <w:rPr>
          <w:rFonts w:ascii="Times New Roman" w:hAnsi="Times New Roman" w:cs="Times New Roman"/>
          <w:b/>
        </w:rPr>
      </w:pPr>
      <w:r w:rsidRPr="0020155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0A3776F"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A29D9ED" w14:textId="77777777" w:rsidR="00736FF9" w:rsidRPr="00201550" w:rsidRDefault="00736FF9" w:rsidP="004326B0">
      <w:pPr>
        <w:pStyle w:val="Akapitzlist"/>
        <w:numPr>
          <w:ilvl w:val="0"/>
          <w:numId w:val="33"/>
        </w:numPr>
        <w:tabs>
          <w:tab w:val="left" w:pos="284"/>
          <w:tab w:val="left" w:pos="567"/>
        </w:tabs>
        <w:spacing w:after="0"/>
        <w:ind w:left="709" w:hanging="283"/>
        <w:jc w:val="both"/>
        <w:rPr>
          <w:rFonts w:ascii="Times New Roman" w:hAnsi="Times New Roman" w:cs="Times New Roman"/>
          <w:b/>
        </w:rPr>
      </w:pPr>
      <w:r w:rsidRPr="00201550">
        <w:rPr>
          <w:rFonts w:ascii="Times New Roman" w:hAnsi="Times New Roman" w:cs="Times New Roman"/>
        </w:rPr>
        <w:t xml:space="preserve">o którym mowa w art. 9 ust. 1 i 3 lub art. 10 ustawy z dnia 15 czerwca 2012 r. o skutkach powierzania wykonywania pracy cudzoziemcom przebywającym wbrew przepisom </w:t>
      </w:r>
      <w:r w:rsidRPr="00201550">
        <w:rPr>
          <w:rFonts w:ascii="Times New Roman" w:hAnsi="Times New Roman" w:cs="Times New Roman"/>
        </w:rPr>
        <w:br/>
        <w:t>na terytorium Rzeczypospolitej Polskiej</w:t>
      </w:r>
    </w:p>
    <w:p w14:paraId="329A5BEC" w14:textId="77777777" w:rsidR="00736FF9" w:rsidRPr="00201550" w:rsidRDefault="00736FF9" w:rsidP="00736FF9">
      <w:pPr>
        <w:pStyle w:val="Akapitzlist"/>
        <w:tabs>
          <w:tab w:val="left" w:pos="284"/>
          <w:tab w:val="left" w:pos="567"/>
        </w:tabs>
        <w:spacing w:after="0"/>
        <w:ind w:left="709"/>
        <w:jc w:val="both"/>
        <w:rPr>
          <w:rFonts w:ascii="Times New Roman" w:hAnsi="Times New Roman" w:cs="Times New Roman"/>
        </w:rPr>
      </w:pPr>
      <w:r w:rsidRPr="00201550">
        <w:rPr>
          <w:rFonts w:ascii="Times New Roman" w:hAnsi="Times New Roman" w:cs="Times New Roman"/>
        </w:rPr>
        <w:t>– lub za odpowiedni czyn zabroniony określony w przepisach prawa obcego;</w:t>
      </w:r>
    </w:p>
    <w:p w14:paraId="66C54C44" w14:textId="77777777" w:rsidR="00736FF9" w:rsidRPr="00201550" w:rsidRDefault="00736FF9" w:rsidP="004326B0">
      <w:pPr>
        <w:pStyle w:val="Akapitzlist"/>
        <w:numPr>
          <w:ilvl w:val="1"/>
          <w:numId w:val="34"/>
        </w:numPr>
        <w:tabs>
          <w:tab w:val="left" w:pos="284"/>
          <w:tab w:val="left" w:pos="567"/>
        </w:tabs>
        <w:spacing w:after="0"/>
        <w:jc w:val="both"/>
        <w:rPr>
          <w:rFonts w:ascii="Times New Roman" w:hAnsi="Times New Roman" w:cs="Times New Roman"/>
          <w:b/>
        </w:rPr>
      </w:pPr>
      <w:r w:rsidRPr="00201550">
        <w:rPr>
          <w:rFonts w:ascii="Times New Roman" w:hAnsi="Times New Roman" w:cs="Times New Roman"/>
        </w:rPr>
        <w:t xml:space="preserve">jeżeli urzędującego członka jego organu zarządzającego lub nadzorczego, wspólnika spółki </w:t>
      </w:r>
      <w:r w:rsidRPr="00201550">
        <w:rPr>
          <w:rFonts w:ascii="Times New Roman" w:hAnsi="Times New Roman" w:cs="Times New Roman"/>
        </w:rPr>
        <w:br/>
        <w:t xml:space="preserve">w spółce jawnej lub partnerskiej albo komplementariusza w spółce komandytowej </w:t>
      </w:r>
      <w:r w:rsidRPr="00201550">
        <w:rPr>
          <w:rFonts w:ascii="Times New Roman" w:hAnsi="Times New Roman" w:cs="Times New Roman"/>
        </w:rPr>
        <w:br/>
        <w:t>lub komandytowo-akcyjnej lub prokurenta prawomocnie skazano za przestępstwo, o którym mowa w pkt 1.2;</w:t>
      </w:r>
    </w:p>
    <w:p w14:paraId="3A0BBD3F" w14:textId="77777777" w:rsidR="00736FF9" w:rsidRPr="00201550" w:rsidRDefault="00736FF9" w:rsidP="004326B0">
      <w:pPr>
        <w:pStyle w:val="Akapitzlist"/>
        <w:numPr>
          <w:ilvl w:val="1"/>
          <w:numId w:val="34"/>
        </w:numPr>
        <w:tabs>
          <w:tab w:val="left" w:pos="567"/>
        </w:tabs>
        <w:spacing w:after="0"/>
        <w:ind w:left="426" w:hanging="426"/>
        <w:jc w:val="both"/>
        <w:rPr>
          <w:rFonts w:ascii="Times New Roman" w:hAnsi="Times New Roman" w:cs="Times New Roman"/>
          <w:b/>
        </w:rPr>
      </w:pPr>
      <w:r w:rsidRPr="00201550">
        <w:rPr>
          <w:rFonts w:ascii="Times New Roman" w:hAnsi="Times New Roman" w:cs="Times New Roman"/>
        </w:rPr>
        <w:t xml:space="preserve">wobec którego wydano prawomocny wyrok sądu lub ostateczną decyzje administracyjną  </w:t>
      </w:r>
      <w:r w:rsidRPr="00201550">
        <w:rPr>
          <w:rFonts w:ascii="Times New Roman" w:hAnsi="Times New Roman" w:cs="Times New Roman"/>
        </w:rPr>
        <w:br/>
        <w:t xml:space="preserve">o zaleganiu z uiszczeniem podatków, opłat lub składek na ubezpieczenie społeczne </w:t>
      </w:r>
      <w:r w:rsidRPr="00201550">
        <w:rPr>
          <w:rFonts w:ascii="Times New Roman" w:hAnsi="Times New Roman" w:cs="Times New Roman"/>
        </w:rPr>
        <w:br/>
      </w:r>
      <w:r w:rsidRPr="00201550">
        <w:rPr>
          <w:rFonts w:ascii="Times New Roman" w:hAnsi="Times New Roman" w:cs="Times New Roman"/>
        </w:rPr>
        <w:lastRenderedPageBreak/>
        <w:t xml:space="preserve">lub zdrowotne, chyba z wykonawca odpowiednio przed upływem terminu do składania wniosków o dopuszczenie do udziału w postępowaniu albo przed upływem terminu składania ofert dokonał płatności należnych podatków, opłat lub składek na ubezpieczenie społeczne </w:t>
      </w:r>
      <w:r w:rsidRPr="00201550">
        <w:rPr>
          <w:rFonts w:ascii="Times New Roman" w:hAnsi="Times New Roman" w:cs="Times New Roman"/>
        </w:rPr>
        <w:br/>
        <w:t>lub zdrowotne wraz z odsetkami lub grzywnami lub zawarł wiążące porozumienie w sprawie spłaty tych należności;</w:t>
      </w:r>
    </w:p>
    <w:p w14:paraId="6F67ECFB" w14:textId="77777777" w:rsidR="00736FF9" w:rsidRPr="00201550" w:rsidRDefault="00736FF9" w:rsidP="004326B0">
      <w:pPr>
        <w:pStyle w:val="Akapitzlist"/>
        <w:numPr>
          <w:ilvl w:val="1"/>
          <w:numId w:val="34"/>
        </w:numPr>
        <w:tabs>
          <w:tab w:val="left" w:pos="567"/>
        </w:tabs>
        <w:spacing w:after="0"/>
        <w:ind w:left="426" w:hanging="426"/>
        <w:jc w:val="both"/>
        <w:rPr>
          <w:rFonts w:ascii="Times New Roman" w:hAnsi="Times New Roman" w:cs="Times New Roman"/>
          <w:b/>
        </w:rPr>
      </w:pPr>
      <w:r w:rsidRPr="00201550">
        <w:rPr>
          <w:rFonts w:ascii="Times New Roman" w:hAnsi="Times New Roman" w:cs="Times New Roman"/>
        </w:rPr>
        <w:t>wobec którego prawomocnie orzeczono zakaz ubiegania się̨ o zamówienia publiczne;</w:t>
      </w:r>
    </w:p>
    <w:p w14:paraId="00FB43E3" w14:textId="77777777" w:rsidR="00736FF9" w:rsidRPr="00201550" w:rsidRDefault="00736FF9" w:rsidP="004326B0">
      <w:pPr>
        <w:pStyle w:val="Akapitzlist"/>
        <w:numPr>
          <w:ilvl w:val="1"/>
          <w:numId w:val="34"/>
        </w:numPr>
        <w:tabs>
          <w:tab w:val="left" w:pos="567"/>
        </w:tabs>
        <w:spacing w:after="0"/>
        <w:ind w:left="426" w:hanging="426"/>
        <w:jc w:val="both"/>
        <w:rPr>
          <w:rFonts w:ascii="Times New Roman" w:hAnsi="Times New Roman" w:cs="Times New Roman"/>
          <w:b/>
        </w:rPr>
      </w:pPr>
      <w:r w:rsidRPr="00201550">
        <w:rPr>
          <w:rFonts w:ascii="Times New Roman" w:hAnsi="Times New Roman" w:cs="Times New Roman"/>
        </w:rPr>
        <w:t xml:space="preserve">jeżeli Zamawiający może stwierdzić́, na podstawie wiarygodnych przesłanek, że Wykonawca zawarł z innymi Wykonawcami porozumienie mające na celu zakłócenie konkurencji, </w:t>
      </w:r>
      <w:r w:rsidRPr="00201550">
        <w:rPr>
          <w:rFonts w:ascii="Times New Roman" w:hAnsi="Times New Roman" w:cs="Times New Roman"/>
        </w:rPr>
        <w:br/>
        <w:t xml:space="preserve">w szczególności jeżeli należąc do tej samej grupy kapitałowej w rozumieniu ustawy z dnia </w:t>
      </w:r>
      <w:r w:rsidRPr="00201550">
        <w:rPr>
          <w:rFonts w:ascii="Times New Roman" w:hAnsi="Times New Roman" w:cs="Times New Roman"/>
        </w:rPr>
        <w:br/>
        <w:t xml:space="preserve">16 lutego 2007 r. o ochronie konkurencji i konsumentów, złożyli odrębne oferty, oferty częściowe lub wnioski o dopuszczenie do udziału w postępowaniu, chyba że wykażą, </w:t>
      </w:r>
      <w:r w:rsidRPr="00201550">
        <w:rPr>
          <w:rFonts w:ascii="Times New Roman" w:hAnsi="Times New Roman" w:cs="Times New Roman"/>
        </w:rPr>
        <w:br/>
        <w:t xml:space="preserve">że przygotowali te oferty lub wnioski niezależnie od siebie, jeżeli, w przypadkach, o których mowa w art. 85 ust. 1, doszło do zakłócenia konkurencji wynikającego z wcześniejszego zaangażowania tego  Wykonawcy lub podmiotu, który należy z wykonawcą do tej samej grupy kapitałowej w rozumieniu ustawy z dnia 16 lutego 2007 r. o ochronie konkurencji </w:t>
      </w:r>
      <w:r w:rsidRPr="00201550">
        <w:rPr>
          <w:rFonts w:ascii="Times New Roman" w:hAnsi="Times New Roman" w:cs="Times New Roman"/>
        </w:rPr>
        <w:br/>
        <w:t>i konsumentów, chyba że spowodowane tym zakłócenie konkurencji może być wyeliminowane w inny sposób niż̇ przez wykluczenie Wykonawcy z udziału w postępowaniu o udzielenie zamówienia.</w:t>
      </w:r>
    </w:p>
    <w:p w14:paraId="426801C1"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 xml:space="preserve">Wykonawca może zostać wykluczony przez Zamawiającego na każdym etapie postepowania </w:t>
      </w:r>
      <w:r w:rsidRPr="00201550">
        <w:rPr>
          <w:rFonts w:ascii="Times New Roman" w:hAnsi="Times New Roman" w:cs="Times New Roman"/>
        </w:rPr>
        <w:br/>
        <w:t>o udzielenie zamówienia.</w:t>
      </w:r>
    </w:p>
    <w:p w14:paraId="2B181BFD" w14:textId="3FF107C4"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b/>
        </w:rPr>
        <w:t>Wykonawca nie podlega wykluczeniu w okolicznościach określonych w art. 108 ust. 1 pkt 1, 2 i 5, jeżeli udowodni Zamawiającemu łączne spełnienie przesłanek, o których mowa w art. 110 ust. 2 ustawy.</w:t>
      </w:r>
    </w:p>
    <w:p w14:paraId="56F673CD"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 xml:space="preserve">Wykluczenie wykonawcy następuje zgodnie z art. 111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47C576D5"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7D6CB0C7" w14:textId="77777777" w:rsidR="00736FF9" w:rsidRPr="00201550" w:rsidRDefault="00736FF9" w:rsidP="004326B0">
      <w:pPr>
        <w:pStyle w:val="Akapitzlist"/>
        <w:numPr>
          <w:ilvl w:val="0"/>
          <w:numId w:val="34"/>
        </w:numPr>
        <w:tabs>
          <w:tab w:val="left" w:pos="567"/>
        </w:tabs>
        <w:spacing w:after="0"/>
        <w:jc w:val="both"/>
        <w:rPr>
          <w:rFonts w:ascii="Times New Roman" w:hAnsi="Times New Roman" w:cs="Times New Roman"/>
          <w:b/>
        </w:rPr>
      </w:pPr>
      <w:r w:rsidRPr="00201550">
        <w:rPr>
          <w:rFonts w:ascii="Times New Roman" w:hAnsi="Times New Roman" w:cs="Times New Roman"/>
        </w:rPr>
        <w:t>W przypadku wspólnego ubiegania się wykonawców o udzielenie zamówienia zamawiający zbada, czy nie zachodzą  podstawy wykluczenia wobec każdego z tych Wykonawców.</w:t>
      </w:r>
    </w:p>
    <w:p w14:paraId="58BBA0AD" w14:textId="77777777" w:rsidR="007D0740" w:rsidRPr="00201550" w:rsidRDefault="007D0740" w:rsidP="00736FF9">
      <w:pPr>
        <w:tabs>
          <w:tab w:val="left" w:pos="284"/>
          <w:tab w:val="left" w:pos="567"/>
        </w:tabs>
        <w:spacing w:after="0"/>
        <w:contextualSpacing/>
        <w:rPr>
          <w:rFonts w:ascii="Times New Roman" w:hAnsi="Times New Roman" w:cs="Times New Roman"/>
          <w:b/>
          <w:u w:val="single"/>
        </w:rPr>
      </w:pPr>
    </w:p>
    <w:p w14:paraId="24EFC044" w14:textId="77777777" w:rsidR="00736FF9" w:rsidRPr="00201550" w:rsidRDefault="00736FF9" w:rsidP="00736FF9">
      <w:pPr>
        <w:tabs>
          <w:tab w:val="left" w:pos="284"/>
          <w:tab w:val="left" w:pos="567"/>
        </w:tabs>
        <w:spacing w:after="0"/>
        <w:contextualSpacing/>
        <w:rPr>
          <w:rFonts w:ascii="Times New Roman" w:hAnsi="Times New Roman" w:cs="Times New Roman"/>
          <w:b/>
          <w:u w:val="single"/>
        </w:rPr>
      </w:pPr>
      <w:r w:rsidRPr="00201550">
        <w:rPr>
          <w:rFonts w:ascii="Times New Roman" w:hAnsi="Times New Roman" w:cs="Times New Roman"/>
          <w:b/>
          <w:u w:val="single"/>
        </w:rPr>
        <w:t xml:space="preserve">Podstawy wykluczenia fakultatywne, o których mowa w art.109 ust. 1 ustawy </w:t>
      </w:r>
      <w:proofErr w:type="spellStart"/>
      <w:r w:rsidRPr="00201550">
        <w:rPr>
          <w:rFonts w:ascii="Times New Roman" w:hAnsi="Times New Roman" w:cs="Times New Roman"/>
          <w:b/>
          <w:u w:val="single"/>
        </w:rPr>
        <w:t>Pzp</w:t>
      </w:r>
      <w:proofErr w:type="spellEnd"/>
    </w:p>
    <w:p w14:paraId="1CAFC719" w14:textId="77777777" w:rsidR="00736FF9" w:rsidRPr="00201550" w:rsidRDefault="00736FF9" w:rsidP="00736FF9">
      <w:pPr>
        <w:tabs>
          <w:tab w:val="left" w:pos="284"/>
          <w:tab w:val="left" w:pos="567"/>
          <w:tab w:val="left" w:pos="1276"/>
        </w:tabs>
        <w:spacing w:after="0"/>
        <w:contextualSpacing/>
        <w:jc w:val="both"/>
        <w:rPr>
          <w:rFonts w:ascii="Times New Roman" w:eastAsiaTheme="minorEastAsia" w:hAnsi="Times New Roman" w:cs="Times New Roman"/>
          <w:bCs/>
          <w:spacing w:val="-1"/>
          <w:lang w:eastAsia="pl-PL"/>
        </w:rPr>
      </w:pPr>
      <w:r w:rsidRPr="00201550">
        <w:rPr>
          <w:rFonts w:ascii="Times New Roman" w:eastAsiaTheme="minorEastAsia" w:hAnsi="Times New Roman" w:cs="Times New Roman"/>
          <w:bCs/>
          <w:spacing w:val="-1"/>
          <w:lang w:eastAsia="pl-PL"/>
        </w:rPr>
        <w:t xml:space="preserve">Zamawiający nie określa i nie będzie badał przesłanek fakultatywnych wykluczenia Wykonawcy </w:t>
      </w:r>
      <w:r w:rsidRPr="00201550">
        <w:rPr>
          <w:rFonts w:ascii="Times New Roman" w:eastAsiaTheme="minorEastAsia" w:hAnsi="Times New Roman" w:cs="Times New Roman"/>
          <w:bCs/>
          <w:spacing w:val="-1"/>
          <w:lang w:eastAsia="pl-PL"/>
        </w:rPr>
        <w:br/>
        <w:t xml:space="preserve">z postępowania na podstawie przesłanek określonych w art. 109 ust 1 ustawy </w:t>
      </w:r>
      <w:proofErr w:type="spellStart"/>
      <w:r w:rsidRPr="00201550">
        <w:rPr>
          <w:rFonts w:ascii="Times New Roman" w:eastAsiaTheme="minorEastAsia" w:hAnsi="Times New Roman" w:cs="Times New Roman"/>
          <w:bCs/>
          <w:spacing w:val="-1"/>
          <w:lang w:eastAsia="pl-PL"/>
        </w:rPr>
        <w:t>Pzp</w:t>
      </w:r>
      <w:proofErr w:type="spellEnd"/>
      <w:r w:rsidRPr="00201550">
        <w:rPr>
          <w:rFonts w:ascii="Times New Roman" w:eastAsiaTheme="minorEastAsia" w:hAnsi="Times New Roman" w:cs="Times New Roman"/>
          <w:bCs/>
          <w:spacing w:val="-1"/>
          <w:lang w:eastAsia="pl-PL"/>
        </w:rPr>
        <w:t>.</w:t>
      </w:r>
    </w:p>
    <w:p w14:paraId="1E75CE1F" w14:textId="77777777" w:rsidR="00736FF9" w:rsidRPr="00201550" w:rsidRDefault="00736FF9" w:rsidP="00736FF9">
      <w:pPr>
        <w:pStyle w:val="Tekstpodstawowy"/>
        <w:tabs>
          <w:tab w:val="left" w:pos="284"/>
        </w:tabs>
        <w:spacing w:line="276" w:lineRule="auto"/>
        <w:contextualSpacing/>
        <w:jc w:val="center"/>
        <w:rPr>
          <w:rFonts w:ascii="Times New Roman" w:hAnsi="Times New Roman" w:cs="Times New Roman"/>
          <w:b/>
          <w:sz w:val="22"/>
          <w:szCs w:val="22"/>
          <w:highlight w:val="lightGray"/>
        </w:rPr>
      </w:pPr>
    </w:p>
    <w:p w14:paraId="28712C0B" w14:textId="77777777" w:rsidR="00736FF9" w:rsidRPr="00201550" w:rsidRDefault="00736FF9" w:rsidP="00736FF9">
      <w:pPr>
        <w:pStyle w:val="Tekstpodstawowy"/>
        <w:tabs>
          <w:tab w:val="left" w:pos="284"/>
        </w:tabs>
        <w:spacing w:line="276" w:lineRule="auto"/>
        <w:contextualSpacing/>
        <w:jc w:val="center"/>
        <w:rPr>
          <w:rFonts w:ascii="Times New Roman" w:hAnsi="Times New Roman" w:cs="Times New Roman"/>
          <w:b/>
          <w:color w:val="365F91" w:themeColor="accent1" w:themeShade="BF"/>
          <w:sz w:val="22"/>
          <w:szCs w:val="22"/>
        </w:rPr>
      </w:pPr>
      <w:r w:rsidRPr="00201550">
        <w:rPr>
          <w:rFonts w:ascii="Times New Roman" w:hAnsi="Times New Roman" w:cs="Times New Roman"/>
          <w:b/>
          <w:sz w:val="22"/>
          <w:szCs w:val="22"/>
          <w:highlight w:val="lightGray"/>
        </w:rPr>
        <w:t xml:space="preserve">Rozdział VIII.  </w:t>
      </w:r>
      <w:r w:rsidRPr="00201550">
        <w:rPr>
          <w:rFonts w:ascii="Times New Roman" w:hAnsi="Times New Roman" w:cs="Times New Roman"/>
          <w:b/>
          <w:color w:val="365F91" w:themeColor="accent1" w:themeShade="BF"/>
          <w:sz w:val="22"/>
          <w:szCs w:val="22"/>
          <w:highlight w:val="lightGray"/>
        </w:rPr>
        <w:t>Warunki udziału w postępowaniu</w:t>
      </w:r>
    </w:p>
    <w:p w14:paraId="18B35EFE" w14:textId="77777777" w:rsidR="00736FF9" w:rsidRPr="00201550" w:rsidRDefault="00736FF9" w:rsidP="004B3EE1">
      <w:pPr>
        <w:pStyle w:val="Default"/>
        <w:numPr>
          <w:ilvl w:val="0"/>
          <w:numId w:val="31"/>
        </w:numPr>
        <w:tabs>
          <w:tab w:val="left" w:pos="284"/>
        </w:tabs>
        <w:spacing w:line="276" w:lineRule="auto"/>
        <w:ind w:left="0" w:firstLine="0"/>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O udzielenie zamówienia mogą ubiegać się Wykonawcy, którzy:</w:t>
      </w:r>
    </w:p>
    <w:p w14:paraId="344FE435" w14:textId="77777777" w:rsidR="00736FF9" w:rsidRPr="00201550" w:rsidRDefault="00736FF9" w:rsidP="00736FF9">
      <w:pPr>
        <w:pStyle w:val="Default"/>
        <w:numPr>
          <w:ilvl w:val="0"/>
          <w:numId w:val="17"/>
        </w:numPr>
        <w:tabs>
          <w:tab w:val="left" w:pos="284"/>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nie podlegają wykluczeniu z postępowania,</w:t>
      </w:r>
    </w:p>
    <w:p w14:paraId="77F285FD" w14:textId="77777777" w:rsidR="00736FF9" w:rsidRPr="00201550" w:rsidRDefault="00736FF9" w:rsidP="00736FF9">
      <w:pPr>
        <w:pStyle w:val="Default"/>
        <w:numPr>
          <w:ilvl w:val="0"/>
          <w:numId w:val="17"/>
        </w:numPr>
        <w:tabs>
          <w:tab w:val="left" w:pos="284"/>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spełniają warunki udziału w postępowaniu, określone przez Zamawiającego w niniejszej SWZ.</w:t>
      </w:r>
    </w:p>
    <w:p w14:paraId="2E0B38B7" w14:textId="77777777" w:rsidR="00736FF9" w:rsidRPr="00201550" w:rsidRDefault="00736FF9" w:rsidP="004B3EE1">
      <w:pPr>
        <w:pStyle w:val="Default"/>
        <w:numPr>
          <w:ilvl w:val="0"/>
          <w:numId w:val="31"/>
        </w:numPr>
        <w:tabs>
          <w:tab w:val="left" w:pos="284"/>
        </w:tabs>
        <w:spacing w:line="276" w:lineRule="auto"/>
        <w:ind w:left="0" w:firstLine="0"/>
        <w:contextualSpacing/>
        <w:jc w:val="both"/>
        <w:rPr>
          <w:rFonts w:ascii="Times New Roman" w:hAnsi="Times New Roman" w:cs="Times New Roman"/>
          <w:b/>
          <w:color w:val="auto"/>
          <w:sz w:val="22"/>
          <w:szCs w:val="22"/>
        </w:rPr>
      </w:pPr>
      <w:r w:rsidRPr="00201550">
        <w:rPr>
          <w:rFonts w:ascii="Times New Roman" w:hAnsi="Times New Roman" w:cs="Times New Roman"/>
          <w:color w:val="auto"/>
          <w:sz w:val="22"/>
          <w:szCs w:val="22"/>
        </w:rPr>
        <w:t xml:space="preserve">Zamawiający określa warunki udziału w postępowaniu w sposób proporcjonalny do przedmiotu zamówienia oraz umożliwiający ocenę zdolności wykonawcy do należytego wykonania zamówienia, </w:t>
      </w:r>
      <w:r w:rsidRPr="00201550">
        <w:rPr>
          <w:rFonts w:ascii="Times New Roman" w:hAnsi="Times New Roman" w:cs="Times New Roman"/>
          <w:color w:val="auto"/>
          <w:sz w:val="22"/>
          <w:szCs w:val="22"/>
        </w:rPr>
        <w:br/>
        <w:t>w szczególności wyrażając je jako minimalne poziomy zdolności.</w:t>
      </w:r>
    </w:p>
    <w:p w14:paraId="7F8B9D6B" w14:textId="77777777" w:rsidR="00736FF9" w:rsidRPr="00201550" w:rsidRDefault="00736FF9" w:rsidP="004B3EE1">
      <w:pPr>
        <w:pStyle w:val="Default"/>
        <w:numPr>
          <w:ilvl w:val="0"/>
          <w:numId w:val="31"/>
        </w:numPr>
        <w:tabs>
          <w:tab w:val="left" w:pos="284"/>
        </w:tabs>
        <w:spacing w:line="276" w:lineRule="auto"/>
        <w:ind w:left="0" w:firstLine="0"/>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 xml:space="preserve"> O udzielenie zamówienia mogą ubiegać się Wykonawcy, którzy spełniają następujące minimalne poziomy zdolności:</w:t>
      </w:r>
    </w:p>
    <w:p w14:paraId="2A230304"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3.1</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zdolności do występowania w obrocie gospodarczym</w:t>
      </w:r>
    </w:p>
    <w:p w14:paraId="1C376EB9"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Zamawiający nie stawia wymagań w zakresie tego warunku</w:t>
      </w:r>
    </w:p>
    <w:p w14:paraId="159F6083"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p>
    <w:p w14:paraId="1E464900"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3.2</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 xml:space="preserve">uprawnień do prowadzenia określonej działalności gospodarczej lub zawodowej, </w:t>
      </w:r>
      <w:r w:rsidRPr="00201550">
        <w:rPr>
          <w:rFonts w:ascii="Times New Roman" w:hAnsi="Times New Roman" w:cs="Times New Roman"/>
          <w:b/>
          <w:color w:val="auto"/>
          <w:sz w:val="22"/>
          <w:szCs w:val="22"/>
        </w:rPr>
        <w:br/>
        <w:t>o ile wynika to z odrębnych przepisów</w:t>
      </w:r>
    </w:p>
    <w:p w14:paraId="096B3C73"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Zamawiający nie stawia wymagań w zakresie tego warunku</w:t>
      </w:r>
    </w:p>
    <w:p w14:paraId="71FACB23"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p>
    <w:p w14:paraId="3D4FE2DE"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lastRenderedPageBreak/>
        <w:t>3.3</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 xml:space="preserve">sytuacji ekonomicznej lub finansowej </w:t>
      </w:r>
    </w:p>
    <w:p w14:paraId="3CBF40E1"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Zamawiający nie stawia wymagań w zakresie tego warunku</w:t>
      </w:r>
    </w:p>
    <w:p w14:paraId="1028D69A" w14:textId="77777777" w:rsidR="00736FF9" w:rsidRPr="00201550" w:rsidRDefault="00736FF9" w:rsidP="00736FF9">
      <w:pPr>
        <w:pStyle w:val="Default"/>
        <w:tabs>
          <w:tab w:val="left" w:pos="426"/>
        </w:tabs>
        <w:spacing w:line="276" w:lineRule="auto"/>
        <w:ind w:firstLine="426"/>
        <w:contextualSpacing/>
        <w:jc w:val="both"/>
        <w:rPr>
          <w:rFonts w:ascii="Times New Roman" w:hAnsi="Times New Roman" w:cs="Times New Roman"/>
          <w:color w:val="auto"/>
          <w:sz w:val="22"/>
          <w:szCs w:val="22"/>
        </w:rPr>
      </w:pPr>
    </w:p>
    <w:p w14:paraId="09BD83C7"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t>3.4</w:t>
      </w:r>
      <w:r w:rsidRPr="00201550">
        <w:rPr>
          <w:rFonts w:ascii="Times New Roman" w:hAnsi="Times New Roman" w:cs="Times New Roman"/>
          <w:color w:val="auto"/>
          <w:sz w:val="22"/>
          <w:szCs w:val="22"/>
        </w:rPr>
        <w:t xml:space="preserve">. W zakresie </w:t>
      </w:r>
      <w:r w:rsidRPr="00201550">
        <w:rPr>
          <w:rFonts w:ascii="Times New Roman" w:hAnsi="Times New Roman" w:cs="Times New Roman"/>
          <w:b/>
          <w:color w:val="auto"/>
          <w:sz w:val="22"/>
          <w:szCs w:val="22"/>
        </w:rPr>
        <w:t>zdolności technicznej lub zawodowej</w:t>
      </w:r>
    </w:p>
    <w:p w14:paraId="467514C0" w14:textId="77777777" w:rsidR="00736FF9" w:rsidRPr="00201550" w:rsidRDefault="00736FF9" w:rsidP="00736FF9">
      <w:pPr>
        <w:pStyle w:val="Default"/>
        <w:tabs>
          <w:tab w:val="left" w:pos="426"/>
        </w:tabs>
        <w:spacing w:line="276" w:lineRule="auto"/>
        <w:contextualSpacing/>
        <w:rPr>
          <w:rFonts w:ascii="Times New Roman" w:hAnsi="Times New Roman" w:cs="Times New Roman"/>
          <w:color w:val="auto"/>
          <w:sz w:val="22"/>
          <w:szCs w:val="22"/>
        </w:rPr>
      </w:pPr>
      <w:r w:rsidRPr="00201550">
        <w:rPr>
          <w:rFonts w:ascii="Times New Roman" w:hAnsi="Times New Roman" w:cs="Times New Roman"/>
          <w:color w:val="auto"/>
          <w:sz w:val="22"/>
          <w:szCs w:val="22"/>
        </w:rPr>
        <w:t>Zamawiający określa warunki udziału w postępowaniu następująco:</w:t>
      </w:r>
    </w:p>
    <w:p w14:paraId="6123CA5E" w14:textId="46C2B74D" w:rsidR="00E9770F" w:rsidRPr="00201550" w:rsidRDefault="00030566" w:rsidP="00030566">
      <w:pPr>
        <w:pStyle w:val="Default"/>
        <w:tabs>
          <w:tab w:val="left" w:pos="426"/>
        </w:tabs>
        <w:spacing w:line="276" w:lineRule="auto"/>
        <w:contextualSpacing/>
        <w:jc w:val="both"/>
        <w:rPr>
          <w:rFonts w:ascii="Times New Roman" w:hAnsi="Times New Roman" w:cs="Times New Roman"/>
        </w:rPr>
      </w:pPr>
      <w:r w:rsidRPr="00201550">
        <w:rPr>
          <w:rFonts w:ascii="Times New Roman" w:hAnsi="Times New Roman" w:cs="Times New Roman"/>
          <w:b/>
          <w:color w:val="auto"/>
          <w:sz w:val="22"/>
          <w:szCs w:val="22"/>
          <w:u w:val="single"/>
        </w:rPr>
        <w:t xml:space="preserve">W </w:t>
      </w:r>
      <w:r w:rsidR="00736FF9" w:rsidRPr="00201550">
        <w:rPr>
          <w:rFonts w:ascii="Times New Roman" w:hAnsi="Times New Roman" w:cs="Times New Roman"/>
          <w:b/>
          <w:color w:val="auto"/>
          <w:sz w:val="22"/>
          <w:szCs w:val="22"/>
          <w:u w:val="single"/>
        </w:rPr>
        <w:t>zakresie zdolności technicznej</w:t>
      </w:r>
      <w:r w:rsidRPr="00201550">
        <w:rPr>
          <w:rFonts w:ascii="Times New Roman" w:hAnsi="Times New Roman" w:cs="Times New Roman"/>
          <w:b/>
          <w:color w:val="auto"/>
          <w:sz w:val="22"/>
          <w:szCs w:val="22"/>
          <w:u w:val="single"/>
        </w:rPr>
        <w:t xml:space="preserve"> </w:t>
      </w:r>
      <w:r w:rsidR="00E9770F" w:rsidRPr="00201550">
        <w:rPr>
          <w:rFonts w:ascii="Times New Roman" w:hAnsi="Times New Roman" w:cs="Times New Roman"/>
          <w:b/>
          <w:u w:val="single"/>
        </w:rPr>
        <w:t>dla robót budowlanych</w:t>
      </w:r>
      <w:r w:rsidR="00E9770F" w:rsidRPr="00201550">
        <w:rPr>
          <w:rFonts w:ascii="Times New Roman" w:hAnsi="Times New Roman" w:cs="Times New Roman"/>
        </w:rPr>
        <w:t>:</w:t>
      </w:r>
    </w:p>
    <w:p w14:paraId="36FECD21" w14:textId="77777777" w:rsidR="00030566" w:rsidRPr="00201550" w:rsidRDefault="00030566" w:rsidP="00030566">
      <w:pPr>
        <w:pStyle w:val="Default"/>
        <w:tabs>
          <w:tab w:val="left" w:pos="426"/>
        </w:tabs>
        <w:spacing w:line="276" w:lineRule="auto"/>
        <w:contextualSpacing/>
        <w:jc w:val="both"/>
        <w:rPr>
          <w:rFonts w:ascii="Times New Roman" w:hAnsi="Times New Roman" w:cs="Times New Roman"/>
          <w:b/>
          <w:color w:val="auto"/>
          <w:sz w:val="22"/>
          <w:szCs w:val="22"/>
          <w:u w:val="single"/>
        </w:rPr>
      </w:pPr>
    </w:p>
    <w:p w14:paraId="35177428" w14:textId="7CB6D6DA" w:rsidR="00E9770F" w:rsidRPr="00201550" w:rsidRDefault="00E9770F" w:rsidP="002E3A2D">
      <w:pPr>
        <w:pStyle w:val="Default"/>
        <w:tabs>
          <w:tab w:val="left" w:pos="426"/>
          <w:tab w:val="left" w:pos="1276"/>
        </w:tabs>
        <w:spacing w:line="360" w:lineRule="auto"/>
        <w:contextualSpacing/>
        <w:jc w:val="both"/>
        <w:rPr>
          <w:rFonts w:ascii="Times New Roman" w:hAnsi="Times New Roman" w:cs="Times New Roman"/>
          <w:b/>
          <w:color w:val="auto"/>
          <w:sz w:val="22"/>
          <w:szCs w:val="22"/>
        </w:rPr>
      </w:pPr>
      <w:r w:rsidRPr="00201550">
        <w:rPr>
          <w:rFonts w:ascii="Times New Roman" w:hAnsi="Times New Roman" w:cs="Times New Roman"/>
          <w:color w:val="auto"/>
          <w:sz w:val="22"/>
          <w:szCs w:val="22"/>
        </w:rPr>
        <w:t xml:space="preserve">Zamawiający wymaga, aby Wykonawca wykonał w ciągu ostatnich </w:t>
      </w:r>
      <w:r w:rsidRPr="00201550">
        <w:rPr>
          <w:rFonts w:ascii="Times New Roman" w:hAnsi="Times New Roman" w:cs="Times New Roman"/>
          <w:b/>
          <w:color w:val="auto"/>
          <w:sz w:val="22"/>
          <w:szCs w:val="22"/>
        </w:rPr>
        <w:t>5 lat</w:t>
      </w:r>
      <w:r w:rsidRPr="00201550">
        <w:rPr>
          <w:rFonts w:ascii="Times New Roman" w:hAnsi="Times New Roman" w:cs="Times New Roman"/>
          <w:color w:val="auto"/>
          <w:sz w:val="22"/>
          <w:szCs w:val="22"/>
        </w:rPr>
        <w:t xml:space="preserve"> przed upływem terminu składania ofert, a jeżeli okres prowadzenia działalności jest krótszy, w tym okresie - co najmniej </w:t>
      </w:r>
      <w:r w:rsidR="001065AF" w:rsidRPr="00201550">
        <w:rPr>
          <w:rFonts w:ascii="Times New Roman" w:hAnsi="Times New Roman" w:cs="Times New Roman"/>
          <w:color w:val="auto"/>
          <w:sz w:val="22"/>
          <w:szCs w:val="22"/>
        </w:rPr>
        <w:t xml:space="preserve">jedną </w:t>
      </w:r>
      <w:r w:rsidRPr="00201550">
        <w:rPr>
          <w:rFonts w:ascii="Times New Roman" w:hAnsi="Times New Roman" w:cs="Times New Roman"/>
          <w:b/>
          <w:color w:val="auto"/>
          <w:sz w:val="22"/>
          <w:szCs w:val="22"/>
        </w:rPr>
        <w:t>robot</w:t>
      </w:r>
      <w:r w:rsidR="001065AF" w:rsidRPr="00201550">
        <w:rPr>
          <w:rFonts w:ascii="Times New Roman" w:hAnsi="Times New Roman" w:cs="Times New Roman"/>
          <w:b/>
          <w:color w:val="auto"/>
          <w:sz w:val="22"/>
          <w:szCs w:val="22"/>
        </w:rPr>
        <w:t>ę</w:t>
      </w:r>
      <w:r w:rsidRPr="00201550">
        <w:rPr>
          <w:rFonts w:ascii="Times New Roman" w:hAnsi="Times New Roman" w:cs="Times New Roman"/>
          <w:b/>
          <w:color w:val="auto"/>
          <w:sz w:val="22"/>
          <w:szCs w:val="22"/>
        </w:rPr>
        <w:t xml:space="preserve"> budowlane. </w:t>
      </w:r>
    </w:p>
    <w:p w14:paraId="5FCFED9C" w14:textId="681041C1" w:rsidR="00E9770F" w:rsidRPr="00201550" w:rsidRDefault="00E9770F" w:rsidP="002E3A2D">
      <w:pPr>
        <w:pStyle w:val="Default"/>
        <w:tabs>
          <w:tab w:val="left" w:pos="426"/>
          <w:tab w:val="left" w:pos="1276"/>
        </w:tabs>
        <w:spacing w:line="360" w:lineRule="auto"/>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Zamawiający uzna prace polegające na:</w:t>
      </w:r>
    </w:p>
    <w:p w14:paraId="5DA49E00" w14:textId="562F7C00" w:rsidR="00DC1AF4" w:rsidRPr="00201550" w:rsidRDefault="00E9770F" w:rsidP="00E35348">
      <w:pPr>
        <w:pStyle w:val="Akapitzlist"/>
        <w:tabs>
          <w:tab w:val="left" w:pos="426"/>
          <w:tab w:val="left" w:pos="1276"/>
        </w:tabs>
        <w:spacing w:after="0" w:line="360" w:lineRule="auto"/>
        <w:ind w:left="0"/>
        <w:jc w:val="both"/>
        <w:rPr>
          <w:rFonts w:ascii="Times New Roman" w:hAnsi="Times New Roman" w:cs="Times New Roman"/>
          <w:b/>
        </w:rPr>
      </w:pPr>
      <w:r w:rsidRPr="00201550">
        <w:rPr>
          <w:rFonts w:ascii="Times New Roman" w:hAnsi="Times New Roman" w:cs="Times New Roman"/>
        </w:rPr>
        <w:t>- budowie</w:t>
      </w:r>
      <w:r w:rsidR="002E3A2D" w:rsidRPr="00201550">
        <w:rPr>
          <w:rFonts w:ascii="Times New Roman" w:hAnsi="Times New Roman" w:cs="Times New Roman"/>
        </w:rPr>
        <w:t xml:space="preserve"> /rozbudowie/przebudowie</w:t>
      </w:r>
      <w:r w:rsidR="00030566" w:rsidRPr="00201550">
        <w:rPr>
          <w:rFonts w:ascii="Times New Roman" w:hAnsi="Times New Roman" w:cs="Times New Roman"/>
        </w:rPr>
        <w:t xml:space="preserve"> lub remoncie budynku o wartości nie mniejszej niż </w:t>
      </w:r>
      <w:r w:rsidR="009309E1">
        <w:rPr>
          <w:rFonts w:ascii="Times New Roman" w:hAnsi="Times New Roman" w:cs="Times New Roman"/>
        </w:rPr>
        <w:t>200</w:t>
      </w:r>
      <w:r w:rsidR="00030566" w:rsidRPr="00201550">
        <w:rPr>
          <w:rFonts w:ascii="Times New Roman" w:hAnsi="Times New Roman" w:cs="Times New Roman"/>
        </w:rPr>
        <w:t> 000,00 zł.</w:t>
      </w:r>
    </w:p>
    <w:p w14:paraId="52073233"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bCs/>
          <w:color w:val="auto"/>
          <w:sz w:val="22"/>
          <w:szCs w:val="22"/>
        </w:rPr>
      </w:pPr>
      <w:r w:rsidRPr="00201550">
        <w:rPr>
          <w:rFonts w:ascii="Times New Roman" w:hAnsi="Times New Roman" w:cs="Times New Roman"/>
          <w:b/>
          <w:bCs/>
          <w:color w:val="auto"/>
          <w:sz w:val="22"/>
          <w:szCs w:val="22"/>
        </w:rPr>
        <w:t>Wykazane roboty winny być uwierzytelnione stosownymi dowodami określającymi, czy te roboty budowlane zostały wykonane należycie.</w:t>
      </w:r>
    </w:p>
    <w:p w14:paraId="791DBA59" w14:textId="77777777" w:rsidR="00736FF9" w:rsidRPr="00201550"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auto"/>
          <w:sz w:val="22"/>
          <w:szCs w:val="22"/>
          <w:u w:val="single"/>
        </w:rPr>
      </w:pPr>
    </w:p>
    <w:p w14:paraId="0482D0C9" w14:textId="77777777" w:rsidR="00736FF9" w:rsidRPr="00547538"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auto"/>
          <w:sz w:val="22"/>
          <w:szCs w:val="22"/>
          <w:u w:val="single"/>
        </w:rPr>
      </w:pPr>
      <w:r w:rsidRPr="00547538">
        <w:rPr>
          <w:rFonts w:ascii="Times New Roman" w:hAnsi="Times New Roman" w:cs="Times New Roman"/>
          <w:b/>
          <w:color w:val="auto"/>
          <w:sz w:val="22"/>
          <w:szCs w:val="22"/>
          <w:u w:val="single"/>
        </w:rPr>
        <w:t>Okres wyrażony w latach liczy się od dnia, w którym upływa termin składania ofert.</w:t>
      </w:r>
    </w:p>
    <w:p w14:paraId="29906A97" w14:textId="77777777" w:rsidR="00736FF9" w:rsidRPr="00547538"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FF0000"/>
          <w:sz w:val="22"/>
          <w:szCs w:val="22"/>
          <w:u w:val="single"/>
        </w:rPr>
      </w:pPr>
    </w:p>
    <w:p w14:paraId="2455E5D8" w14:textId="77777777" w:rsidR="00736FF9" w:rsidRPr="00547538" w:rsidRDefault="00736FF9" w:rsidP="00736FF9">
      <w:pPr>
        <w:pStyle w:val="Default"/>
        <w:numPr>
          <w:ilvl w:val="0"/>
          <w:numId w:val="18"/>
        </w:numPr>
        <w:tabs>
          <w:tab w:val="left" w:pos="426"/>
        </w:tabs>
        <w:spacing w:line="276" w:lineRule="auto"/>
        <w:ind w:left="0" w:firstLine="0"/>
        <w:contextualSpacing/>
        <w:jc w:val="both"/>
        <w:rPr>
          <w:rFonts w:ascii="Times New Roman" w:hAnsi="Times New Roman" w:cs="Times New Roman"/>
          <w:b/>
          <w:color w:val="auto"/>
          <w:sz w:val="22"/>
          <w:szCs w:val="22"/>
          <w:u w:val="single"/>
        </w:rPr>
      </w:pPr>
      <w:r w:rsidRPr="00547538">
        <w:rPr>
          <w:rFonts w:ascii="Times New Roman" w:hAnsi="Times New Roman" w:cs="Times New Roman"/>
          <w:b/>
          <w:color w:val="auto"/>
          <w:sz w:val="22"/>
          <w:szCs w:val="22"/>
          <w:u w:val="single"/>
        </w:rPr>
        <w:t xml:space="preserve">- w zakresie zdolności zawodowej: </w:t>
      </w:r>
    </w:p>
    <w:p w14:paraId="1242B7A9" w14:textId="77777777" w:rsidR="00AE0927" w:rsidRPr="00547538" w:rsidRDefault="00AE0927" w:rsidP="00270764">
      <w:pPr>
        <w:pStyle w:val="Default"/>
        <w:jc w:val="both"/>
        <w:rPr>
          <w:rFonts w:ascii="Times New Roman" w:hAnsi="Times New Roman" w:cs="Times New Roman"/>
          <w:bCs/>
          <w:color w:val="auto"/>
          <w:sz w:val="22"/>
          <w:szCs w:val="22"/>
        </w:rPr>
      </w:pPr>
    </w:p>
    <w:p w14:paraId="3F33A49B" w14:textId="77777777" w:rsidR="00AE0927" w:rsidRPr="00547538" w:rsidRDefault="00AE0927" w:rsidP="00270764">
      <w:pPr>
        <w:pStyle w:val="Default"/>
        <w:jc w:val="both"/>
        <w:rPr>
          <w:rFonts w:ascii="Times New Roman" w:hAnsi="Times New Roman" w:cs="Times New Roman"/>
          <w:bCs/>
          <w:color w:val="auto"/>
          <w:sz w:val="22"/>
          <w:szCs w:val="22"/>
        </w:rPr>
      </w:pPr>
    </w:p>
    <w:p w14:paraId="4A446872" w14:textId="77777777" w:rsidR="009D13E4" w:rsidRPr="00547538" w:rsidRDefault="00270764" w:rsidP="00AE0927">
      <w:pPr>
        <w:pStyle w:val="Default"/>
        <w:jc w:val="both"/>
        <w:rPr>
          <w:rFonts w:ascii="Times New Roman" w:hAnsi="Times New Roman" w:cs="Times New Roman"/>
          <w:bCs/>
          <w:color w:val="auto"/>
          <w:sz w:val="22"/>
          <w:szCs w:val="22"/>
        </w:rPr>
      </w:pPr>
      <w:r w:rsidRPr="00547538">
        <w:rPr>
          <w:rFonts w:ascii="Times New Roman" w:hAnsi="Times New Roman" w:cs="Times New Roman"/>
          <w:bCs/>
          <w:color w:val="auto"/>
          <w:sz w:val="22"/>
          <w:szCs w:val="22"/>
        </w:rPr>
        <w:t xml:space="preserve">Zamawiający wymaga, aby Wykonawca wykazał, </w:t>
      </w:r>
      <w:r w:rsidR="00AE0927" w:rsidRPr="00547538">
        <w:rPr>
          <w:rFonts w:ascii="Times New Roman" w:hAnsi="Times New Roman" w:cs="Times New Roman"/>
          <w:bCs/>
          <w:color w:val="auto"/>
          <w:sz w:val="22"/>
          <w:szCs w:val="22"/>
        </w:rPr>
        <w:t xml:space="preserve">iż dysponuje osobami z  niezbędnymi uprawnieniami do realizacji zamówienia: </w:t>
      </w:r>
    </w:p>
    <w:p w14:paraId="4E66F05D" w14:textId="77777777" w:rsidR="009D13E4" w:rsidRPr="00547538" w:rsidRDefault="009D13E4" w:rsidP="00AE0927">
      <w:pPr>
        <w:pStyle w:val="Default"/>
        <w:jc w:val="both"/>
        <w:rPr>
          <w:rFonts w:ascii="Times New Roman" w:hAnsi="Times New Roman" w:cs="Times New Roman"/>
          <w:bCs/>
          <w:color w:val="auto"/>
          <w:sz w:val="22"/>
          <w:szCs w:val="22"/>
        </w:rPr>
      </w:pPr>
    </w:p>
    <w:p w14:paraId="6966396B" w14:textId="387B2AA0" w:rsidR="00FE3CBF" w:rsidRPr="00547538" w:rsidRDefault="009D13E4" w:rsidP="009D13E4">
      <w:pPr>
        <w:pStyle w:val="Default"/>
        <w:numPr>
          <w:ilvl w:val="0"/>
          <w:numId w:val="56"/>
        </w:numPr>
        <w:jc w:val="both"/>
        <w:rPr>
          <w:rFonts w:ascii="Times New Roman" w:hAnsi="Times New Roman" w:cs="Times New Roman"/>
          <w:bCs/>
          <w:color w:val="auto"/>
          <w:sz w:val="22"/>
          <w:szCs w:val="22"/>
        </w:rPr>
      </w:pPr>
      <w:r w:rsidRPr="00547538">
        <w:rPr>
          <w:rFonts w:ascii="Times New Roman" w:hAnsi="Times New Roman" w:cs="Times New Roman"/>
          <w:bCs/>
          <w:color w:val="auto"/>
          <w:sz w:val="22"/>
          <w:szCs w:val="22"/>
        </w:rPr>
        <w:t xml:space="preserve">Jedną </w:t>
      </w:r>
      <w:r w:rsidR="00FE3CBF" w:rsidRPr="00547538">
        <w:rPr>
          <w:rFonts w:ascii="Times New Roman" w:hAnsi="Times New Roman" w:cs="Times New Roman"/>
          <w:bCs/>
          <w:color w:val="auto"/>
          <w:sz w:val="22"/>
          <w:szCs w:val="22"/>
        </w:rPr>
        <w:t xml:space="preserve">osobę </w:t>
      </w:r>
      <w:r w:rsidRPr="00547538">
        <w:rPr>
          <w:rFonts w:ascii="Times New Roman" w:hAnsi="Times New Roman" w:cs="Times New Roman"/>
          <w:bCs/>
          <w:color w:val="auto"/>
          <w:sz w:val="22"/>
          <w:szCs w:val="22"/>
        </w:rPr>
        <w:t xml:space="preserve">- kierownik budowy </w:t>
      </w:r>
      <w:r w:rsidR="00AE0927" w:rsidRPr="00547538">
        <w:rPr>
          <w:rFonts w:ascii="Times New Roman" w:hAnsi="Times New Roman" w:cs="Times New Roman"/>
          <w:bCs/>
          <w:color w:val="auto"/>
          <w:sz w:val="22"/>
          <w:szCs w:val="22"/>
        </w:rPr>
        <w:t xml:space="preserve"> posiadając</w:t>
      </w:r>
      <w:r w:rsidR="00FE3CBF" w:rsidRPr="00547538">
        <w:rPr>
          <w:rFonts w:ascii="Times New Roman" w:hAnsi="Times New Roman" w:cs="Times New Roman"/>
          <w:bCs/>
          <w:color w:val="auto"/>
          <w:sz w:val="22"/>
          <w:szCs w:val="22"/>
        </w:rPr>
        <w:t>ą odpowiednie</w:t>
      </w:r>
      <w:r w:rsidR="00AE0927" w:rsidRPr="00547538">
        <w:rPr>
          <w:rFonts w:ascii="Times New Roman" w:hAnsi="Times New Roman" w:cs="Times New Roman"/>
          <w:bCs/>
          <w:color w:val="auto"/>
          <w:sz w:val="22"/>
          <w:szCs w:val="22"/>
        </w:rPr>
        <w:t xml:space="preserve"> </w:t>
      </w:r>
      <w:r w:rsidR="00FE3CBF" w:rsidRPr="00547538">
        <w:rPr>
          <w:rFonts w:ascii="Times New Roman" w:hAnsi="Times New Roman" w:cs="Times New Roman"/>
          <w:bCs/>
          <w:color w:val="auto"/>
          <w:sz w:val="22"/>
          <w:szCs w:val="22"/>
        </w:rPr>
        <w:t>uprawnienia budowlane do kierowania robotami w specjalności  konstrukcyjno- budowlanej.</w:t>
      </w:r>
    </w:p>
    <w:p w14:paraId="637754D4" w14:textId="77777777" w:rsidR="00547538" w:rsidRPr="00201550" w:rsidRDefault="00547538" w:rsidP="00547538">
      <w:pPr>
        <w:pStyle w:val="Default"/>
        <w:tabs>
          <w:tab w:val="left" w:pos="426"/>
        </w:tabs>
        <w:contextualSpacing/>
        <w:jc w:val="both"/>
        <w:rPr>
          <w:rFonts w:ascii="Times New Roman" w:hAnsi="Times New Roman" w:cs="Times New Roman"/>
          <w:color w:val="auto"/>
          <w:sz w:val="22"/>
          <w:szCs w:val="22"/>
        </w:rPr>
      </w:pPr>
    </w:p>
    <w:p w14:paraId="78411514" w14:textId="587F1A95" w:rsidR="00547538" w:rsidRPr="00201550" w:rsidRDefault="00547538" w:rsidP="00547538">
      <w:pPr>
        <w:pStyle w:val="Default"/>
        <w:numPr>
          <w:ilvl w:val="1"/>
          <w:numId w:val="45"/>
        </w:numPr>
        <w:tabs>
          <w:tab w:val="left" w:pos="426"/>
        </w:tabs>
        <w:ind w:left="426" w:hanging="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xml:space="preserve">posiada co najmniej </w:t>
      </w:r>
      <w:r>
        <w:rPr>
          <w:rFonts w:ascii="Times New Roman" w:hAnsi="Times New Roman" w:cs="Times New Roman"/>
          <w:b/>
          <w:color w:val="auto"/>
          <w:sz w:val="22"/>
          <w:szCs w:val="22"/>
        </w:rPr>
        <w:t>5</w:t>
      </w:r>
      <w:r w:rsidRPr="00201550">
        <w:rPr>
          <w:rFonts w:ascii="Times New Roman" w:hAnsi="Times New Roman" w:cs="Times New Roman"/>
          <w:b/>
          <w:color w:val="auto"/>
          <w:sz w:val="22"/>
          <w:szCs w:val="22"/>
        </w:rPr>
        <w:t xml:space="preserve"> lat</w:t>
      </w:r>
      <w:r w:rsidRPr="00201550">
        <w:rPr>
          <w:rFonts w:ascii="Times New Roman" w:hAnsi="Times New Roman" w:cs="Times New Roman"/>
          <w:color w:val="auto"/>
          <w:sz w:val="22"/>
          <w:szCs w:val="22"/>
        </w:rPr>
        <w:t xml:space="preserve"> doświadczenia jako kierownik budowy/robót w zakresie posiadanych uprawnień budowlanych </w:t>
      </w:r>
      <w:r w:rsidRPr="00201550">
        <w:rPr>
          <w:rFonts w:ascii="Times New Roman" w:hAnsi="Times New Roman" w:cs="Times New Roman"/>
          <w:i/>
          <w:color w:val="auto"/>
          <w:sz w:val="22"/>
          <w:szCs w:val="22"/>
        </w:rPr>
        <w:t>(liczone od dnia uzyskania uprawnień budowlanych),</w:t>
      </w:r>
    </w:p>
    <w:p w14:paraId="73D2A902" w14:textId="77777777" w:rsidR="00547538" w:rsidRPr="00201550" w:rsidRDefault="00547538" w:rsidP="00547538">
      <w:pPr>
        <w:pStyle w:val="Default"/>
        <w:numPr>
          <w:ilvl w:val="1"/>
          <w:numId w:val="45"/>
        </w:numPr>
        <w:tabs>
          <w:tab w:val="left" w:pos="426"/>
        </w:tabs>
        <w:ind w:left="426" w:hanging="426"/>
        <w:contextualSpacing/>
        <w:jc w:val="both"/>
        <w:rPr>
          <w:rFonts w:ascii="Times New Roman" w:hAnsi="Times New Roman" w:cs="Times New Roman"/>
          <w:color w:val="auto"/>
          <w:sz w:val="22"/>
          <w:szCs w:val="22"/>
        </w:rPr>
      </w:pPr>
      <w:r w:rsidRPr="00201550">
        <w:rPr>
          <w:rFonts w:ascii="Times New Roman" w:hAnsi="Times New Roman" w:cs="Times New Roman"/>
          <w:color w:val="auto"/>
          <w:sz w:val="22"/>
          <w:szCs w:val="22"/>
        </w:rPr>
        <w:t xml:space="preserve">posiada wymagane ważne uprawnienia budowlane do kierowania robotami budowlanymi </w:t>
      </w:r>
    </w:p>
    <w:p w14:paraId="7B414652" w14:textId="77777777" w:rsidR="00AE0927" w:rsidRPr="00201550" w:rsidRDefault="00AE0927" w:rsidP="00AE0927">
      <w:pPr>
        <w:pStyle w:val="Default"/>
        <w:jc w:val="both"/>
        <w:rPr>
          <w:rFonts w:ascii="Times New Roman" w:hAnsi="Times New Roman" w:cs="Times New Roman"/>
          <w:bCs/>
          <w:color w:val="auto"/>
          <w:sz w:val="22"/>
          <w:szCs w:val="22"/>
          <w:highlight w:val="yellow"/>
        </w:rPr>
      </w:pPr>
    </w:p>
    <w:p w14:paraId="65A0877C" w14:textId="77777777" w:rsidR="00AE0927" w:rsidRPr="00201550" w:rsidRDefault="00AE0927" w:rsidP="00AE0927">
      <w:pPr>
        <w:pStyle w:val="Default"/>
        <w:jc w:val="both"/>
        <w:rPr>
          <w:rFonts w:ascii="Times New Roman" w:hAnsi="Times New Roman" w:cs="Times New Roman"/>
          <w:bCs/>
          <w:color w:val="auto"/>
          <w:sz w:val="22"/>
          <w:szCs w:val="22"/>
          <w:highlight w:val="yellow"/>
        </w:rPr>
      </w:pPr>
    </w:p>
    <w:p w14:paraId="767DA925" w14:textId="718B4879" w:rsidR="002F67F4" w:rsidRPr="00201550" w:rsidRDefault="002F67F4" w:rsidP="002F67F4">
      <w:pPr>
        <w:pStyle w:val="Default"/>
        <w:tabs>
          <w:tab w:val="left" w:pos="426"/>
        </w:tabs>
        <w:autoSpaceDE/>
        <w:spacing w:line="276" w:lineRule="auto"/>
        <w:contextualSpacing/>
        <w:jc w:val="both"/>
        <w:rPr>
          <w:rFonts w:ascii="Times New Roman" w:hAnsi="Times New Roman" w:cs="Times New Roman"/>
          <w:color w:val="auto"/>
          <w:sz w:val="22"/>
          <w:szCs w:val="22"/>
        </w:rPr>
      </w:pPr>
    </w:p>
    <w:p w14:paraId="1FE89B5F" w14:textId="77777777" w:rsidR="009B659F" w:rsidRPr="00201550" w:rsidRDefault="009B659F" w:rsidP="009B659F">
      <w:pPr>
        <w:pStyle w:val="Default"/>
        <w:tabs>
          <w:tab w:val="left" w:pos="426"/>
        </w:tabs>
        <w:autoSpaceDE/>
        <w:autoSpaceDN w:val="0"/>
        <w:spacing w:line="276" w:lineRule="auto"/>
        <w:contextualSpacing/>
        <w:jc w:val="both"/>
        <w:rPr>
          <w:rFonts w:ascii="Times New Roman" w:hAnsi="Times New Roman" w:cs="Times New Roman"/>
          <w:b/>
          <w:color w:val="auto"/>
          <w:sz w:val="22"/>
          <w:szCs w:val="22"/>
          <w:u w:val="single"/>
        </w:rPr>
      </w:pPr>
      <w:r w:rsidRPr="00201550">
        <w:rPr>
          <w:rFonts w:ascii="Times New Roman" w:hAnsi="Times New Roman" w:cs="Times New Roman"/>
          <w:b/>
          <w:color w:val="auto"/>
          <w:sz w:val="22"/>
          <w:szCs w:val="22"/>
          <w:u w:val="single"/>
        </w:rPr>
        <w:t>Okres wyrażony w latach liczy się od dnia, w którym upływa termin składania ofert.</w:t>
      </w:r>
    </w:p>
    <w:p w14:paraId="0090D06A" w14:textId="77777777" w:rsidR="00736FF9" w:rsidRPr="00201550" w:rsidRDefault="00736FF9" w:rsidP="00736FF9">
      <w:pPr>
        <w:pStyle w:val="Default"/>
        <w:tabs>
          <w:tab w:val="left" w:pos="426"/>
        </w:tabs>
        <w:autoSpaceDE/>
        <w:autoSpaceDN w:val="0"/>
        <w:spacing w:line="276" w:lineRule="auto"/>
        <w:contextualSpacing/>
        <w:jc w:val="both"/>
        <w:rPr>
          <w:rFonts w:ascii="Times New Roman" w:hAnsi="Times New Roman" w:cs="Times New Roman"/>
          <w:b/>
          <w:color w:val="FF0000"/>
          <w:sz w:val="22"/>
          <w:szCs w:val="22"/>
        </w:rPr>
      </w:pPr>
    </w:p>
    <w:p w14:paraId="4E9820AA" w14:textId="77777777" w:rsidR="00736FF9" w:rsidRPr="00201550" w:rsidRDefault="00736FF9" w:rsidP="00736FF9">
      <w:pPr>
        <w:pStyle w:val="Default"/>
        <w:tabs>
          <w:tab w:val="left" w:pos="426"/>
        </w:tabs>
        <w:autoSpaceDE/>
        <w:autoSpaceDN w:val="0"/>
        <w:jc w:val="both"/>
        <w:rPr>
          <w:rFonts w:ascii="Times New Roman" w:hAnsi="Times New Roman" w:cs="Times New Roman"/>
          <w:i/>
          <w:color w:val="auto"/>
          <w:sz w:val="22"/>
          <w:szCs w:val="22"/>
        </w:rPr>
      </w:pPr>
      <w:r w:rsidRPr="00201550">
        <w:rPr>
          <w:rFonts w:ascii="Times New Roman" w:hAnsi="Times New Roman" w:cs="Times New Roman"/>
          <w:i/>
          <w:color w:val="auto"/>
          <w:sz w:val="22"/>
          <w:szCs w:val="22"/>
        </w:rPr>
        <w:t>Kierownik budowy/robót powinien posiadać uprawnienia budowlane zgodnie z ustawą z dnia 7 lipca 1994r. Prawo budowlane (Dz. U. z 2020 r. poz. 1333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3D29EF67" w14:textId="77777777" w:rsidR="00736FF9" w:rsidRPr="00201550" w:rsidRDefault="00736FF9" w:rsidP="00736FF9">
      <w:pPr>
        <w:pStyle w:val="Default"/>
        <w:tabs>
          <w:tab w:val="left" w:pos="426"/>
        </w:tabs>
        <w:autoSpaceDE/>
        <w:autoSpaceDN w:val="0"/>
        <w:jc w:val="both"/>
        <w:rPr>
          <w:rFonts w:ascii="Times New Roman" w:hAnsi="Times New Roman" w:cs="Times New Roman"/>
          <w:i/>
          <w:color w:val="auto"/>
          <w:sz w:val="22"/>
          <w:szCs w:val="22"/>
        </w:rPr>
      </w:pPr>
      <w:r w:rsidRPr="00201550">
        <w:rPr>
          <w:rFonts w:ascii="Times New Roman" w:hAnsi="Times New Roman" w:cs="Times New Roman"/>
          <w:i/>
          <w:color w:val="auto"/>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14:paraId="0CD218F7"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color w:val="FF0000"/>
          <w:sz w:val="22"/>
          <w:szCs w:val="22"/>
        </w:rPr>
      </w:pPr>
    </w:p>
    <w:p w14:paraId="73146756" w14:textId="77777777" w:rsidR="00736FF9" w:rsidRPr="00201550" w:rsidRDefault="00736FF9" w:rsidP="00736FF9">
      <w:pPr>
        <w:pStyle w:val="Default"/>
        <w:tabs>
          <w:tab w:val="left" w:pos="426"/>
        </w:tabs>
        <w:spacing w:line="276" w:lineRule="auto"/>
        <w:contextualSpacing/>
        <w:jc w:val="center"/>
        <w:rPr>
          <w:rFonts w:ascii="Times New Roman" w:hAnsi="Times New Roman" w:cs="Times New Roman"/>
          <w:b/>
          <w:color w:val="auto"/>
          <w:sz w:val="22"/>
          <w:szCs w:val="22"/>
          <w:u w:val="single"/>
        </w:rPr>
      </w:pPr>
      <w:r w:rsidRPr="00201550">
        <w:rPr>
          <w:rFonts w:ascii="Times New Roman" w:hAnsi="Times New Roman" w:cs="Times New Roman"/>
          <w:b/>
          <w:color w:val="auto"/>
          <w:sz w:val="22"/>
          <w:szCs w:val="22"/>
          <w:u w:val="single"/>
        </w:rPr>
        <w:t>Wymagania dotyczące wykonawców wspólnie ubiegających się o udzielenie zamówienia</w:t>
      </w:r>
    </w:p>
    <w:p w14:paraId="70CD4381"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b/>
          <w:color w:val="auto"/>
          <w:sz w:val="22"/>
          <w:szCs w:val="22"/>
        </w:rPr>
        <w:t>4</w:t>
      </w:r>
      <w:r w:rsidRPr="00201550">
        <w:rPr>
          <w:rFonts w:ascii="Times New Roman" w:hAnsi="Times New Roman" w:cs="Times New Roman"/>
          <w:color w:val="auto"/>
          <w:sz w:val="22"/>
          <w:szCs w:val="22"/>
        </w:rPr>
        <w:t xml:space="preserve">. Warunek dotyczący uprawnień do prowadzenia określonej działalności gospodarczej </w:t>
      </w:r>
      <w:r w:rsidRPr="00201550">
        <w:rPr>
          <w:rFonts w:ascii="Times New Roman" w:hAnsi="Times New Roman" w:cs="Times New Roman"/>
          <w:color w:val="auto"/>
          <w:sz w:val="22"/>
          <w:szCs w:val="22"/>
        </w:rPr>
        <w:br/>
        <w:t>lub zawodowej jest spełniony, jeżeli</w:t>
      </w:r>
      <w:r w:rsidRPr="00201550">
        <w:rPr>
          <w:rFonts w:ascii="Times New Roman" w:hAnsi="Times New Roman" w:cs="Times New Roman"/>
          <w:b/>
          <w:color w:val="auto"/>
          <w:sz w:val="22"/>
          <w:szCs w:val="22"/>
        </w:rPr>
        <w:t xml:space="preserve"> co najmniej jeden z wykonawców wspólnie ubiegających się </w:t>
      </w:r>
      <w:r w:rsidRPr="00201550">
        <w:rPr>
          <w:rFonts w:ascii="Times New Roman" w:hAnsi="Times New Roman" w:cs="Times New Roman"/>
          <w:b/>
          <w:color w:val="auto"/>
          <w:sz w:val="22"/>
          <w:szCs w:val="22"/>
        </w:rPr>
        <w:br/>
        <w:t>o udzielenie zamówienia posiada uprawnienia</w:t>
      </w:r>
      <w:r w:rsidRPr="00201550">
        <w:rPr>
          <w:rFonts w:ascii="Times New Roman" w:hAnsi="Times New Roman" w:cs="Times New Roman"/>
          <w:color w:val="auto"/>
          <w:sz w:val="22"/>
          <w:szCs w:val="22"/>
        </w:rPr>
        <w:t xml:space="preserve"> do prowadzenia określonej działalności gospodarczej lub zawodowej i zrealizuje roboty budowlane, dostawy lub usługi, do których realizacji </w:t>
      </w:r>
      <w:r w:rsidRPr="00201550">
        <w:rPr>
          <w:rFonts w:ascii="Times New Roman" w:hAnsi="Times New Roman" w:cs="Times New Roman"/>
          <w:color w:val="auto"/>
          <w:sz w:val="22"/>
          <w:szCs w:val="22"/>
        </w:rPr>
        <w:br/>
        <w:t>te uprawnienia są wymagane</w:t>
      </w:r>
    </w:p>
    <w:p w14:paraId="0DA3900C"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b/>
          <w:color w:val="auto"/>
          <w:sz w:val="22"/>
          <w:szCs w:val="22"/>
        </w:rPr>
      </w:pPr>
      <w:r w:rsidRPr="00201550">
        <w:rPr>
          <w:rFonts w:ascii="Times New Roman" w:hAnsi="Times New Roman" w:cs="Times New Roman"/>
          <w:b/>
          <w:color w:val="auto"/>
          <w:sz w:val="22"/>
          <w:szCs w:val="22"/>
        </w:rPr>
        <w:lastRenderedPageBreak/>
        <w:t>5.</w:t>
      </w:r>
      <w:r w:rsidRPr="00201550">
        <w:rPr>
          <w:rFonts w:ascii="Times New Roman" w:hAnsi="Times New Roman" w:cs="Times New Roman"/>
          <w:color w:val="auto"/>
          <w:sz w:val="22"/>
          <w:szCs w:val="22"/>
        </w:rPr>
        <w:t xml:space="preserve"> W odniesieniu do warunków dotyczących wykształcenia, kwalifikacji zawodowych </w:t>
      </w:r>
      <w:r w:rsidRPr="00201550">
        <w:rPr>
          <w:rFonts w:ascii="Times New Roman" w:hAnsi="Times New Roman" w:cs="Times New Roman"/>
          <w:color w:val="auto"/>
          <w:sz w:val="22"/>
          <w:szCs w:val="22"/>
        </w:rPr>
        <w:br/>
        <w:t xml:space="preserve">lub doświadczenia wykonawcy wspólnie ubiegający się o udzielenie zamówienia mogą </w:t>
      </w:r>
      <w:r w:rsidRPr="00201550">
        <w:rPr>
          <w:rFonts w:ascii="Times New Roman" w:hAnsi="Times New Roman" w:cs="Times New Roman"/>
          <w:b/>
          <w:color w:val="auto"/>
          <w:sz w:val="22"/>
          <w:szCs w:val="22"/>
        </w:rPr>
        <w:t xml:space="preserve">polegać </w:t>
      </w:r>
      <w:r w:rsidRPr="00201550">
        <w:rPr>
          <w:rFonts w:ascii="Times New Roman" w:hAnsi="Times New Roman" w:cs="Times New Roman"/>
          <w:b/>
          <w:color w:val="auto"/>
          <w:sz w:val="22"/>
          <w:szCs w:val="22"/>
        </w:rPr>
        <w:br/>
        <w:t>na zdolnościach tych z wykonawców, którzy wykonają roboty budowlane lub usługi, do realizacji których te zdolności są wymagane.</w:t>
      </w:r>
    </w:p>
    <w:p w14:paraId="56D9CA4A" w14:textId="77777777" w:rsidR="00736FF9" w:rsidRPr="00201550" w:rsidRDefault="00736FF9" w:rsidP="00736FF9">
      <w:pPr>
        <w:pStyle w:val="Default"/>
        <w:tabs>
          <w:tab w:val="left" w:pos="426"/>
        </w:tabs>
        <w:spacing w:line="276" w:lineRule="auto"/>
        <w:contextualSpacing/>
        <w:jc w:val="both"/>
        <w:rPr>
          <w:rFonts w:ascii="Times New Roman" w:hAnsi="Times New Roman" w:cs="Times New Roman"/>
          <w:color w:val="auto"/>
          <w:sz w:val="22"/>
          <w:szCs w:val="22"/>
        </w:rPr>
      </w:pPr>
      <w:r w:rsidRPr="00201550">
        <w:rPr>
          <w:rFonts w:ascii="Times New Roman" w:hAnsi="Times New Roman" w:cs="Times New Roman"/>
          <w:b/>
          <w:color w:val="auto"/>
          <w:sz w:val="22"/>
          <w:szCs w:val="22"/>
        </w:rPr>
        <w:t>6</w:t>
      </w:r>
      <w:r w:rsidRPr="00201550">
        <w:rPr>
          <w:rFonts w:ascii="Times New Roman" w:hAnsi="Times New Roman" w:cs="Times New Roman"/>
          <w:color w:val="auto"/>
          <w:sz w:val="22"/>
          <w:szCs w:val="22"/>
        </w:rPr>
        <w:t xml:space="preserve">. W przypadku, o którym mowa w pkt 4 i 5, wykonawcy wspólnie ubiegający się o udzielenie </w:t>
      </w:r>
      <w:r w:rsidRPr="00201550">
        <w:rPr>
          <w:rFonts w:ascii="Times New Roman" w:hAnsi="Times New Roman" w:cs="Times New Roman"/>
          <w:b/>
          <w:color w:val="auto"/>
          <w:sz w:val="22"/>
          <w:szCs w:val="22"/>
        </w:rPr>
        <w:t>zamówienia dołączają odpowiednio do oferty oświadczenie, z którego wynika, że roboty budowlane, dostawy lub usługi wykonają poszczególni wykonawcy</w:t>
      </w:r>
      <w:r w:rsidRPr="00201550">
        <w:rPr>
          <w:rFonts w:ascii="Times New Roman" w:hAnsi="Times New Roman" w:cs="Times New Roman"/>
          <w:color w:val="auto"/>
          <w:sz w:val="22"/>
          <w:szCs w:val="22"/>
        </w:rPr>
        <w:t xml:space="preserve"> (art. 117 ustawy </w:t>
      </w:r>
      <w:proofErr w:type="spellStart"/>
      <w:r w:rsidRPr="00201550">
        <w:rPr>
          <w:rFonts w:ascii="Times New Roman" w:hAnsi="Times New Roman" w:cs="Times New Roman"/>
          <w:color w:val="auto"/>
          <w:sz w:val="22"/>
          <w:szCs w:val="22"/>
        </w:rPr>
        <w:t>Pzp</w:t>
      </w:r>
      <w:proofErr w:type="spellEnd"/>
      <w:r w:rsidRPr="00201550">
        <w:rPr>
          <w:rFonts w:ascii="Times New Roman" w:hAnsi="Times New Roman" w:cs="Times New Roman"/>
          <w:color w:val="auto"/>
          <w:sz w:val="22"/>
          <w:szCs w:val="22"/>
        </w:rPr>
        <w:t>).</w:t>
      </w:r>
    </w:p>
    <w:p w14:paraId="7C325FFB" w14:textId="77777777" w:rsidR="00736FF9" w:rsidRPr="00201550" w:rsidRDefault="00736FF9" w:rsidP="00736FF9">
      <w:pPr>
        <w:tabs>
          <w:tab w:val="left" w:pos="426"/>
        </w:tabs>
        <w:autoSpaceDE w:val="0"/>
        <w:autoSpaceDN w:val="0"/>
        <w:adjustRightInd w:val="0"/>
        <w:spacing w:after="0"/>
        <w:contextualSpacing/>
        <w:jc w:val="both"/>
        <w:rPr>
          <w:rFonts w:ascii="Times New Roman" w:hAnsi="Times New Roman" w:cs="Times New Roman"/>
          <w:b/>
          <w:color w:val="0070C0"/>
        </w:rPr>
      </w:pPr>
    </w:p>
    <w:p w14:paraId="33991DFD" w14:textId="77777777" w:rsidR="00736FF9" w:rsidRPr="00201550" w:rsidRDefault="00736FF9" w:rsidP="00736FF9">
      <w:pPr>
        <w:tabs>
          <w:tab w:val="left" w:pos="284"/>
        </w:tabs>
        <w:autoSpaceDE w:val="0"/>
        <w:autoSpaceDN w:val="0"/>
        <w:adjustRightInd w:val="0"/>
        <w:spacing w:after="0"/>
        <w:contextualSpacing/>
        <w:jc w:val="center"/>
        <w:rPr>
          <w:rFonts w:ascii="Times New Roman" w:hAnsi="Times New Roman" w:cs="Times New Roman"/>
          <w:b/>
          <w:color w:val="000000" w:themeColor="text1"/>
          <w:u w:val="single"/>
        </w:rPr>
      </w:pPr>
      <w:r w:rsidRPr="00201550">
        <w:rPr>
          <w:rFonts w:ascii="Times New Roman" w:hAnsi="Times New Roman" w:cs="Times New Roman"/>
          <w:b/>
          <w:color w:val="000000" w:themeColor="text1"/>
          <w:u w:val="single"/>
        </w:rPr>
        <w:t>Udostępnianie zasobów przez inne podmioty</w:t>
      </w:r>
    </w:p>
    <w:p w14:paraId="14204BDA"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7. </w:t>
      </w:r>
      <w:r w:rsidRPr="00201550">
        <w:rPr>
          <w:rFonts w:ascii="Times New Roman" w:hAnsi="Times New Roman" w:cs="Times New Roman"/>
          <w:color w:val="000000" w:themeColor="text1"/>
        </w:rPr>
        <w:t xml:space="preserve">Wykonawca może w celu potwierdzenia spełniania warunków udziału w postępowaniu, </w:t>
      </w:r>
      <w:r w:rsidRPr="00201550">
        <w:rPr>
          <w:rFonts w:ascii="Times New Roman" w:hAnsi="Times New Roman" w:cs="Times New Roman"/>
          <w:color w:val="000000" w:themeColor="text1"/>
        </w:rPr>
        <w:br/>
        <w:t xml:space="preserve">w stosownych sytuacjach oraz w odniesieniu do konkretnego zamówienia lub jego części, polegać </w:t>
      </w:r>
      <w:r w:rsidRPr="00201550">
        <w:rPr>
          <w:rFonts w:ascii="Times New Roman" w:hAnsi="Times New Roman" w:cs="Times New Roman"/>
          <w:color w:val="000000" w:themeColor="text1"/>
        </w:rPr>
        <w:br/>
        <w:t>na zdolnościach technicznych lub zawodowych lub sytuacji finansowej lub ekonomicznej podmiotów udostępniających zasoby, niezależnie od charakteru prawnego łączących go z nimi stosunków prawnych (art. 118 ust. 1 ustawy).</w:t>
      </w:r>
    </w:p>
    <w:p w14:paraId="360AB4FA"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8. </w:t>
      </w:r>
      <w:r w:rsidRPr="00201550">
        <w:rPr>
          <w:rFonts w:ascii="Times New Roman" w:hAnsi="Times New Roman" w:cs="Times New Roman"/>
          <w:color w:val="000000" w:themeColor="text1"/>
        </w:rPr>
        <w:t xml:space="preserve">W odniesieniu do warunków dotyczących wykształcenia, kwalifikacji zawodowych </w:t>
      </w:r>
      <w:r w:rsidRPr="00201550">
        <w:rPr>
          <w:rFonts w:ascii="Times New Roman" w:hAnsi="Times New Roman" w:cs="Times New Roman"/>
          <w:color w:val="000000" w:themeColor="text1"/>
        </w:rPr>
        <w:br/>
        <w:t xml:space="preserve">lub doświadczenia wykonawcy mogą polegać na zdolnościach podmiotów udostępniających zasoby, jeżeli podmioty te wykonają roboty budowlane lub usługi, do realizacji których te zdolności </w:t>
      </w:r>
      <w:r w:rsidRPr="00201550">
        <w:rPr>
          <w:rFonts w:ascii="Times New Roman" w:hAnsi="Times New Roman" w:cs="Times New Roman"/>
          <w:color w:val="000000" w:themeColor="text1"/>
        </w:rPr>
        <w:br/>
        <w:t>są wymagane.</w:t>
      </w:r>
    </w:p>
    <w:p w14:paraId="53CD98EF"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9. </w:t>
      </w:r>
      <w:r w:rsidRPr="00201550">
        <w:rPr>
          <w:rFonts w:ascii="Times New Roman" w:hAnsi="Times New Roman" w:cs="Times New Roman"/>
          <w:color w:val="000000" w:themeColor="text1"/>
        </w:rPr>
        <w:t xml:space="preserve">Wykonawca, który polega na zdolnościach lub sytuacji podmiotów udostępniających zasoby, </w:t>
      </w:r>
      <w:r w:rsidRPr="00201550">
        <w:rPr>
          <w:rFonts w:ascii="Times New Roman" w:hAnsi="Times New Roman" w:cs="Times New Roman"/>
          <w:b/>
          <w:color w:val="000000" w:themeColor="text1"/>
        </w:rPr>
        <w:t>składa wraz z ofertą, zobowiązanie podmiotu udostępniającego zasoby do oddania mu do dyspozycji niezbędnych zasobów na potrzeby realizacji danego zamówienia</w:t>
      </w:r>
      <w:r w:rsidRPr="00201550">
        <w:rPr>
          <w:rFonts w:ascii="Times New Roman" w:hAnsi="Times New Roman" w:cs="Times New Roman"/>
          <w:color w:val="000000" w:themeColor="text1"/>
        </w:rPr>
        <w:t xml:space="preserve"> lub inny podmiotowy środek dowodowy potwierdzający, że wykonawca realizując zamówienia, będzie dysponował niezbędnymi zasobami tych podmiotów (art. 118 ust.3 ustawy). Zobowiązanie winno potwierdzić, </w:t>
      </w:r>
      <w:r w:rsidRPr="00201550">
        <w:rPr>
          <w:rFonts w:ascii="Times New Roman" w:hAnsi="Times New Roman" w:cs="Times New Roman"/>
          <w:color w:val="000000" w:themeColor="text1"/>
        </w:rPr>
        <w:br/>
        <w:t>że stosunek łączący wykonawcę z podmiotami udostępniającymi zasoby gwarantuje rzeczywisty dostęp do tych zasobów oraz określać w szczególności:</w:t>
      </w:r>
    </w:p>
    <w:p w14:paraId="1170F8EC" w14:textId="77777777" w:rsidR="00736FF9" w:rsidRPr="00201550" w:rsidRDefault="00736FF9" w:rsidP="004B3EE1">
      <w:pPr>
        <w:pStyle w:val="Akapitzlist"/>
        <w:numPr>
          <w:ilvl w:val="0"/>
          <w:numId w:val="28"/>
        </w:numPr>
        <w:tabs>
          <w:tab w:val="left" w:pos="284"/>
        </w:tabs>
        <w:autoSpaceDE w:val="0"/>
        <w:autoSpaceDN w:val="0"/>
        <w:adjustRightInd w:val="0"/>
        <w:spacing w:after="0"/>
        <w:jc w:val="both"/>
        <w:rPr>
          <w:rFonts w:ascii="Times New Roman" w:hAnsi="Times New Roman" w:cs="Times New Roman"/>
          <w:color w:val="000000" w:themeColor="text1"/>
        </w:rPr>
      </w:pPr>
      <w:r w:rsidRPr="00201550">
        <w:rPr>
          <w:rFonts w:ascii="Times New Roman" w:hAnsi="Times New Roman" w:cs="Times New Roman"/>
          <w:color w:val="000000" w:themeColor="text1"/>
        </w:rPr>
        <w:t>zakres dostępnych wykonawcy zasobów podmiotu udostępniającego zasoby;</w:t>
      </w:r>
    </w:p>
    <w:p w14:paraId="360A1F05" w14:textId="77777777" w:rsidR="00736FF9" w:rsidRPr="00201550" w:rsidRDefault="00736FF9" w:rsidP="004B3EE1">
      <w:pPr>
        <w:pStyle w:val="Akapitzlist"/>
        <w:numPr>
          <w:ilvl w:val="0"/>
          <w:numId w:val="28"/>
        </w:numPr>
        <w:tabs>
          <w:tab w:val="left" w:pos="284"/>
        </w:tabs>
        <w:autoSpaceDE w:val="0"/>
        <w:autoSpaceDN w:val="0"/>
        <w:adjustRightInd w:val="0"/>
        <w:spacing w:after="0"/>
        <w:jc w:val="both"/>
        <w:rPr>
          <w:rFonts w:ascii="Times New Roman" w:hAnsi="Times New Roman" w:cs="Times New Roman"/>
          <w:color w:val="000000" w:themeColor="text1"/>
        </w:rPr>
      </w:pPr>
      <w:r w:rsidRPr="00201550">
        <w:rPr>
          <w:rFonts w:ascii="Times New Roman" w:hAnsi="Times New Roman" w:cs="Times New Roman"/>
          <w:color w:val="000000" w:themeColor="text1"/>
        </w:rPr>
        <w:t>sposób i zakres udostępnienia wykonawcy i wykorzystania przez niego zasobów podmiotu udostępniającego te zasoby przy wykonywaniu zamówienia;</w:t>
      </w:r>
    </w:p>
    <w:p w14:paraId="3D54DFE1" w14:textId="77777777" w:rsidR="00736FF9" w:rsidRPr="00201550" w:rsidRDefault="00736FF9" w:rsidP="004B3EE1">
      <w:pPr>
        <w:pStyle w:val="Akapitzlist"/>
        <w:numPr>
          <w:ilvl w:val="0"/>
          <w:numId w:val="28"/>
        </w:numPr>
        <w:tabs>
          <w:tab w:val="left" w:pos="284"/>
        </w:tabs>
        <w:autoSpaceDE w:val="0"/>
        <w:autoSpaceDN w:val="0"/>
        <w:adjustRightInd w:val="0"/>
        <w:spacing w:after="0"/>
        <w:jc w:val="both"/>
        <w:rPr>
          <w:rFonts w:ascii="Times New Roman" w:hAnsi="Times New Roman" w:cs="Times New Roman"/>
          <w:color w:val="000000" w:themeColor="text1"/>
        </w:rPr>
      </w:pPr>
      <w:r w:rsidRPr="00201550">
        <w:rPr>
          <w:rFonts w:ascii="Times New Roman" w:hAnsi="Times New Roman" w:cs="Times New Roman"/>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C1D8524" w14:textId="77777777" w:rsidR="00736FF9" w:rsidRPr="00201550" w:rsidRDefault="00736FF9" w:rsidP="00736FF9">
      <w:pPr>
        <w:pStyle w:val="Akapitzlist"/>
        <w:tabs>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10. </w:t>
      </w:r>
      <w:r w:rsidRPr="00201550">
        <w:rPr>
          <w:rFonts w:ascii="Times New Roman" w:hAnsi="Times New Roman" w:cs="Times New Roman"/>
          <w:color w:val="000000" w:themeColor="text1"/>
        </w:rPr>
        <w:t xml:space="preserve">Zamawiający ocenia, czy udostępniane wykonawcy przez podmioty udostępniające zasoby zdolności techniczne lub zawodowe lub ich sytuacja finansowa lub ekonomiczna, pozwalają </w:t>
      </w:r>
      <w:r w:rsidRPr="00201550">
        <w:rPr>
          <w:rFonts w:ascii="Times New Roman" w:hAnsi="Times New Roman" w:cs="Times New Roman"/>
          <w:color w:val="000000" w:themeColor="text1"/>
        </w:rPr>
        <w:br/>
        <w:t>na wykazanie przez wykonawcę spełniania warunków udziału w postępowaniu oraz bada, czy nie zachodzą wobec tego podmiotu podstawy wykluczenia, które zostały przewidziane względem wykonawcy.</w:t>
      </w:r>
    </w:p>
    <w:p w14:paraId="13899E15" w14:textId="77777777" w:rsidR="00736FF9" w:rsidRPr="00201550" w:rsidRDefault="00736FF9" w:rsidP="00736FF9">
      <w:pPr>
        <w:pStyle w:val="Akapitzlist"/>
        <w:tabs>
          <w:tab w:val="left" w:pos="0"/>
          <w:tab w:val="left" w:pos="284"/>
        </w:tabs>
        <w:autoSpaceDE w:val="0"/>
        <w:autoSpaceDN w:val="0"/>
        <w:adjustRightInd w:val="0"/>
        <w:spacing w:after="0"/>
        <w:ind w:left="0"/>
        <w:jc w:val="both"/>
        <w:rPr>
          <w:rFonts w:ascii="Times New Roman" w:hAnsi="Times New Roman" w:cs="Times New Roman"/>
          <w:color w:val="000000" w:themeColor="text1"/>
        </w:rPr>
      </w:pPr>
      <w:r w:rsidRPr="00201550">
        <w:rPr>
          <w:rFonts w:ascii="Times New Roman" w:hAnsi="Times New Roman" w:cs="Times New Roman"/>
          <w:b/>
          <w:color w:val="000000" w:themeColor="text1"/>
        </w:rPr>
        <w:t xml:space="preserve">11. </w:t>
      </w:r>
      <w:r w:rsidRPr="00201550">
        <w:rPr>
          <w:rFonts w:ascii="Times New Roman" w:hAnsi="Times New Roman" w:cs="Times New Roman"/>
          <w:color w:val="000000" w:themeColor="text1"/>
        </w:rPr>
        <w:t xml:space="preserve">Jeżeli zdolności techniczne lub zawodowe, sytuacja ekonomiczna lub finansowa, podmiotu udostępniającego zasoby, nie potwierdzają spełnienia przez wykonawcę warunków udziału </w:t>
      </w:r>
      <w:r w:rsidRPr="00201550">
        <w:rPr>
          <w:rFonts w:ascii="Times New Roman" w:hAnsi="Times New Roman" w:cs="Times New Roman"/>
          <w:color w:val="000000" w:themeColor="text1"/>
        </w:rPr>
        <w:br/>
        <w:t>w postępowaniu lub zachodzą wobec tych podmiotów podstawy wykluczenia, zamawiający żąda, aby wykonawca w terminie określonym przez zamawiającego:</w:t>
      </w:r>
    </w:p>
    <w:p w14:paraId="2182439A" w14:textId="77777777" w:rsidR="00736FF9" w:rsidRPr="00201550" w:rsidRDefault="00736FF9" w:rsidP="004B3EE1">
      <w:pPr>
        <w:pStyle w:val="Akapitzlist"/>
        <w:numPr>
          <w:ilvl w:val="0"/>
          <w:numId w:val="29"/>
        </w:numPr>
        <w:tabs>
          <w:tab w:val="left" w:pos="284"/>
          <w:tab w:val="left" w:pos="993"/>
        </w:tabs>
        <w:autoSpaceDE w:val="0"/>
        <w:autoSpaceDN w:val="0"/>
        <w:adjustRightInd w:val="0"/>
        <w:spacing w:after="0"/>
        <w:ind w:hanging="436"/>
        <w:jc w:val="both"/>
        <w:rPr>
          <w:rFonts w:ascii="Times New Roman" w:hAnsi="Times New Roman" w:cs="Times New Roman"/>
          <w:color w:val="000000" w:themeColor="text1"/>
        </w:rPr>
      </w:pPr>
      <w:r w:rsidRPr="00201550">
        <w:rPr>
          <w:rFonts w:ascii="Times New Roman" w:hAnsi="Times New Roman" w:cs="Times New Roman"/>
          <w:color w:val="000000" w:themeColor="text1"/>
        </w:rPr>
        <w:t>zastąpił ten podmiot innym podmiotem lub podmiotami albo</w:t>
      </w:r>
    </w:p>
    <w:p w14:paraId="1D6838B9" w14:textId="77777777" w:rsidR="00736FF9" w:rsidRPr="00201550" w:rsidRDefault="00736FF9" w:rsidP="004B3EE1">
      <w:pPr>
        <w:pStyle w:val="Akapitzlist"/>
        <w:numPr>
          <w:ilvl w:val="0"/>
          <w:numId w:val="29"/>
        </w:numPr>
        <w:tabs>
          <w:tab w:val="left" w:pos="284"/>
          <w:tab w:val="left" w:pos="993"/>
        </w:tabs>
        <w:autoSpaceDE w:val="0"/>
        <w:autoSpaceDN w:val="0"/>
        <w:adjustRightInd w:val="0"/>
        <w:spacing w:after="0"/>
        <w:ind w:hanging="436"/>
        <w:jc w:val="both"/>
        <w:rPr>
          <w:rFonts w:ascii="Times New Roman" w:hAnsi="Times New Roman" w:cs="Times New Roman"/>
          <w:color w:val="000000" w:themeColor="text1"/>
        </w:rPr>
      </w:pPr>
      <w:r w:rsidRPr="00201550">
        <w:rPr>
          <w:rFonts w:ascii="Times New Roman" w:hAnsi="Times New Roman" w:cs="Times New Roman"/>
          <w:color w:val="000000" w:themeColor="text1"/>
        </w:rPr>
        <w:t>wykazał, że samodzielnie spełnia warunki udziału w postępowaniu.</w:t>
      </w:r>
    </w:p>
    <w:p w14:paraId="4254D983" w14:textId="77777777" w:rsidR="00736FF9" w:rsidRPr="00201550" w:rsidRDefault="00736FF9" w:rsidP="00736FF9">
      <w:pPr>
        <w:pStyle w:val="Akapitzlist"/>
        <w:tabs>
          <w:tab w:val="left" w:pos="284"/>
          <w:tab w:val="left" w:pos="993"/>
        </w:tabs>
        <w:autoSpaceDE w:val="0"/>
        <w:autoSpaceDN w:val="0"/>
        <w:adjustRightInd w:val="0"/>
        <w:spacing w:after="0"/>
        <w:jc w:val="both"/>
        <w:rPr>
          <w:rFonts w:ascii="Times New Roman" w:hAnsi="Times New Roman" w:cs="Times New Roman"/>
          <w:color w:val="000000" w:themeColor="text1"/>
        </w:rPr>
      </w:pPr>
    </w:p>
    <w:p w14:paraId="4C295B4B" w14:textId="77777777" w:rsidR="00736FF9" w:rsidRPr="00201550" w:rsidRDefault="00736FF9" w:rsidP="00736FF9">
      <w:pPr>
        <w:pStyle w:val="Tekstpodstawowy"/>
        <w:tabs>
          <w:tab w:val="left" w:pos="284"/>
          <w:tab w:val="left" w:pos="567"/>
        </w:tabs>
        <w:spacing w:line="276" w:lineRule="auto"/>
        <w:contextualSpacing/>
        <w:jc w:val="center"/>
        <w:rPr>
          <w:rFonts w:ascii="Times New Roman" w:hAnsi="Times New Roman" w:cs="Times New Roman"/>
          <w:b/>
          <w:color w:val="365F91" w:themeColor="accent1" w:themeShade="BF"/>
          <w:sz w:val="22"/>
          <w:szCs w:val="22"/>
        </w:rPr>
      </w:pPr>
      <w:r w:rsidRPr="00201550">
        <w:rPr>
          <w:rFonts w:ascii="Times New Roman" w:hAnsi="Times New Roman" w:cs="Times New Roman"/>
          <w:b/>
          <w:sz w:val="22"/>
          <w:szCs w:val="22"/>
          <w:highlight w:val="lightGray"/>
        </w:rPr>
        <w:t xml:space="preserve">Rozdział IX.  </w:t>
      </w:r>
      <w:r w:rsidRPr="00201550">
        <w:rPr>
          <w:rFonts w:ascii="Times New Roman" w:hAnsi="Times New Roman" w:cs="Times New Roman"/>
          <w:b/>
          <w:color w:val="365F91" w:themeColor="accent1" w:themeShade="BF"/>
          <w:sz w:val="22"/>
          <w:szCs w:val="22"/>
          <w:highlight w:val="lightGray"/>
        </w:rPr>
        <w:t>Informacja o podmiotowych środkach dowodowych</w:t>
      </w:r>
    </w:p>
    <w:p w14:paraId="69A02AE1" w14:textId="675C6344" w:rsidR="00736FF9" w:rsidRPr="00201550" w:rsidRDefault="0014170B" w:rsidP="004B3EE1">
      <w:pPr>
        <w:pStyle w:val="Akapitzlist"/>
        <w:numPr>
          <w:ilvl w:val="0"/>
          <w:numId w:val="30"/>
        </w:numPr>
        <w:spacing w:after="0"/>
        <w:ind w:left="284" w:hanging="284"/>
        <w:rPr>
          <w:rFonts w:ascii="Times New Roman" w:hAnsi="Times New Roman" w:cs="Times New Roman"/>
        </w:rPr>
      </w:pPr>
      <w:r>
        <w:rPr>
          <w:rFonts w:ascii="Times New Roman" w:hAnsi="Times New Roman" w:cs="Times New Roman"/>
        </w:rPr>
        <w:t xml:space="preserve">  </w:t>
      </w:r>
      <w:r w:rsidR="00736FF9" w:rsidRPr="00201550">
        <w:rPr>
          <w:rFonts w:ascii="Times New Roman" w:hAnsi="Times New Roman" w:cs="Times New Roman"/>
        </w:rPr>
        <w:t>W postępowaniu o udzielenie zamówienia zamawiający:</w:t>
      </w:r>
    </w:p>
    <w:p w14:paraId="4099E363" w14:textId="77777777" w:rsidR="00736FF9" w:rsidRPr="00201550" w:rsidRDefault="00736FF9" w:rsidP="004B3EE1">
      <w:pPr>
        <w:pStyle w:val="Akapitzlist"/>
        <w:numPr>
          <w:ilvl w:val="1"/>
          <w:numId w:val="25"/>
        </w:numPr>
        <w:spacing w:after="0"/>
        <w:ind w:left="426" w:hanging="426"/>
        <w:rPr>
          <w:rFonts w:ascii="Times New Roman" w:hAnsi="Times New Roman" w:cs="Times New Roman"/>
        </w:rPr>
      </w:pPr>
      <w:r w:rsidRPr="00201550">
        <w:rPr>
          <w:rFonts w:ascii="Times New Roman" w:hAnsi="Times New Roman" w:cs="Times New Roman"/>
        </w:rPr>
        <w:t>Nie żąda podmiotowych środków dowodowych na potwierdzenie braku podstaw wykluczenia;</w:t>
      </w:r>
    </w:p>
    <w:p w14:paraId="6AB52B26" w14:textId="2A1929F2"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 xml:space="preserve">Oświadczenie składane wraz z ofertą przez wykonawcę, o którym mowa w art. 125 ust. 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stanowi w niniejszym postępowaniu dowód potwierdzający brak podstaw wykluczenia wykonawcy </w:t>
      </w:r>
      <w:r w:rsidRPr="00201550">
        <w:rPr>
          <w:rFonts w:ascii="Times New Roman" w:hAnsi="Times New Roman" w:cs="Times New Roman"/>
        </w:rPr>
        <w:br/>
        <w:t>z postępowania, odpowiednio na dzień składania ofert</w:t>
      </w:r>
      <w:r w:rsidR="003972EC">
        <w:rPr>
          <w:rFonts w:ascii="Times New Roman" w:hAnsi="Times New Roman" w:cs="Times New Roman"/>
        </w:rPr>
        <w:t>.</w:t>
      </w:r>
      <w:r w:rsidRPr="00201550">
        <w:rPr>
          <w:rFonts w:ascii="Times New Roman" w:hAnsi="Times New Roman" w:cs="Times New Roman"/>
        </w:rPr>
        <w:t xml:space="preserve"> </w:t>
      </w:r>
    </w:p>
    <w:p w14:paraId="43453702" w14:textId="77777777" w:rsidR="00736FF9" w:rsidRPr="00201550" w:rsidRDefault="00736FF9" w:rsidP="004B3EE1">
      <w:pPr>
        <w:pStyle w:val="Akapitzlist"/>
        <w:numPr>
          <w:ilvl w:val="1"/>
          <w:numId w:val="25"/>
        </w:numPr>
        <w:spacing w:after="0"/>
        <w:ind w:left="426" w:hanging="426"/>
        <w:jc w:val="both"/>
        <w:rPr>
          <w:rFonts w:ascii="Times New Roman" w:hAnsi="Times New Roman" w:cs="Times New Roman"/>
        </w:rPr>
      </w:pPr>
      <w:r w:rsidRPr="00201550">
        <w:rPr>
          <w:rFonts w:ascii="Times New Roman" w:hAnsi="Times New Roman" w:cs="Times New Roman"/>
        </w:rPr>
        <w:lastRenderedPageBreak/>
        <w:t xml:space="preserve">Żąda podmiotowych środków dowodowych na potwierdzenie spełniania warunków udziału </w:t>
      </w:r>
      <w:r w:rsidRPr="00201550">
        <w:rPr>
          <w:rFonts w:ascii="Times New Roman" w:hAnsi="Times New Roman" w:cs="Times New Roman"/>
        </w:rPr>
        <w:br/>
        <w:t>w postępowaniu</w:t>
      </w:r>
    </w:p>
    <w:p w14:paraId="515C1846"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 xml:space="preserve">Oświadczenie składane wraz z ofertą przez wykonawcę, o którym w art. 125 ust. 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stanowi dowód potwierdzający spełnianie warunków udziału w postępowaniu, odpowiednio na dzień składania ofert, tymczasowo zastępujący wymagane przez zamawiającego podmiotowe środki dowodowe w niniejszym postępowaniu.</w:t>
      </w:r>
    </w:p>
    <w:p w14:paraId="551C1962" w14:textId="77777777" w:rsidR="00736FF9" w:rsidRPr="00201550" w:rsidRDefault="00736FF9" w:rsidP="004B3EE1">
      <w:pPr>
        <w:pStyle w:val="Akapitzlist"/>
        <w:numPr>
          <w:ilvl w:val="0"/>
          <w:numId w:val="2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celu potwierdzenia spełniania przez wykonawcę warunków udziału w postępowaniu dotyczących zdolności technicznej lub zawodowej, zamawiający żąda przedłożenia podmiotowych środków dowodowych. </w:t>
      </w:r>
      <w:r w:rsidRPr="00201550">
        <w:rPr>
          <w:rFonts w:ascii="Times New Roman" w:hAnsi="Times New Roman" w:cs="Times New Roman"/>
          <w:b/>
        </w:rPr>
        <w:t xml:space="preserve">Zamawiający wezwie Wykonawcę, którego oferta została najwyżej oceniona, do złożenia w wyznaczonym terminie, nie krótszym niż 5 dni od wezwania, aktualnych </w:t>
      </w:r>
      <w:r w:rsidRPr="00201550">
        <w:rPr>
          <w:rFonts w:ascii="Times New Roman" w:hAnsi="Times New Roman" w:cs="Times New Roman"/>
          <w:b/>
        </w:rPr>
        <w:br/>
        <w:t>na dzień złożenia następujących środków dowodowych:</w:t>
      </w:r>
    </w:p>
    <w:p w14:paraId="3206AA48" w14:textId="146212C8" w:rsidR="00736FF9" w:rsidRPr="00201550" w:rsidRDefault="00736FF9" w:rsidP="004B3EE1">
      <w:pPr>
        <w:pStyle w:val="Akapitzlist"/>
        <w:numPr>
          <w:ilvl w:val="1"/>
          <w:numId w:val="25"/>
        </w:numPr>
        <w:tabs>
          <w:tab w:val="left" w:pos="567"/>
        </w:tabs>
        <w:autoSpaceDE w:val="0"/>
        <w:autoSpaceDN w:val="0"/>
        <w:adjustRightInd w:val="0"/>
        <w:spacing w:after="0"/>
        <w:ind w:left="426" w:hanging="426"/>
        <w:jc w:val="both"/>
        <w:rPr>
          <w:rFonts w:ascii="Times New Roman" w:hAnsi="Times New Roman" w:cs="Times New Roman"/>
        </w:rPr>
      </w:pPr>
      <w:r w:rsidRPr="00201550">
        <w:rPr>
          <w:rFonts w:ascii="Times New Roman" w:hAnsi="Times New Roman" w:cs="Times New Roman"/>
        </w:rPr>
        <w:t xml:space="preserve"> </w:t>
      </w:r>
      <w:r w:rsidRPr="00201550">
        <w:rPr>
          <w:rFonts w:ascii="Times New Roman" w:hAnsi="Times New Roman" w:cs="Times New Roman"/>
          <w:b/>
        </w:rPr>
        <w:t>wykaz robót budowlanych</w:t>
      </w:r>
      <w:r w:rsidRPr="00201550">
        <w:rPr>
          <w:rFonts w:ascii="Times New Roman" w:hAnsi="Times New Roman" w:cs="Times New Roman"/>
        </w:rPr>
        <w:t xml:space="preserve"> wykonanych nie wcześniej niż w okresie ostatnich 5 lat wstecz od</w:t>
      </w:r>
      <w:r w:rsidR="0014170B">
        <w:rPr>
          <w:rFonts w:ascii="Times New Roman" w:hAnsi="Times New Roman" w:cs="Times New Roman"/>
        </w:rPr>
        <w:t xml:space="preserve"> </w:t>
      </w:r>
      <w:r w:rsidRPr="00201550">
        <w:rPr>
          <w:rFonts w:ascii="Times New Roman" w:hAnsi="Times New Roman" w:cs="Times New Roman"/>
        </w:rPr>
        <w:t xml:space="preserve">dnia, w którym upływa termin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w:t>
      </w:r>
      <w:r w:rsidRPr="00201550">
        <w:rPr>
          <w:rFonts w:ascii="Times New Roman" w:hAnsi="Times New Roman" w:cs="Times New Roman"/>
        </w:rPr>
        <w:br/>
        <w:t xml:space="preserve">o których mowa,  są referencje bądź inne dokumenty sporządzone przez podmiot, na rzecz którego roboty budowlane zostały wykonane, a jeżeli wykonawca z przyczyn niezależnych </w:t>
      </w:r>
      <w:r w:rsidRPr="00201550">
        <w:rPr>
          <w:rFonts w:ascii="Times New Roman" w:hAnsi="Times New Roman" w:cs="Times New Roman"/>
        </w:rPr>
        <w:br/>
        <w:t xml:space="preserve">od niego nie jest w stanie uzyskać tych dokumentów – inne odpowiednie dokumenty (wzór wykazu robót stanowi </w:t>
      </w:r>
      <w:r w:rsidRPr="00201550">
        <w:rPr>
          <w:rFonts w:ascii="Times New Roman" w:hAnsi="Times New Roman" w:cs="Times New Roman"/>
          <w:b/>
        </w:rPr>
        <w:t>załącznik nr 5 do SWZ</w:t>
      </w:r>
      <w:r w:rsidRPr="00201550">
        <w:rPr>
          <w:rFonts w:ascii="Times New Roman" w:hAnsi="Times New Roman" w:cs="Times New Roman"/>
        </w:rPr>
        <w:t xml:space="preserve">). Jeżeli wykonawca powołuje się na doświadczenie </w:t>
      </w:r>
      <w:r w:rsidRPr="00201550">
        <w:rPr>
          <w:rFonts w:ascii="Times New Roman" w:hAnsi="Times New Roman" w:cs="Times New Roman"/>
        </w:rPr>
        <w:br/>
        <w:t>w realizacji robót budowlanych, wykonywanych wspólnie z innymi wykonawcami, wykaz winien obejmować te roboty budowlane, w których wykonaniu wykonawca ten bezpośrednio uczestniczył.</w:t>
      </w:r>
    </w:p>
    <w:p w14:paraId="44BF524A" w14:textId="3F32ADE7" w:rsidR="00736FF9" w:rsidRPr="00201550" w:rsidRDefault="00736FF9" w:rsidP="004B3EE1">
      <w:pPr>
        <w:pStyle w:val="Akapitzlist"/>
        <w:numPr>
          <w:ilvl w:val="1"/>
          <w:numId w:val="25"/>
        </w:numPr>
        <w:autoSpaceDE w:val="0"/>
        <w:autoSpaceDN w:val="0"/>
        <w:adjustRightInd w:val="0"/>
        <w:spacing w:after="0"/>
        <w:ind w:left="567" w:hanging="425"/>
        <w:jc w:val="both"/>
        <w:rPr>
          <w:rFonts w:ascii="Times New Roman" w:hAnsi="Times New Roman" w:cs="Times New Roman"/>
        </w:rPr>
      </w:pPr>
      <w:r w:rsidRPr="00201550">
        <w:rPr>
          <w:rFonts w:ascii="Times New Roman" w:hAnsi="Times New Roman" w:cs="Times New Roman"/>
          <w:b/>
        </w:rPr>
        <w:t>wykaz osób</w:t>
      </w:r>
      <w:r w:rsidRPr="00201550">
        <w:rPr>
          <w:rFonts w:ascii="Times New Roman" w:hAnsi="Times New Roman" w:cs="Times New Roman"/>
        </w:rPr>
        <w:t xml:space="preserve">, skierowanych przez wykonawcę do realizacji zamówienia publicznego, </w:t>
      </w:r>
      <w:r w:rsidRPr="00201550">
        <w:rPr>
          <w:rFonts w:ascii="Times New Roman" w:hAnsi="Times New Roman" w:cs="Times New Roman"/>
        </w:rPr>
        <w:br/>
        <w:t xml:space="preserve">w szczególności odpowiedzialnych za </w:t>
      </w:r>
      <w:r w:rsidR="00F5482F" w:rsidRPr="00201550">
        <w:rPr>
          <w:rFonts w:ascii="Times New Roman" w:hAnsi="Times New Roman" w:cs="Times New Roman"/>
        </w:rPr>
        <w:t xml:space="preserve">projektowanie i </w:t>
      </w:r>
      <w:r w:rsidRPr="00201550">
        <w:rPr>
          <w:rFonts w:ascii="Times New Roman" w:hAnsi="Times New Roman" w:cs="Times New Roman"/>
        </w:rPr>
        <w:t xml:space="preserve">kierowanie robotami budowlanymi wraz z informacją na temat ich kwalifikacji zawodowych, uprawnień i doświadczenia niezbędnych do wykonania zamówienia publicznego, a także zakresu wykonywanych przez nie czynności oraz informacją o podstawie dysponowania tymi osobami (wzór wykazu osób stanowi </w:t>
      </w:r>
      <w:r w:rsidRPr="00201550">
        <w:rPr>
          <w:rFonts w:ascii="Times New Roman" w:hAnsi="Times New Roman" w:cs="Times New Roman"/>
          <w:b/>
        </w:rPr>
        <w:t>załącznik nr 6 do SWZ</w:t>
      </w:r>
      <w:r w:rsidRPr="00201550">
        <w:rPr>
          <w:rFonts w:ascii="Times New Roman" w:hAnsi="Times New Roman" w:cs="Times New Roman"/>
        </w:rPr>
        <w:t>).</w:t>
      </w:r>
    </w:p>
    <w:p w14:paraId="07610581" w14:textId="35C229AB" w:rsidR="00F5482F" w:rsidRPr="00201550" w:rsidRDefault="00EE6DFB" w:rsidP="00F5482F">
      <w:pPr>
        <w:pStyle w:val="Akapitzlist"/>
        <w:numPr>
          <w:ilvl w:val="1"/>
          <w:numId w:val="25"/>
        </w:numPr>
        <w:autoSpaceDE w:val="0"/>
        <w:autoSpaceDN w:val="0"/>
        <w:adjustRightInd w:val="0"/>
        <w:spacing w:after="0"/>
        <w:ind w:left="567" w:hanging="425"/>
        <w:jc w:val="both"/>
        <w:rPr>
          <w:rFonts w:ascii="Times New Roman" w:hAnsi="Times New Roman" w:cs="Times New Roman"/>
        </w:rPr>
      </w:pPr>
      <w:r w:rsidRPr="00201550">
        <w:rPr>
          <w:rFonts w:ascii="Times New Roman" w:hAnsi="Times New Roman" w:cs="Times New Roman"/>
          <w:b/>
        </w:rPr>
        <w:t>wykaz usług</w:t>
      </w:r>
      <w:r w:rsidRPr="00201550">
        <w:rPr>
          <w:rFonts w:ascii="Times New Roman" w:hAnsi="Times New Roman" w:cs="Times New Roman"/>
        </w:rPr>
        <w:t xml:space="preserve"> wykonanych w okresie ostatnich </w:t>
      </w:r>
      <w:r w:rsidR="001E613E">
        <w:rPr>
          <w:rFonts w:ascii="Times New Roman" w:hAnsi="Times New Roman" w:cs="Times New Roman"/>
        </w:rPr>
        <w:t>5</w:t>
      </w:r>
      <w:r w:rsidRPr="00201550">
        <w:rPr>
          <w:rFonts w:ascii="Times New Roman" w:hAnsi="Times New Roman" w:cs="Times New Roman"/>
        </w:rPr>
        <w:t xml:space="preserve"> lat wstecz od dnia, w którym upływa termin składania ofert, a jeżeli okres prowadzenia działalności jest krótszy – w tym okresie, wraz </w:t>
      </w:r>
      <w:r w:rsidRPr="00201550">
        <w:rPr>
          <w:rFonts w:ascii="Times New Roman" w:hAnsi="Times New Roman" w:cs="Times New Roman"/>
        </w:rPr>
        <w:br/>
        <w:t xml:space="preserve">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wykonawca </w:t>
      </w:r>
      <w:r w:rsidRPr="00201550">
        <w:rPr>
          <w:rFonts w:ascii="Times New Roman" w:hAnsi="Times New Roman" w:cs="Times New Roman"/>
        </w:rPr>
        <w:br/>
        <w:t xml:space="preserve">z przyczyn niezależnych od niego nie jest w stanie uzyskać tych dokumentów – oświadczenie wykonawcy (wzór wykazu usług stanowi  </w:t>
      </w:r>
      <w:r w:rsidR="00F5482F" w:rsidRPr="00201550">
        <w:rPr>
          <w:rFonts w:ascii="Times New Roman" w:hAnsi="Times New Roman" w:cs="Times New Roman"/>
          <w:b/>
        </w:rPr>
        <w:t>załącznik nr 7 do SWZ</w:t>
      </w:r>
      <w:r w:rsidR="00F5482F" w:rsidRPr="00201550">
        <w:rPr>
          <w:rFonts w:ascii="Times New Roman" w:hAnsi="Times New Roman" w:cs="Times New Roman"/>
        </w:rPr>
        <w:t>).</w:t>
      </w:r>
    </w:p>
    <w:p w14:paraId="24555FFA" w14:textId="77777777" w:rsidR="00F5482F" w:rsidRPr="00201550" w:rsidRDefault="00F5482F" w:rsidP="00F5482F">
      <w:pPr>
        <w:pStyle w:val="Akapitzlist"/>
        <w:autoSpaceDE w:val="0"/>
        <w:autoSpaceDN w:val="0"/>
        <w:adjustRightInd w:val="0"/>
        <w:spacing w:after="0"/>
        <w:ind w:left="567"/>
        <w:jc w:val="both"/>
        <w:rPr>
          <w:rFonts w:ascii="Times New Roman" w:hAnsi="Times New Roman" w:cs="Times New Roman"/>
        </w:rPr>
      </w:pPr>
    </w:p>
    <w:p w14:paraId="7AC4BB51" w14:textId="77777777" w:rsidR="00736FF9" w:rsidRPr="00201550" w:rsidRDefault="00736FF9" w:rsidP="004B3EE1">
      <w:pPr>
        <w:pStyle w:val="Akapitzlist"/>
        <w:numPr>
          <w:ilvl w:val="0"/>
          <w:numId w:val="2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Podmiotowe środki dowodowe oraz inne dokumenty lub oświadczenia należy przekazać zamawiającemu przy użyciu środków komunikacji elektronicznej dopuszczonych w SWZ, w zakresie </w:t>
      </w:r>
      <w:r w:rsidRPr="00201550">
        <w:rPr>
          <w:rFonts w:ascii="Times New Roman" w:hAnsi="Times New Roman" w:cs="Times New Roman"/>
        </w:rPr>
        <w:br/>
        <w:t xml:space="preserve">i sposób określony w przepisach rozporządzenia wydanego na podstawie art. 70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Podmiotowe środki dowodowe sporządzone w języku obcym muszą być złożone wraz </w:t>
      </w:r>
      <w:r w:rsidRPr="00201550">
        <w:rPr>
          <w:rFonts w:ascii="Times New Roman" w:hAnsi="Times New Roman" w:cs="Times New Roman"/>
        </w:rPr>
        <w:br/>
        <w:t>z tłumaczeniem na język polski.</w:t>
      </w:r>
    </w:p>
    <w:p w14:paraId="68531BD8" w14:textId="77777777" w:rsidR="00736FF9" w:rsidRPr="00201550" w:rsidRDefault="00736FF9" w:rsidP="004B3EE1">
      <w:pPr>
        <w:pStyle w:val="Akapitzlist"/>
        <w:numPr>
          <w:ilvl w:val="0"/>
          <w:numId w:val="2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Jeżeli wykonawca nie złożył oświadczenia, o którym mowa w art. 125 ust. 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podmiotowych środków dowodowych, innych dokumentów lub oświadczeń składanych </w:t>
      </w:r>
      <w:r w:rsidRPr="00201550">
        <w:rPr>
          <w:rFonts w:ascii="Times New Roman" w:hAnsi="Times New Roman" w:cs="Times New Roman"/>
        </w:rPr>
        <w:br/>
        <w:t>w postępowaniu lub są one niekompletne lub zawierają błędy, zamawiający wzywa wykonawcę odpowiednio do ich złożenia, poprawienia lub uzupełnienia w wyznaczonym terminie, chyba że:</w:t>
      </w:r>
    </w:p>
    <w:p w14:paraId="57600C67"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a) oferta wykonawcy podlega odrzuceniu bez względu na ich złożenie, uzupełnienie lub poprawienie lub</w:t>
      </w:r>
    </w:p>
    <w:p w14:paraId="1AC8AA94"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b) zachodzą przesłanki unieważnienia postępowania.</w:t>
      </w:r>
    </w:p>
    <w:p w14:paraId="1F44BD78" w14:textId="77777777" w:rsidR="00736FF9" w:rsidRPr="00201550" w:rsidRDefault="00736FF9" w:rsidP="00736FF9">
      <w:pPr>
        <w:tabs>
          <w:tab w:val="left" w:pos="284"/>
        </w:tabs>
        <w:spacing w:after="0"/>
        <w:contextualSpacing/>
        <w:jc w:val="both"/>
        <w:rPr>
          <w:rFonts w:ascii="Times New Roman" w:hAnsi="Times New Roman" w:cs="Times New Roman"/>
          <w:b/>
        </w:rPr>
      </w:pPr>
      <w:r w:rsidRPr="00201550">
        <w:rPr>
          <w:rFonts w:ascii="Times New Roman" w:hAnsi="Times New Roman" w:cs="Times New Roman"/>
          <w:b/>
        </w:rPr>
        <w:t>8. Wykonawca składa podmiotowe środki dowodowe na wezwanie, aktualne na dzień ich złożenia.</w:t>
      </w:r>
    </w:p>
    <w:p w14:paraId="2B2565EF"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lastRenderedPageBreak/>
        <w:t>9.</w:t>
      </w:r>
      <w:r w:rsidRPr="00201550">
        <w:rPr>
          <w:rFonts w:ascii="Times New Roman" w:hAnsi="Times New Roman" w:cs="Times New Roman"/>
        </w:rPr>
        <w:t xml:space="preserve"> Zamawiający może żądać od wykonawców wyjaśnień dotyczących treści oświadczenia, o którym mowa w art. 125 ust. 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lub złożonych podmiotowych środków dowodowych lub innych dokumentów lub oświadczeń składanych w postępowaniu.</w:t>
      </w:r>
    </w:p>
    <w:p w14:paraId="54C44449" w14:textId="77777777" w:rsidR="00736FF9" w:rsidRPr="00201550" w:rsidRDefault="00736FF9" w:rsidP="00736FF9">
      <w:pPr>
        <w:pStyle w:val="Akapitzlist"/>
        <w:tabs>
          <w:tab w:val="left" w:pos="284"/>
        </w:tabs>
        <w:spacing w:after="0"/>
        <w:ind w:left="0"/>
        <w:rPr>
          <w:rFonts w:ascii="Times New Roman" w:hAnsi="Times New Roman" w:cs="Times New Roman"/>
          <w:color w:val="FF0000"/>
        </w:rPr>
      </w:pPr>
    </w:p>
    <w:p w14:paraId="087C82C8" w14:textId="77777777" w:rsidR="00736FF9" w:rsidRPr="00201550" w:rsidRDefault="00736FF9" w:rsidP="00B226AE">
      <w:pPr>
        <w:pStyle w:val="Tekstpodstawowy"/>
        <w:tabs>
          <w:tab w:val="left" w:pos="284"/>
          <w:tab w:val="left" w:pos="567"/>
        </w:tabs>
        <w:spacing w:line="276" w:lineRule="auto"/>
        <w:contextualSpacing/>
        <w:jc w:val="center"/>
        <w:rPr>
          <w:rFonts w:ascii="Times New Roman" w:hAnsi="Times New Roman" w:cs="Times New Roman"/>
          <w:b/>
          <w:color w:val="365F91" w:themeColor="accent1" w:themeShade="BF"/>
          <w:sz w:val="22"/>
          <w:szCs w:val="22"/>
          <w:highlight w:val="lightGray"/>
        </w:rPr>
      </w:pPr>
      <w:r w:rsidRPr="00201550">
        <w:rPr>
          <w:rFonts w:ascii="Times New Roman" w:hAnsi="Times New Roman" w:cs="Times New Roman"/>
          <w:b/>
          <w:sz w:val="22"/>
          <w:szCs w:val="22"/>
          <w:highlight w:val="lightGray"/>
        </w:rPr>
        <w:t xml:space="preserve">Rozdział X. </w:t>
      </w:r>
      <w:r w:rsidRPr="00201550">
        <w:rPr>
          <w:rFonts w:ascii="Times New Roman" w:hAnsi="Times New Roman" w:cs="Times New Roman"/>
          <w:b/>
          <w:color w:val="365F91" w:themeColor="accent1" w:themeShade="BF"/>
          <w:sz w:val="22"/>
          <w:szCs w:val="22"/>
          <w:highlight w:val="lightGray"/>
        </w:rPr>
        <w:t>Informacja o przedmiotowych środkach dowodowych</w:t>
      </w:r>
    </w:p>
    <w:p w14:paraId="2BB1F977" w14:textId="77777777" w:rsidR="00736FF9" w:rsidRPr="00201550" w:rsidRDefault="00736FF9" w:rsidP="00736FF9">
      <w:pPr>
        <w:pStyle w:val="Tekstpodstawowy"/>
        <w:tabs>
          <w:tab w:val="left" w:pos="284"/>
          <w:tab w:val="left" w:pos="567"/>
        </w:tabs>
        <w:spacing w:line="276" w:lineRule="auto"/>
        <w:contextualSpacing/>
        <w:jc w:val="both"/>
        <w:rPr>
          <w:rFonts w:ascii="Times New Roman" w:hAnsi="Times New Roman" w:cs="Times New Roman"/>
          <w:sz w:val="22"/>
          <w:szCs w:val="22"/>
        </w:rPr>
      </w:pPr>
      <w:r w:rsidRPr="00201550">
        <w:rPr>
          <w:rFonts w:ascii="Times New Roman" w:hAnsi="Times New Roman" w:cs="Times New Roman"/>
          <w:sz w:val="22"/>
          <w:szCs w:val="22"/>
        </w:rPr>
        <w:t>W prowadzonym postępowaniu Zamawiający nie wymaga od wykonawcy złożenia przedmiotowych środków dowodowych</w:t>
      </w:r>
    </w:p>
    <w:p w14:paraId="210AF24C" w14:textId="77777777" w:rsidR="00B226AE" w:rsidRPr="00201550" w:rsidRDefault="00B226AE" w:rsidP="00736FF9">
      <w:pPr>
        <w:pStyle w:val="Tekstpodstawowy"/>
        <w:tabs>
          <w:tab w:val="left" w:pos="284"/>
          <w:tab w:val="left" w:pos="567"/>
        </w:tabs>
        <w:spacing w:line="276" w:lineRule="auto"/>
        <w:contextualSpacing/>
        <w:jc w:val="both"/>
        <w:rPr>
          <w:rFonts w:ascii="Times New Roman" w:hAnsi="Times New Roman" w:cs="Times New Roman"/>
          <w:sz w:val="22"/>
          <w:szCs w:val="22"/>
        </w:rPr>
      </w:pPr>
    </w:p>
    <w:p w14:paraId="10F2CBC9" w14:textId="401DAAFC" w:rsidR="00167530" w:rsidRPr="00201550" w:rsidRDefault="00736FF9" w:rsidP="001E613E">
      <w:pPr>
        <w:pStyle w:val="Tekstpodstawowy"/>
        <w:tabs>
          <w:tab w:val="left" w:pos="284"/>
          <w:tab w:val="left" w:pos="567"/>
        </w:tabs>
        <w:spacing w:line="276" w:lineRule="auto"/>
        <w:contextualSpacing/>
        <w:jc w:val="center"/>
        <w:rPr>
          <w:rFonts w:ascii="Times New Roman" w:hAnsi="Times New Roman" w:cs="Times New Roman"/>
          <w:b/>
          <w:color w:val="365F91" w:themeColor="accent1" w:themeShade="BF"/>
          <w:sz w:val="22"/>
          <w:szCs w:val="22"/>
        </w:rPr>
      </w:pPr>
      <w:r w:rsidRPr="00201550">
        <w:rPr>
          <w:rFonts w:ascii="Times New Roman" w:hAnsi="Times New Roman" w:cs="Times New Roman"/>
          <w:b/>
          <w:sz w:val="22"/>
          <w:szCs w:val="22"/>
          <w:highlight w:val="lightGray"/>
        </w:rPr>
        <w:t xml:space="preserve">Rozdział XI. </w:t>
      </w:r>
      <w:r w:rsidRPr="00201550">
        <w:rPr>
          <w:rFonts w:ascii="Times New Roman" w:hAnsi="Times New Roman" w:cs="Times New Roman"/>
          <w:b/>
          <w:color w:val="365F91" w:themeColor="accent1" w:themeShade="BF"/>
          <w:sz w:val="22"/>
          <w:szCs w:val="22"/>
          <w:highlight w:val="lightGray"/>
        </w:rPr>
        <w:t>Informacje o środkach komunikacji elektronicznej, przy użyciu których Zamawiający będzie komunikował się z Wykonawcami, oraz informacje  o wymaganiach technicznych i organizacyjnych sporządzania, wysyłania  i odbierania korespondencji elektronicznej</w:t>
      </w:r>
      <w:r w:rsidR="001E613E">
        <w:rPr>
          <w:rFonts w:ascii="Times New Roman" w:hAnsi="Times New Roman" w:cs="Times New Roman"/>
          <w:b/>
          <w:color w:val="365F91" w:themeColor="accent1" w:themeShade="BF"/>
          <w:sz w:val="22"/>
          <w:szCs w:val="22"/>
        </w:rPr>
        <w:t xml:space="preserve"> </w:t>
      </w:r>
      <w:r w:rsidR="00167530" w:rsidRPr="00201550">
        <w:rPr>
          <w:rFonts w:ascii="Times New Roman" w:hAnsi="Times New Roman" w:cs="Times New Roman"/>
          <w:b/>
          <w:color w:val="365F91" w:themeColor="accent1" w:themeShade="BF"/>
          <w:sz w:val="22"/>
          <w:szCs w:val="22"/>
          <w:highlight w:val="lightGray"/>
        </w:rPr>
        <w:t>i organizacyjnych sporządzania, wysyłania  i odbierania korespondencji elektronicznej</w:t>
      </w:r>
    </w:p>
    <w:p w14:paraId="4D8098EA"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color w:val="FF0000"/>
        </w:rPr>
      </w:pPr>
      <w:r w:rsidRPr="00201550">
        <w:rPr>
          <w:rFonts w:ascii="Times New Roman" w:hAnsi="Times New Roman" w:cs="Times New Roman"/>
        </w:rPr>
        <w:t>W postępowaniu o udzielenie zamówienia komunikacja między Zamawiającym a Wykonawcami</w:t>
      </w:r>
      <w:r w:rsidRPr="00201550">
        <w:rPr>
          <w:rFonts w:ascii="Times New Roman" w:hAnsi="Times New Roman" w:cs="Times New Roman"/>
          <w:spacing w:val="-19"/>
        </w:rPr>
        <w:t xml:space="preserve"> </w:t>
      </w:r>
      <w:r w:rsidRPr="00201550">
        <w:rPr>
          <w:rFonts w:ascii="Times New Roman" w:hAnsi="Times New Roman" w:cs="Times New Roman"/>
        </w:rPr>
        <w:t>odbywa</w:t>
      </w:r>
      <w:r w:rsidRPr="00201550">
        <w:rPr>
          <w:rFonts w:ascii="Times New Roman" w:hAnsi="Times New Roman" w:cs="Times New Roman"/>
          <w:spacing w:val="-18"/>
        </w:rPr>
        <w:t xml:space="preserve"> </w:t>
      </w:r>
      <w:r w:rsidRPr="00201550">
        <w:rPr>
          <w:rFonts w:ascii="Times New Roman" w:hAnsi="Times New Roman" w:cs="Times New Roman"/>
        </w:rPr>
        <w:t>się</w:t>
      </w:r>
      <w:r w:rsidRPr="00201550">
        <w:rPr>
          <w:rFonts w:ascii="Times New Roman" w:hAnsi="Times New Roman" w:cs="Times New Roman"/>
          <w:spacing w:val="-16"/>
        </w:rPr>
        <w:t xml:space="preserve"> </w:t>
      </w:r>
      <w:r w:rsidRPr="00201550">
        <w:rPr>
          <w:rFonts w:ascii="Times New Roman" w:hAnsi="Times New Roman" w:cs="Times New Roman"/>
        </w:rPr>
        <w:t>drogą</w:t>
      </w:r>
      <w:r w:rsidRPr="00201550">
        <w:rPr>
          <w:rFonts w:ascii="Times New Roman" w:hAnsi="Times New Roman" w:cs="Times New Roman"/>
          <w:spacing w:val="-16"/>
        </w:rPr>
        <w:t xml:space="preserve"> </w:t>
      </w:r>
      <w:r w:rsidRPr="00201550">
        <w:rPr>
          <w:rFonts w:ascii="Times New Roman" w:hAnsi="Times New Roman" w:cs="Times New Roman"/>
        </w:rPr>
        <w:t>elektroniczną</w:t>
      </w:r>
      <w:r w:rsidRPr="00201550">
        <w:rPr>
          <w:rFonts w:ascii="Times New Roman" w:hAnsi="Times New Roman" w:cs="Times New Roman"/>
          <w:spacing w:val="-15"/>
        </w:rPr>
        <w:t xml:space="preserve"> </w:t>
      </w:r>
      <w:r w:rsidRPr="00201550">
        <w:rPr>
          <w:rFonts w:ascii="Times New Roman" w:hAnsi="Times New Roman" w:cs="Times New Roman"/>
        </w:rPr>
        <w:t>przy</w:t>
      </w:r>
      <w:r w:rsidRPr="00201550">
        <w:rPr>
          <w:rFonts w:ascii="Times New Roman" w:hAnsi="Times New Roman" w:cs="Times New Roman"/>
          <w:spacing w:val="-20"/>
        </w:rPr>
        <w:t xml:space="preserve"> </w:t>
      </w:r>
      <w:r w:rsidRPr="00201550">
        <w:rPr>
          <w:rFonts w:ascii="Times New Roman" w:hAnsi="Times New Roman" w:cs="Times New Roman"/>
        </w:rPr>
        <w:t>użyciu</w:t>
      </w:r>
      <w:r w:rsidRPr="00201550">
        <w:rPr>
          <w:rFonts w:ascii="Times New Roman" w:hAnsi="Times New Roman" w:cs="Times New Roman"/>
          <w:spacing w:val="-16"/>
        </w:rPr>
        <w:t xml:space="preserve"> </w:t>
      </w:r>
      <w:proofErr w:type="spellStart"/>
      <w:r w:rsidRPr="00201550">
        <w:rPr>
          <w:rFonts w:ascii="Times New Roman" w:hAnsi="Times New Roman" w:cs="Times New Roman"/>
        </w:rPr>
        <w:t>miniPortalu</w:t>
      </w:r>
      <w:proofErr w:type="spellEnd"/>
      <w:r w:rsidRPr="00201550">
        <w:rPr>
          <w:rFonts w:ascii="Times New Roman" w:hAnsi="Times New Roman" w:cs="Times New Roman"/>
          <w:spacing w:val="-18"/>
        </w:rPr>
        <w:t xml:space="preserve"> </w:t>
      </w:r>
      <w:r w:rsidRPr="00201550">
        <w:rPr>
          <w:rFonts w:ascii="Times New Roman" w:hAnsi="Times New Roman" w:cs="Times New Roman"/>
        </w:rPr>
        <w:t xml:space="preserve">https://miniportal.uzp.gov.pl/, </w:t>
      </w:r>
      <w:proofErr w:type="spellStart"/>
      <w:r w:rsidRPr="00201550">
        <w:rPr>
          <w:rFonts w:ascii="Times New Roman" w:hAnsi="Times New Roman" w:cs="Times New Roman"/>
        </w:rPr>
        <w:t>ePUAPu</w:t>
      </w:r>
      <w:proofErr w:type="spellEnd"/>
      <w:r w:rsidRPr="00201550">
        <w:rPr>
          <w:rFonts w:ascii="Times New Roman" w:hAnsi="Times New Roman" w:cs="Times New Roman"/>
          <w:spacing w:val="-4"/>
        </w:rPr>
        <w:t xml:space="preserve"> </w:t>
      </w:r>
      <w:r w:rsidRPr="00201550">
        <w:rPr>
          <w:rFonts w:ascii="Times New Roman" w:hAnsi="Times New Roman" w:cs="Times New Roman"/>
        </w:rPr>
        <w:t>https://epuap.gov.pl/wps/portal.</w:t>
      </w:r>
    </w:p>
    <w:p w14:paraId="59771A01"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zamierzający wziąć udział w postępowaniu o udzielenie zamówienia publicznego, musi posiadać konto na </w:t>
      </w:r>
      <w:proofErr w:type="spellStart"/>
      <w:r w:rsidRPr="00201550">
        <w:rPr>
          <w:rFonts w:ascii="Times New Roman" w:hAnsi="Times New Roman" w:cs="Times New Roman"/>
        </w:rPr>
        <w:t>ePUAP</w:t>
      </w:r>
      <w:proofErr w:type="spellEnd"/>
      <w:r w:rsidRPr="00201550">
        <w:rPr>
          <w:rFonts w:ascii="Times New Roman" w:hAnsi="Times New Roman" w:cs="Times New Roman"/>
        </w:rPr>
        <w:t xml:space="preserve">. Wykonawca posiadający konto na </w:t>
      </w:r>
      <w:proofErr w:type="spellStart"/>
      <w:r w:rsidRPr="00201550">
        <w:rPr>
          <w:rFonts w:ascii="Times New Roman" w:hAnsi="Times New Roman" w:cs="Times New Roman"/>
        </w:rPr>
        <w:t>ePUAP</w:t>
      </w:r>
      <w:proofErr w:type="spellEnd"/>
      <w:r w:rsidRPr="00201550">
        <w:rPr>
          <w:rFonts w:ascii="Times New Roman" w:hAnsi="Times New Roman" w:cs="Times New Roman"/>
        </w:rPr>
        <w:t xml:space="preserve"> ma dostęp do </w:t>
      </w:r>
      <w:r w:rsidRPr="00201550">
        <w:rPr>
          <w:rFonts w:ascii="Times New Roman" w:hAnsi="Times New Roman" w:cs="Times New Roman"/>
          <w:i/>
        </w:rPr>
        <w:t>formularzy: złożenia, zmiany, wycofania oferty lub wniosku oraz do formularza do</w:t>
      </w:r>
      <w:r w:rsidRPr="00201550">
        <w:rPr>
          <w:rFonts w:ascii="Times New Roman" w:hAnsi="Times New Roman" w:cs="Times New Roman"/>
          <w:i/>
          <w:spacing w:val="-2"/>
        </w:rPr>
        <w:t xml:space="preserve"> </w:t>
      </w:r>
      <w:r w:rsidRPr="00201550">
        <w:rPr>
          <w:rFonts w:ascii="Times New Roman" w:hAnsi="Times New Roman" w:cs="Times New Roman"/>
          <w:i/>
        </w:rPr>
        <w:t>komunikacji</w:t>
      </w:r>
      <w:r w:rsidRPr="00201550">
        <w:rPr>
          <w:rFonts w:ascii="Times New Roman" w:hAnsi="Times New Roman" w:cs="Times New Roman"/>
        </w:rPr>
        <w:t>.</w:t>
      </w:r>
    </w:p>
    <w:p w14:paraId="492D7FC4"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Wymagania</w:t>
      </w:r>
      <w:r w:rsidRPr="00201550">
        <w:rPr>
          <w:rFonts w:ascii="Times New Roman" w:hAnsi="Times New Roman" w:cs="Times New Roman"/>
          <w:spacing w:val="-24"/>
        </w:rPr>
        <w:t xml:space="preserve"> </w:t>
      </w:r>
      <w:r w:rsidRPr="00201550">
        <w:rPr>
          <w:rFonts w:ascii="Times New Roman" w:hAnsi="Times New Roman" w:cs="Times New Roman"/>
        </w:rPr>
        <w:t>techniczne</w:t>
      </w:r>
      <w:r w:rsidRPr="00201550">
        <w:rPr>
          <w:rFonts w:ascii="Times New Roman" w:hAnsi="Times New Roman" w:cs="Times New Roman"/>
          <w:spacing w:val="-22"/>
        </w:rPr>
        <w:t xml:space="preserve"> </w:t>
      </w:r>
      <w:r w:rsidRPr="00201550">
        <w:rPr>
          <w:rFonts w:ascii="Times New Roman" w:hAnsi="Times New Roman" w:cs="Times New Roman"/>
        </w:rPr>
        <w:t>i</w:t>
      </w:r>
      <w:r w:rsidRPr="00201550">
        <w:rPr>
          <w:rFonts w:ascii="Times New Roman" w:hAnsi="Times New Roman" w:cs="Times New Roman"/>
          <w:spacing w:val="-22"/>
        </w:rPr>
        <w:t xml:space="preserve"> </w:t>
      </w:r>
      <w:r w:rsidRPr="00201550">
        <w:rPr>
          <w:rFonts w:ascii="Times New Roman" w:hAnsi="Times New Roman" w:cs="Times New Roman"/>
        </w:rPr>
        <w:t>organizacyjne</w:t>
      </w:r>
      <w:r w:rsidRPr="00201550">
        <w:rPr>
          <w:rFonts w:ascii="Times New Roman" w:hAnsi="Times New Roman" w:cs="Times New Roman"/>
          <w:spacing w:val="-22"/>
        </w:rPr>
        <w:t xml:space="preserve"> </w:t>
      </w:r>
      <w:r w:rsidRPr="00201550">
        <w:rPr>
          <w:rFonts w:ascii="Times New Roman" w:hAnsi="Times New Roman" w:cs="Times New Roman"/>
        </w:rPr>
        <w:t>wysyłania</w:t>
      </w:r>
      <w:r w:rsidRPr="00201550">
        <w:rPr>
          <w:rFonts w:ascii="Times New Roman" w:hAnsi="Times New Roman" w:cs="Times New Roman"/>
          <w:spacing w:val="-26"/>
        </w:rPr>
        <w:t xml:space="preserve"> </w:t>
      </w:r>
      <w:r w:rsidRPr="00201550">
        <w:rPr>
          <w:rFonts w:ascii="Times New Roman" w:hAnsi="Times New Roman" w:cs="Times New Roman"/>
        </w:rPr>
        <w:t>i</w:t>
      </w:r>
      <w:r w:rsidRPr="00201550">
        <w:rPr>
          <w:rFonts w:ascii="Times New Roman" w:hAnsi="Times New Roman" w:cs="Times New Roman"/>
          <w:spacing w:val="-24"/>
        </w:rPr>
        <w:t xml:space="preserve"> </w:t>
      </w:r>
      <w:r w:rsidRPr="00201550">
        <w:rPr>
          <w:rFonts w:ascii="Times New Roman" w:hAnsi="Times New Roman" w:cs="Times New Roman"/>
        </w:rPr>
        <w:t>odbierania</w:t>
      </w:r>
      <w:r w:rsidRPr="00201550">
        <w:rPr>
          <w:rFonts w:ascii="Times New Roman" w:hAnsi="Times New Roman" w:cs="Times New Roman"/>
          <w:spacing w:val="-20"/>
        </w:rPr>
        <w:t xml:space="preserve"> </w:t>
      </w:r>
      <w:r w:rsidRPr="00201550">
        <w:rPr>
          <w:rFonts w:ascii="Times New Roman" w:hAnsi="Times New Roman" w:cs="Times New Roman"/>
        </w:rPr>
        <w:t>korespondencji</w:t>
      </w:r>
      <w:r w:rsidRPr="00201550">
        <w:rPr>
          <w:rFonts w:ascii="Times New Roman" w:hAnsi="Times New Roman" w:cs="Times New Roman"/>
          <w:spacing w:val="-23"/>
        </w:rPr>
        <w:t xml:space="preserve"> </w:t>
      </w:r>
      <w:r w:rsidRPr="00201550">
        <w:rPr>
          <w:rFonts w:ascii="Times New Roman" w:hAnsi="Times New Roman" w:cs="Times New Roman"/>
        </w:rPr>
        <w:t xml:space="preserve">elektronicznej przekazywanej przy ich użyciu, opisane zostały w Regulaminie korzystania z </w:t>
      </w:r>
      <w:proofErr w:type="spellStart"/>
      <w:r w:rsidRPr="00201550">
        <w:rPr>
          <w:rFonts w:ascii="Times New Roman" w:hAnsi="Times New Roman" w:cs="Times New Roman"/>
        </w:rPr>
        <w:t>miniPortalu</w:t>
      </w:r>
      <w:proofErr w:type="spellEnd"/>
      <w:r w:rsidRPr="00201550">
        <w:rPr>
          <w:rFonts w:ascii="Times New Roman" w:hAnsi="Times New Roman" w:cs="Times New Roman"/>
        </w:rPr>
        <w:t xml:space="preserve"> dostępnym pod adresem https://miniportal.uzp.gov.pl/Instrukcje oraz Regulaminie</w:t>
      </w:r>
      <w:r w:rsidRPr="00201550">
        <w:rPr>
          <w:rFonts w:ascii="Times New Roman" w:hAnsi="Times New Roman" w:cs="Times New Roman"/>
          <w:spacing w:val="1"/>
        </w:rPr>
        <w:t xml:space="preserve"> </w:t>
      </w:r>
      <w:proofErr w:type="spellStart"/>
      <w:r w:rsidRPr="00201550">
        <w:rPr>
          <w:rFonts w:ascii="Times New Roman" w:hAnsi="Times New Roman" w:cs="Times New Roman"/>
        </w:rPr>
        <w:t>ePUAP</w:t>
      </w:r>
      <w:proofErr w:type="spellEnd"/>
      <w:r w:rsidRPr="00201550">
        <w:rPr>
          <w:rFonts w:ascii="Times New Roman" w:hAnsi="Times New Roman" w:cs="Times New Roman"/>
        </w:rPr>
        <w:t>.</w:t>
      </w:r>
    </w:p>
    <w:p w14:paraId="718B4F27" w14:textId="77777777" w:rsidR="00167530" w:rsidRPr="00201550" w:rsidRDefault="00167530" w:rsidP="00167530">
      <w:pPr>
        <w:pStyle w:val="Akapitzlist"/>
        <w:widowControl w:val="0"/>
        <w:numPr>
          <w:ilvl w:val="0"/>
          <w:numId w:val="5"/>
        </w:numPr>
        <w:tabs>
          <w:tab w:val="left" w:pos="284"/>
          <w:tab w:val="left" w:pos="389"/>
          <w:tab w:val="left" w:pos="567"/>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przystępując do niniejszego postępowania o udzielenie zamówienia publicznego, akceptuje warunki korzystania z </w:t>
      </w:r>
      <w:proofErr w:type="spellStart"/>
      <w:r w:rsidRPr="00201550">
        <w:rPr>
          <w:rFonts w:ascii="Times New Roman" w:hAnsi="Times New Roman" w:cs="Times New Roman"/>
        </w:rPr>
        <w:t>miniPortalu</w:t>
      </w:r>
      <w:proofErr w:type="spellEnd"/>
      <w:r w:rsidRPr="00201550">
        <w:rPr>
          <w:rFonts w:ascii="Times New Roman" w:hAnsi="Times New Roman" w:cs="Times New Roman"/>
        </w:rPr>
        <w:t>, określone w</w:t>
      </w:r>
      <w:r w:rsidRPr="00201550">
        <w:rPr>
          <w:rFonts w:ascii="Times New Roman" w:hAnsi="Times New Roman" w:cs="Times New Roman"/>
          <w:spacing w:val="-49"/>
        </w:rPr>
        <w:t xml:space="preserve"> </w:t>
      </w:r>
      <w:r w:rsidRPr="00201550">
        <w:rPr>
          <w:rFonts w:ascii="Times New Roman" w:hAnsi="Times New Roman" w:cs="Times New Roman"/>
        </w:rPr>
        <w:t xml:space="preserve">Regulaminie </w:t>
      </w:r>
      <w:proofErr w:type="spellStart"/>
      <w:r w:rsidRPr="00201550">
        <w:rPr>
          <w:rFonts w:ascii="Times New Roman" w:hAnsi="Times New Roman" w:cs="Times New Roman"/>
        </w:rPr>
        <w:t>miniPortalu</w:t>
      </w:r>
      <w:proofErr w:type="spellEnd"/>
      <w:r w:rsidRPr="00201550">
        <w:rPr>
          <w:rFonts w:ascii="Times New Roman" w:hAnsi="Times New Roman" w:cs="Times New Roman"/>
        </w:rPr>
        <w:t xml:space="preserve"> oraz zobowiązuje się korzystając z </w:t>
      </w:r>
      <w:proofErr w:type="spellStart"/>
      <w:r w:rsidRPr="00201550">
        <w:rPr>
          <w:rFonts w:ascii="Times New Roman" w:hAnsi="Times New Roman" w:cs="Times New Roman"/>
        </w:rPr>
        <w:t>miniPortalu</w:t>
      </w:r>
      <w:proofErr w:type="spellEnd"/>
      <w:r w:rsidRPr="00201550">
        <w:rPr>
          <w:rFonts w:ascii="Times New Roman" w:hAnsi="Times New Roman" w:cs="Times New Roman"/>
        </w:rPr>
        <w:t xml:space="preserve"> przestrzegać postanowień tego regulaminu.</w:t>
      </w:r>
    </w:p>
    <w:p w14:paraId="086879EA" w14:textId="77777777" w:rsidR="00167530" w:rsidRPr="00201550" w:rsidRDefault="00167530" w:rsidP="00167530">
      <w:pPr>
        <w:pStyle w:val="Akapitzlist"/>
        <w:widowControl w:val="0"/>
        <w:numPr>
          <w:ilvl w:val="0"/>
          <w:numId w:val="5"/>
        </w:numPr>
        <w:tabs>
          <w:tab w:val="left" w:pos="284"/>
          <w:tab w:val="left" w:pos="567"/>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Maksymalny</w:t>
      </w:r>
      <w:r w:rsidRPr="00201550">
        <w:rPr>
          <w:rFonts w:ascii="Times New Roman" w:hAnsi="Times New Roman" w:cs="Times New Roman"/>
          <w:spacing w:val="-13"/>
        </w:rPr>
        <w:t xml:space="preserve"> </w:t>
      </w:r>
      <w:r w:rsidRPr="00201550">
        <w:rPr>
          <w:rFonts w:ascii="Times New Roman" w:hAnsi="Times New Roman" w:cs="Times New Roman"/>
        </w:rPr>
        <w:t>rozmiar</w:t>
      </w:r>
      <w:r w:rsidRPr="00201550">
        <w:rPr>
          <w:rFonts w:ascii="Times New Roman" w:hAnsi="Times New Roman" w:cs="Times New Roman"/>
          <w:spacing w:val="-12"/>
        </w:rPr>
        <w:t xml:space="preserve"> </w:t>
      </w:r>
      <w:r w:rsidRPr="00201550">
        <w:rPr>
          <w:rFonts w:ascii="Times New Roman" w:hAnsi="Times New Roman" w:cs="Times New Roman"/>
        </w:rPr>
        <w:t>plików</w:t>
      </w:r>
      <w:r w:rsidRPr="00201550">
        <w:rPr>
          <w:rFonts w:ascii="Times New Roman" w:hAnsi="Times New Roman" w:cs="Times New Roman"/>
          <w:spacing w:val="-13"/>
        </w:rPr>
        <w:t xml:space="preserve"> </w:t>
      </w:r>
      <w:r w:rsidRPr="00201550">
        <w:rPr>
          <w:rFonts w:ascii="Times New Roman" w:hAnsi="Times New Roman" w:cs="Times New Roman"/>
        </w:rPr>
        <w:t>przesyłanych</w:t>
      </w:r>
      <w:r w:rsidRPr="00201550">
        <w:rPr>
          <w:rFonts w:ascii="Times New Roman" w:hAnsi="Times New Roman" w:cs="Times New Roman"/>
          <w:spacing w:val="-11"/>
        </w:rPr>
        <w:t xml:space="preserve"> </w:t>
      </w:r>
      <w:r w:rsidRPr="00201550">
        <w:rPr>
          <w:rFonts w:ascii="Times New Roman" w:hAnsi="Times New Roman" w:cs="Times New Roman"/>
        </w:rPr>
        <w:t>za</w:t>
      </w:r>
      <w:r w:rsidRPr="00201550">
        <w:rPr>
          <w:rFonts w:ascii="Times New Roman" w:hAnsi="Times New Roman" w:cs="Times New Roman"/>
          <w:spacing w:val="-12"/>
        </w:rPr>
        <w:t xml:space="preserve"> </w:t>
      </w:r>
      <w:r w:rsidRPr="00201550">
        <w:rPr>
          <w:rFonts w:ascii="Times New Roman" w:hAnsi="Times New Roman" w:cs="Times New Roman"/>
        </w:rPr>
        <w:t>pośrednictwem</w:t>
      </w:r>
      <w:r w:rsidRPr="00201550">
        <w:rPr>
          <w:rFonts w:ascii="Times New Roman" w:hAnsi="Times New Roman" w:cs="Times New Roman"/>
          <w:spacing w:val="-11"/>
        </w:rPr>
        <w:t xml:space="preserve"> </w:t>
      </w:r>
      <w:r w:rsidRPr="00201550">
        <w:rPr>
          <w:rFonts w:ascii="Times New Roman" w:hAnsi="Times New Roman" w:cs="Times New Roman"/>
        </w:rPr>
        <w:t>dedykowanych</w:t>
      </w:r>
      <w:r w:rsidRPr="00201550">
        <w:rPr>
          <w:rFonts w:ascii="Times New Roman" w:hAnsi="Times New Roman" w:cs="Times New Roman"/>
          <w:spacing w:val="-16"/>
        </w:rPr>
        <w:t xml:space="preserve"> </w:t>
      </w:r>
      <w:r w:rsidRPr="00201550">
        <w:rPr>
          <w:rFonts w:ascii="Times New Roman" w:hAnsi="Times New Roman" w:cs="Times New Roman"/>
        </w:rPr>
        <w:t>formularzy do: złożenia i wycofania oferty oraz do komunikacji wynosi 150</w:t>
      </w:r>
      <w:r w:rsidRPr="00201550">
        <w:rPr>
          <w:rFonts w:ascii="Times New Roman" w:hAnsi="Times New Roman" w:cs="Times New Roman"/>
          <w:spacing w:val="-16"/>
        </w:rPr>
        <w:t xml:space="preserve"> </w:t>
      </w:r>
      <w:r w:rsidRPr="00201550">
        <w:rPr>
          <w:rFonts w:ascii="Times New Roman" w:hAnsi="Times New Roman" w:cs="Times New Roman"/>
        </w:rPr>
        <w:t>MB.</w:t>
      </w:r>
    </w:p>
    <w:p w14:paraId="2B19CB78"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 datę przekazania oferty, oświadczenia, o którym mowa w art. 125 ust. 1 </w:t>
      </w:r>
      <w:proofErr w:type="spellStart"/>
      <w:r w:rsidRPr="00201550">
        <w:rPr>
          <w:rFonts w:ascii="Times New Roman" w:hAnsi="Times New Roman" w:cs="Times New Roman"/>
        </w:rPr>
        <w:t>pzp</w:t>
      </w:r>
      <w:proofErr w:type="spellEnd"/>
      <w:r w:rsidRPr="00201550">
        <w:rPr>
          <w:rFonts w:ascii="Times New Roman" w:hAnsi="Times New Roman" w:cs="Times New Roman"/>
        </w:rPr>
        <w:t>, podmiotowych</w:t>
      </w:r>
      <w:r w:rsidRPr="00201550">
        <w:rPr>
          <w:rFonts w:ascii="Times New Roman" w:hAnsi="Times New Roman" w:cs="Times New Roman"/>
          <w:spacing w:val="-10"/>
        </w:rPr>
        <w:t xml:space="preserve"> </w:t>
      </w:r>
      <w:r w:rsidRPr="00201550">
        <w:rPr>
          <w:rFonts w:ascii="Times New Roman" w:hAnsi="Times New Roman" w:cs="Times New Roman"/>
        </w:rPr>
        <w:t>środków</w:t>
      </w:r>
      <w:r w:rsidRPr="00201550">
        <w:rPr>
          <w:rFonts w:ascii="Times New Roman" w:hAnsi="Times New Roman" w:cs="Times New Roman"/>
          <w:spacing w:val="-10"/>
        </w:rPr>
        <w:t xml:space="preserve"> </w:t>
      </w:r>
      <w:r w:rsidRPr="00201550">
        <w:rPr>
          <w:rFonts w:ascii="Times New Roman" w:hAnsi="Times New Roman" w:cs="Times New Roman"/>
        </w:rPr>
        <w:t>dowodowych,</w:t>
      </w:r>
      <w:r w:rsidRPr="00201550">
        <w:rPr>
          <w:rFonts w:ascii="Times New Roman" w:hAnsi="Times New Roman" w:cs="Times New Roman"/>
          <w:spacing w:val="-6"/>
        </w:rPr>
        <w:t xml:space="preserve"> </w:t>
      </w:r>
      <w:r w:rsidRPr="00201550">
        <w:rPr>
          <w:rFonts w:ascii="Times New Roman" w:hAnsi="Times New Roman" w:cs="Times New Roman"/>
        </w:rPr>
        <w:t>przedmiotowych</w:t>
      </w:r>
      <w:r w:rsidRPr="00201550">
        <w:rPr>
          <w:rFonts w:ascii="Times New Roman" w:hAnsi="Times New Roman" w:cs="Times New Roman"/>
          <w:spacing w:val="-12"/>
        </w:rPr>
        <w:t xml:space="preserve"> </w:t>
      </w:r>
      <w:r w:rsidRPr="00201550">
        <w:rPr>
          <w:rFonts w:ascii="Times New Roman" w:hAnsi="Times New Roman" w:cs="Times New Roman"/>
        </w:rPr>
        <w:t>środków</w:t>
      </w:r>
      <w:r w:rsidRPr="00201550">
        <w:rPr>
          <w:rFonts w:ascii="Times New Roman" w:hAnsi="Times New Roman" w:cs="Times New Roman"/>
          <w:spacing w:val="-10"/>
        </w:rPr>
        <w:t xml:space="preserve"> </w:t>
      </w:r>
      <w:r w:rsidRPr="00201550">
        <w:rPr>
          <w:rFonts w:ascii="Times New Roman" w:hAnsi="Times New Roman" w:cs="Times New Roman"/>
        </w:rPr>
        <w:t>dowodowych</w:t>
      </w:r>
      <w:r w:rsidRPr="00201550">
        <w:rPr>
          <w:rFonts w:ascii="Times New Roman" w:hAnsi="Times New Roman" w:cs="Times New Roman"/>
          <w:spacing w:val="-8"/>
        </w:rPr>
        <w:t xml:space="preserve"> </w:t>
      </w:r>
      <w:r w:rsidRPr="00201550">
        <w:rPr>
          <w:rFonts w:ascii="Times New Roman" w:hAnsi="Times New Roman" w:cs="Times New Roman"/>
        </w:rPr>
        <w:t>oraz innych informacji, oświadczeń lub dokumentów, przekazywanych w postępowaniu, przyjmuje się datę ich przekazania na</w:t>
      </w:r>
      <w:r w:rsidRPr="00201550">
        <w:rPr>
          <w:rFonts w:ascii="Times New Roman" w:hAnsi="Times New Roman" w:cs="Times New Roman"/>
          <w:spacing w:val="-3"/>
        </w:rPr>
        <w:t xml:space="preserve"> </w:t>
      </w:r>
      <w:proofErr w:type="spellStart"/>
      <w:r w:rsidRPr="00201550">
        <w:rPr>
          <w:rFonts w:ascii="Times New Roman" w:hAnsi="Times New Roman" w:cs="Times New Roman"/>
        </w:rPr>
        <w:t>ePUAP</w:t>
      </w:r>
      <w:proofErr w:type="spellEnd"/>
      <w:r w:rsidRPr="00201550">
        <w:rPr>
          <w:rFonts w:ascii="Times New Roman" w:hAnsi="Times New Roman" w:cs="Times New Roman"/>
        </w:rPr>
        <w:t>.</w:t>
      </w:r>
    </w:p>
    <w:p w14:paraId="179F7CAF"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 postępowaniu o udzielenie zamówienia korespondencja elektroniczna (inna niż oferta Wykonawcy i załączniki do oferty) odbywa się elektronicznie za pośrednictwem</w:t>
      </w:r>
      <w:r w:rsidRPr="00201550">
        <w:rPr>
          <w:rFonts w:ascii="Times New Roman" w:hAnsi="Times New Roman" w:cs="Times New Roman"/>
          <w:spacing w:val="-15"/>
        </w:rPr>
        <w:t xml:space="preserve"> </w:t>
      </w:r>
      <w:r w:rsidRPr="00201550">
        <w:rPr>
          <w:rFonts w:ascii="Times New Roman" w:hAnsi="Times New Roman" w:cs="Times New Roman"/>
          <w:i/>
        </w:rPr>
        <w:t>dedykowanego</w:t>
      </w:r>
      <w:r w:rsidRPr="00201550">
        <w:rPr>
          <w:rFonts w:ascii="Times New Roman" w:hAnsi="Times New Roman" w:cs="Times New Roman"/>
          <w:i/>
          <w:spacing w:val="-12"/>
        </w:rPr>
        <w:t xml:space="preserve"> </w:t>
      </w:r>
      <w:r w:rsidRPr="00201550">
        <w:rPr>
          <w:rFonts w:ascii="Times New Roman" w:hAnsi="Times New Roman" w:cs="Times New Roman"/>
          <w:i/>
        </w:rPr>
        <w:t>formularza</w:t>
      </w:r>
      <w:r w:rsidRPr="00201550">
        <w:rPr>
          <w:rFonts w:ascii="Times New Roman" w:hAnsi="Times New Roman" w:cs="Times New Roman"/>
          <w:i/>
          <w:spacing w:val="-14"/>
        </w:rPr>
        <w:t xml:space="preserve"> </w:t>
      </w:r>
      <w:r w:rsidRPr="00201550">
        <w:rPr>
          <w:rFonts w:ascii="Times New Roman" w:hAnsi="Times New Roman" w:cs="Times New Roman"/>
          <w:i/>
        </w:rPr>
        <w:t>dostępnego</w:t>
      </w:r>
      <w:r w:rsidRPr="00201550">
        <w:rPr>
          <w:rFonts w:ascii="Times New Roman" w:hAnsi="Times New Roman" w:cs="Times New Roman"/>
          <w:i/>
          <w:spacing w:val="-15"/>
        </w:rPr>
        <w:t xml:space="preserve"> </w:t>
      </w:r>
      <w:r w:rsidRPr="00201550">
        <w:rPr>
          <w:rFonts w:ascii="Times New Roman" w:hAnsi="Times New Roman" w:cs="Times New Roman"/>
          <w:i/>
        </w:rPr>
        <w:t>na</w:t>
      </w:r>
      <w:r w:rsidRPr="00201550">
        <w:rPr>
          <w:rFonts w:ascii="Times New Roman" w:hAnsi="Times New Roman" w:cs="Times New Roman"/>
          <w:i/>
          <w:spacing w:val="-14"/>
        </w:rPr>
        <w:t xml:space="preserve"> </w:t>
      </w:r>
      <w:proofErr w:type="spellStart"/>
      <w:r w:rsidRPr="00201550">
        <w:rPr>
          <w:rFonts w:ascii="Times New Roman" w:hAnsi="Times New Roman" w:cs="Times New Roman"/>
          <w:i/>
        </w:rPr>
        <w:t>ePUAP</w:t>
      </w:r>
      <w:proofErr w:type="spellEnd"/>
      <w:r w:rsidRPr="00201550">
        <w:rPr>
          <w:rFonts w:ascii="Times New Roman" w:hAnsi="Times New Roman" w:cs="Times New Roman"/>
          <w:i/>
          <w:spacing w:val="-16"/>
        </w:rPr>
        <w:t xml:space="preserve"> </w:t>
      </w:r>
      <w:r w:rsidRPr="00201550">
        <w:rPr>
          <w:rFonts w:ascii="Times New Roman" w:hAnsi="Times New Roman" w:cs="Times New Roman"/>
          <w:i/>
        </w:rPr>
        <w:t>oraz</w:t>
      </w:r>
      <w:r w:rsidRPr="00201550">
        <w:rPr>
          <w:rFonts w:ascii="Times New Roman" w:hAnsi="Times New Roman" w:cs="Times New Roman"/>
          <w:i/>
          <w:spacing w:val="-14"/>
        </w:rPr>
        <w:t xml:space="preserve"> </w:t>
      </w:r>
      <w:r w:rsidRPr="00201550">
        <w:rPr>
          <w:rFonts w:ascii="Times New Roman" w:hAnsi="Times New Roman" w:cs="Times New Roman"/>
          <w:i/>
        </w:rPr>
        <w:t>udostępnionego</w:t>
      </w:r>
      <w:r w:rsidRPr="00201550">
        <w:rPr>
          <w:rFonts w:ascii="Times New Roman" w:hAnsi="Times New Roman" w:cs="Times New Roman"/>
          <w:i/>
          <w:spacing w:val="-18"/>
        </w:rPr>
        <w:t xml:space="preserve"> </w:t>
      </w:r>
      <w:r w:rsidRPr="00201550">
        <w:rPr>
          <w:rFonts w:ascii="Times New Roman" w:hAnsi="Times New Roman" w:cs="Times New Roman"/>
          <w:i/>
        </w:rPr>
        <w:t xml:space="preserve">przez </w:t>
      </w:r>
      <w:proofErr w:type="spellStart"/>
      <w:r w:rsidRPr="00201550">
        <w:rPr>
          <w:rFonts w:ascii="Times New Roman" w:hAnsi="Times New Roman" w:cs="Times New Roman"/>
          <w:i/>
        </w:rPr>
        <w:t>miniPortal</w:t>
      </w:r>
      <w:proofErr w:type="spellEnd"/>
      <w:r w:rsidRPr="00201550">
        <w:rPr>
          <w:rFonts w:ascii="Times New Roman" w:hAnsi="Times New Roman" w:cs="Times New Roman"/>
          <w:i/>
          <w:spacing w:val="-21"/>
        </w:rPr>
        <w:t xml:space="preserve"> </w:t>
      </w:r>
      <w:r w:rsidRPr="00201550">
        <w:rPr>
          <w:rFonts w:ascii="Times New Roman" w:hAnsi="Times New Roman" w:cs="Times New Roman"/>
          <w:i/>
        </w:rPr>
        <w:t>(Formularz</w:t>
      </w:r>
      <w:r w:rsidRPr="00201550">
        <w:rPr>
          <w:rFonts w:ascii="Times New Roman" w:hAnsi="Times New Roman" w:cs="Times New Roman"/>
          <w:i/>
          <w:spacing w:val="-20"/>
        </w:rPr>
        <w:t xml:space="preserve"> </w:t>
      </w:r>
      <w:r w:rsidRPr="00201550">
        <w:rPr>
          <w:rFonts w:ascii="Times New Roman" w:hAnsi="Times New Roman" w:cs="Times New Roman"/>
          <w:i/>
        </w:rPr>
        <w:t>do</w:t>
      </w:r>
      <w:r w:rsidRPr="00201550">
        <w:rPr>
          <w:rFonts w:ascii="Times New Roman" w:hAnsi="Times New Roman" w:cs="Times New Roman"/>
          <w:i/>
          <w:spacing w:val="-20"/>
        </w:rPr>
        <w:t xml:space="preserve"> </w:t>
      </w:r>
      <w:r w:rsidRPr="00201550">
        <w:rPr>
          <w:rFonts w:ascii="Times New Roman" w:hAnsi="Times New Roman" w:cs="Times New Roman"/>
          <w:i/>
        </w:rPr>
        <w:t>komunikacji).</w:t>
      </w:r>
      <w:r w:rsidRPr="00201550">
        <w:rPr>
          <w:rFonts w:ascii="Times New Roman" w:hAnsi="Times New Roman" w:cs="Times New Roman"/>
          <w:i/>
          <w:spacing w:val="-20"/>
        </w:rPr>
        <w:t xml:space="preserve"> </w:t>
      </w:r>
      <w:r w:rsidRPr="00201550">
        <w:rPr>
          <w:rFonts w:ascii="Times New Roman" w:hAnsi="Times New Roman" w:cs="Times New Roman"/>
        </w:rPr>
        <w:t>Korespondencja</w:t>
      </w:r>
      <w:r w:rsidRPr="00201550">
        <w:rPr>
          <w:rFonts w:ascii="Times New Roman" w:hAnsi="Times New Roman" w:cs="Times New Roman"/>
          <w:spacing w:val="-18"/>
        </w:rPr>
        <w:t xml:space="preserve"> </w:t>
      </w:r>
      <w:r w:rsidRPr="00201550">
        <w:rPr>
          <w:rFonts w:ascii="Times New Roman" w:hAnsi="Times New Roman" w:cs="Times New Roman"/>
        </w:rPr>
        <w:t>przesłana</w:t>
      </w:r>
      <w:r w:rsidRPr="00201550">
        <w:rPr>
          <w:rFonts w:ascii="Times New Roman" w:hAnsi="Times New Roman" w:cs="Times New Roman"/>
          <w:spacing w:val="-19"/>
        </w:rPr>
        <w:t xml:space="preserve"> </w:t>
      </w:r>
      <w:r w:rsidRPr="00201550">
        <w:rPr>
          <w:rFonts w:ascii="Times New Roman" w:hAnsi="Times New Roman" w:cs="Times New Roman"/>
        </w:rPr>
        <w:t>za</w:t>
      </w:r>
      <w:r w:rsidRPr="00201550">
        <w:rPr>
          <w:rFonts w:ascii="Times New Roman" w:hAnsi="Times New Roman" w:cs="Times New Roman"/>
          <w:spacing w:val="-19"/>
        </w:rPr>
        <w:t xml:space="preserve"> </w:t>
      </w:r>
      <w:r w:rsidRPr="00201550">
        <w:rPr>
          <w:rFonts w:ascii="Times New Roman" w:hAnsi="Times New Roman" w:cs="Times New Roman"/>
        </w:rPr>
        <w:t>pomocą</w:t>
      </w:r>
      <w:r w:rsidRPr="00201550">
        <w:rPr>
          <w:rFonts w:ascii="Times New Roman" w:hAnsi="Times New Roman" w:cs="Times New Roman"/>
          <w:spacing w:val="-20"/>
        </w:rPr>
        <w:t xml:space="preserve"> </w:t>
      </w:r>
      <w:r w:rsidRPr="00201550">
        <w:rPr>
          <w:rFonts w:ascii="Times New Roman" w:hAnsi="Times New Roman" w:cs="Times New Roman"/>
        </w:rPr>
        <w:t xml:space="preserve">tego formularza nie może być szyfrowana. We wszelkiej korespondencji związanej z niniejszym postępowaniem Zamawiający i Wykonawcy posługują </w:t>
      </w:r>
      <w:r w:rsidRPr="00201550">
        <w:rPr>
          <w:rFonts w:ascii="Times New Roman" w:hAnsi="Times New Roman" w:cs="Times New Roman"/>
        </w:rPr>
        <w:br/>
        <w:t>się numerem ogłoszenia</w:t>
      </w:r>
      <w:r w:rsidRPr="00201550">
        <w:rPr>
          <w:rFonts w:ascii="Times New Roman" w:hAnsi="Times New Roman" w:cs="Times New Roman"/>
          <w:spacing w:val="-2"/>
        </w:rPr>
        <w:t xml:space="preserve"> </w:t>
      </w:r>
      <w:r w:rsidRPr="00201550">
        <w:rPr>
          <w:rFonts w:ascii="Times New Roman" w:hAnsi="Times New Roman" w:cs="Times New Roman"/>
        </w:rPr>
        <w:t>(BZP).</w:t>
      </w:r>
    </w:p>
    <w:p w14:paraId="5C7F00FE" w14:textId="4BDD6FD8"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b/>
          <w:color w:val="17365D" w:themeColor="text2" w:themeShade="BF"/>
        </w:rPr>
      </w:pPr>
      <w:r w:rsidRPr="00201550">
        <w:rPr>
          <w:rFonts w:ascii="Times New Roman" w:hAnsi="Times New Roman" w:cs="Times New Roman"/>
        </w:rPr>
        <w:t>Zamawiający może również komunikować się z Wykonawcami za pomocą poczty elektronicznej, email:</w:t>
      </w:r>
      <w:r w:rsidR="004F5781" w:rsidRPr="00201550">
        <w:rPr>
          <w:rFonts w:ascii="Times New Roman" w:hAnsi="Times New Roman" w:cs="Times New Roman"/>
          <w:b/>
          <w:color w:val="17365D" w:themeColor="text2" w:themeShade="BF"/>
        </w:rPr>
        <w:t>u.neska</w:t>
      </w:r>
      <w:r w:rsidRPr="00201550">
        <w:rPr>
          <w:rFonts w:ascii="Times New Roman" w:hAnsi="Times New Roman" w:cs="Times New Roman"/>
          <w:b/>
          <w:color w:val="17365D" w:themeColor="text2" w:themeShade="BF"/>
        </w:rPr>
        <w:t>@</w:t>
      </w:r>
      <w:r w:rsidR="009C56D7" w:rsidRPr="00201550">
        <w:rPr>
          <w:rFonts w:ascii="Times New Roman" w:hAnsi="Times New Roman" w:cs="Times New Roman"/>
          <w:b/>
          <w:color w:val="17365D" w:themeColor="text2" w:themeShade="BF"/>
        </w:rPr>
        <w:t>radzanow</w:t>
      </w:r>
      <w:r w:rsidRPr="00201550">
        <w:rPr>
          <w:rFonts w:ascii="Times New Roman" w:hAnsi="Times New Roman" w:cs="Times New Roman"/>
          <w:b/>
          <w:color w:val="17365D" w:themeColor="text2" w:themeShade="BF"/>
        </w:rPr>
        <w:t>.pl</w:t>
      </w:r>
    </w:p>
    <w:p w14:paraId="0F55EBB0" w14:textId="7348DB9E"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rPr>
        <w:t xml:space="preserve">Dokumenty elektroniczne, oświadczenia lub elektroniczne kopie dokumentów lub oświadczeń składane są przez Wykonawcę za pośrednictwem </w:t>
      </w:r>
      <w:r w:rsidRPr="00201550">
        <w:rPr>
          <w:rFonts w:ascii="Times New Roman" w:hAnsi="Times New Roman" w:cs="Times New Roman"/>
          <w:i/>
        </w:rPr>
        <w:t xml:space="preserve">Formularza do komunikacji </w:t>
      </w:r>
      <w:r w:rsidRPr="00201550">
        <w:rPr>
          <w:rFonts w:ascii="Times New Roman" w:hAnsi="Times New Roman" w:cs="Times New Roman"/>
        </w:rPr>
        <w:t>jako załączniki. Zamawiający dopuszcza również możliwość składania dokumentów elektronicznych, oświadczeń lub elektronicznych kopii dokumentów lub</w:t>
      </w:r>
      <w:r w:rsidRPr="00201550">
        <w:rPr>
          <w:rFonts w:ascii="Times New Roman" w:hAnsi="Times New Roman" w:cs="Times New Roman"/>
          <w:spacing w:val="5"/>
        </w:rPr>
        <w:t xml:space="preserve"> </w:t>
      </w:r>
      <w:r w:rsidRPr="00201550">
        <w:rPr>
          <w:rFonts w:ascii="Times New Roman" w:hAnsi="Times New Roman" w:cs="Times New Roman"/>
        </w:rPr>
        <w:t>oświadczeń</w:t>
      </w:r>
      <w:r w:rsidRPr="00201550">
        <w:rPr>
          <w:rFonts w:ascii="Times New Roman" w:hAnsi="Times New Roman" w:cs="Times New Roman"/>
          <w:spacing w:val="8"/>
        </w:rPr>
        <w:t xml:space="preserve"> </w:t>
      </w:r>
      <w:r w:rsidRPr="00201550">
        <w:rPr>
          <w:rFonts w:ascii="Times New Roman" w:hAnsi="Times New Roman" w:cs="Times New Roman"/>
        </w:rPr>
        <w:t>za</w:t>
      </w:r>
      <w:r w:rsidRPr="00201550">
        <w:rPr>
          <w:rFonts w:ascii="Times New Roman" w:hAnsi="Times New Roman" w:cs="Times New Roman"/>
          <w:spacing w:val="3"/>
        </w:rPr>
        <w:t xml:space="preserve"> </w:t>
      </w:r>
      <w:r w:rsidRPr="00201550">
        <w:rPr>
          <w:rFonts w:ascii="Times New Roman" w:hAnsi="Times New Roman" w:cs="Times New Roman"/>
        </w:rPr>
        <w:t>pomocą</w:t>
      </w:r>
      <w:r w:rsidRPr="00201550">
        <w:rPr>
          <w:rFonts w:ascii="Times New Roman" w:hAnsi="Times New Roman" w:cs="Times New Roman"/>
          <w:spacing w:val="7"/>
        </w:rPr>
        <w:t xml:space="preserve"> </w:t>
      </w:r>
      <w:r w:rsidRPr="00201550">
        <w:rPr>
          <w:rFonts w:ascii="Times New Roman" w:hAnsi="Times New Roman" w:cs="Times New Roman"/>
        </w:rPr>
        <w:t>poczty</w:t>
      </w:r>
      <w:r w:rsidRPr="00201550">
        <w:rPr>
          <w:rFonts w:ascii="Times New Roman" w:hAnsi="Times New Roman" w:cs="Times New Roman"/>
          <w:spacing w:val="4"/>
        </w:rPr>
        <w:t xml:space="preserve"> </w:t>
      </w:r>
      <w:r w:rsidRPr="00201550">
        <w:rPr>
          <w:rFonts w:ascii="Times New Roman" w:hAnsi="Times New Roman" w:cs="Times New Roman"/>
        </w:rPr>
        <w:t>elektronicznej,</w:t>
      </w:r>
      <w:r w:rsidRPr="00201550">
        <w:rPr>
          <w:rFonts w:ascii="Times New Roman" w:hAnsi="Times New Roman" w:cs="Times New Roman"/>
          <w:spacing w:val="9"/>
        </w:rPr>
        <w:t xml:space="preserve"> </w:t>
      </w:r>
      <w:r w:rsidRPr="00201550">
        <w:rPr>
          <w:rFonts w:ascii="Times New Roman" w:hAnsi="Times New Roman" w:cs="Times New Roman"/>
        </w:rPr>
        <w:t>na</w:t>
      </w:r>
      <w:r w:rsidRPr="00201550">
        <w:rPr>
          <w:rFonts w:ascii="Times New Roman" w:hAnsi="Times New Roman" w:cs="Times New Roman"/>
          <w:spacing w:val="3"/>
        </w:rPr>
        <w:t xml:space="preserve"> </w:t>
      </w:r>
      <w:r w:rsidRPr="00201550">
        <w:rPr>
          <w:rFonts w:ascii="Times New Roman" w:hAnsi="Times New Roman" w:cs="Times New Roman"/>
        </w:rPr>
        <w:t>adres</w:t>
      </w:r>
      <w:r w:rsidRPr="00201550">
        <w:rPr>
          <w:rFonts w:ascii="Times New Roman" w:hAnsi="Times New Roman" w:cs="Times New Roman"/>
          <w:spacing w:val="7"/>
        </w:rPr>
        <w:t xml:space="preserve"> </w:t>
      </w:r>
      <w:r w:rsidRPr="00201550">
        <w:rPr>
          <w:rFonts w:ascii="Times New Roman" w:hAnsi="Times New Roman" w:cs="Times New Roman"/>
        </w:rPr>
        <w:t xml:space="preserve">email </w:t>
      </w:r>
      <w:r w:rsidR="004F5781" w:rsidRPr="00201550">
        <w:rPr>
          <w:rFonts w:ascii="Times New Roman" w:hAnsi="Times New Roman" w:cs="Times New Roman"/>
          <w:b/>
          <w:color w:val="17365D" w:themeColor="text2" w:themeShade="BF"/>
        </w:rPr>
        <w:t>u.neska</w:t>
      </w:r>
      <w:r w:rsidRPr="00201550">
        <w:rPr>
          <w:rFonts w:ascii="Times New Roman" w:hAnsi="Times New Roman" w:cs="Times New Roman"/>
          <w:b/>
          <w:color w:val="17365D" w:themeColor="text2" w:themeShade="BF"/>
        </w:rPr>
        <w:t>@</w:t>
      </w:r>
      <w:r w:rsidR="009C56D7" w:rsidRPr="00201550">
        <w:rPr>
          <w:rFonts w:ascii="Times New Roman" w:hAnsi="Times New Roman" w:cs="Times New Roman"/>
          <w:b/>
          <w:color w:val="17365D" w:themeColor="text2" w:themeShade="BF"/>
        </w:rPr>
        <w:t>radzanow</w:t>
      </w:r>
      <w:r w:rsidRPr="00201550">
        <w:rPr>
          <w:rFonts w:ascii="Times New Roman" w:hAnsi="Times New Roman" w:cs="Times New Roman"/>
          <w:b/>
          <w:color w:val="17365D" w:themeColor="text2" w:themeShade="BF"/>
        </w:rPr>
        <w:t>.pl.</w:t>
      </w:r>
      <w:r w:rsidRPr="00201550">
        <w:rPr>
          <w:rFonts w:ascii="Times New Roman" w:hAnsi="Times New Roman" w:cs="Times New Roman"/>
        </w:rPr>
        <w:t xml:space="preserve"> Sposób sporządzenia dokumentów elektronicznych, oświadczeń</w:t>
      </w:r>
      <w:r w:rsidRPr="00201550">
        <w:rPr>
          <w:rFonts w:ascii="Times New Roman" w:hAnsi="Times New Roman" w:cs="Times New Roman"/>
          <w:spacing w:val="-9"/>
        </w:rPr>
        <w:t xml:space="preserve"> </w:t>
      </w:r>
      <w:r w:rsidRPr="00201550">
        <w:rPr>
          <w:rFonts w:ascii="Times New Roman" w:hAnsi="Times New Roman" w:cs="Times New Roman"/>
        </w:rPr>
        <w:t>lub</w:t>
      </w:r>
      <w:r w:rsidRPr="00201550">
        <w:rPr>
          <w:rFonts w:ascii="Times New Roman" w:hAnsi="Times New Roman" w:cs="Times New Roman"/>
          <w:spacing w:val="-7"/>
        </w:rPr>
        <w:t xml:space="preserve"> </w:t>
      </w:r>
      <w:r w:rsidRPr="00201550">
        <w:rPr>
          <w:rFonts w:ascii="Times New Roman" w:hAnsi="Times New Roman" w:cs="Times New Roman"/>
        </w:rPr>
        <w:t>elektronicznych</w:t>
      </w:r>
      <w:r w:rsidRPr="00201550">
        <w:rPr>
          <w:rFonts w:ascii="Times New Roman" w:hAnsi="Times New Roman" w:cs="Times New Roman"/>
          <w:spacing w:val="-11"/>
        </w:rPr>
        <w:t xml:space="preserve"> </w:t>
      </w:r>
      <w:r w:rsidRPr="00201550">
        <w:rPr>
          <w:rFonts w:ascii="Times New Roman" w:hAnsi="Times New Roman" w:cs="Times New Roman"/>
        </w:rPr>
        <w:t>kopii</w:t>
      </w:r>
      <w:r w:rsidRPr="00201550">
        <w:rPr>
          <w:rFonts w:ascii="Times New Roman" w:hAnsi="Times New Roman" w:cs="Times New Roman"/>
          <w:spacing w:val="-8"/>
        </w:rPr>
        <w:t xml:space="preserve"> </w:t>
      </w:r>
      <w:r w:rsidRPr="00201550">
        <w:rPr>
          <w:rFonts w:ascii="Times New Roman" w:hAnsi="Times New Roman" w:cs="Times New Roman"/>
        </w:rPr>
        <w:t>dokumentów</w:t>
      </w:r>
      <w:r w:rsidRPr="00201550">
        <w:rPr>
          <w:rFonts w:ascii="Times New Roman" w:hAnsi="Times New Roman" w:cs="Times New Roman"/>
          <w:spacing w:val="-11"/>
        </w:rPr>
        <w:t xml:space="preserve"> </w:t>
      </w:r>
      <w:r w:rsidRPr="00201550">
        <w:rPr>
          <w:rFonts w:ascii="Times New Roman" w:hAnsi="Times New Roman" w:cs="Times New Roman"/>
        </w:rPr>
        <w:t>lub</w:t>
      </w:r>
      <w:r w:rsidRPr="00201550">
        <w:rPr>
          <w:rFonts w:ascii="Times New Roman" w:hAnsi="Times New Roman" w:cs="Times New Roman"/>
          <w:spacing w:val="-10"/>
        </w:rPr>
        <w:t xml:space="preserve"> </w:t>
      </w:r>
      <w:r w:rsidRPr="00201550">
        <w:rPr>
          <w:rFonts w:ascii="Times New Roman" w:hAnsi="Times New Roman" w:cs="Times New Roman"/>
        </w:rPr>
        <w:t>oświadczeń</w:t>
      </w:r>
      <w:r w:rsidRPr="00201550">
        <w:rPr>
          <w:rFonts w:ascii="Times New Roman" w:hAnsi="Times New Roman" w:cs="Times New Roman"/>
          <w:spacing w:val="-7"/>
        </w:rPr>
        <w:t xml:space="preserve"> </w:t>
      </w:r>
      <w:r w:rsidRPr="00201550">
        <w:rPr>
          <w:rFonts w:ascii="Times New Roman" w:hAnsi="Times New Roman" w:cs="Times New Roman"/>
        </w:rPr>
        <w:t>musi</w:t>
      </w:r>
      <w:r w:rsidRPr="00201550">
        <w:rPr>
          <w:rFonts w:ascii="Times New Roman" w:hAnsi="Times New Roman" w:cs="Times New Roman"/>
          <w:spacing w:val="-8"/>
        </w:rPr>
        <w:t xml:space="preserve"> </w:t>
      </w:r>
      <w:r w:rsidRPr="00201550">
        <w:rPr>
          <w:rFonts w:ascii="Times New Roman" w:hAnsi="Times New Roman" w:cs="Times New Roman"/>
        </w:rPr>
        <w:t>być</w:t>
      </w:r>
      <w:r w:rsidRPr="00201550">
        <w:rPr>
          <w:rFonts w:ascii="Times New Roman" w:hAnsi="Times New Roman" w:cs="Times New Roman"/>
          <w:spacing w:val="-6"/>
        </w:rPr>
        <w:t xml:space="preserve"> </w:t>
      </w:r>
      <w:r w:rsidRPr="00201550">
        <w:rPr>
          <w:rFonts w:ascii="Times New Roman" w:hAnsi="Times New Roman" w:cs="Times New Roman"/>
        </w:rPr>
        <w:t xml:space="preserve">zgody z wymaganiami określonymi </w:t>
      </w:r>
      <w:r w:rsidRPr="00201550">
        <w:rPr>
          <w:rFonts w:ascii="Times New Roman" w:hAnsi="Times New Roman" w:cs="Times New Roman"/>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201550">
        <w:rPr>
          <w:rFonts w:ascii="Times New Roman" w:hAnsi="Times New Roman" w:cs="Times New Roman"/>
        </w:rPr>
        <w:br/>
        <w:t xml:space="preserve">lub konkursie (Dz. U. z 2020r. poz.2452). </w:t>
      </w:r>
    </w:p>
    <w:p w14:paraId="6E3F897D" w14:textId="77777777" w:rsidR="00167530" w:rsidRPr="00201550" w:rsidRDefault="00167530" w:rsidP="00167530">
      <w:pPr>
        <w:pStyle w:val="Akapitzlist"/>
        <w:widowControl w:val="0"/>
        <w:numPr>
          <w:ilvl w:val="0"/>
          <w:numId w:val="5"/>
        </w:numPr>
        <w:tabs>
          <w:tab w:val="left" w:pos="284"/>
          <w:tab w:val="left" w:pos="7938"/>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rPr>
        <w:t xml:space="preserve"> Zamawiający nie przewiduje sposobu komunikowania się z Wykonawcami w inny sposób niż przy użyciu środków komunikacji elektronicznej, wskazanych w SWZ.</w:t>
      </w:r>
    </w:p>
    <w:p w14:paraId="785AC45A" w14:textId="77777777" w:rsidR="00736FF9" w:rsidRPr="00201550" w:rsidRDefault="00736FF9" w:rsidP="00736FF9">
      <w:pPr>
        <w:pStyle w:val="Akapitzlist"/>
        <w:widowControl w:val="0"/>
        <w:tabs>
          <w:tab w:val="left" w:pos="284"/>
          <w:tab w:val="left" w:pos="389"/>
          <w:tab w:val="left" w:pos="567"/>
          <w:tab w:val="left" w:pos="7938"/>
        </w:tabs>
        <w:autoSpaceDE w:val="0"/>
        <w:autoSpaceDN w:val="0"/>
        <w:spacing w:after="0"/>
        <w:ind w:left="0"/>
        <w:jc w:val="both"/>
        <w:rPr>
          <w:rFonts w:ascii="Times New Roman" w:hAnsi="Times New Roman" w:cs="Times New Roman"/>
          <w:color w:val="FF0000"/>
        </w:rPr>
      </w:pPr>
    </w:p>
    <w:p w14:paraId="4D2BAC07"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rPr>
        <w:t xml:space="preserve">Rozdział XII.  </w:t>
      </w:r>
      <w:r w:rsidRPr="00201550">
        <w:rPr>
          <w:rFonts w:ascii="Times New Roman" w:hAnsi="Times New Roman" w:cs="Times New Roman"/>
          <w:b/>
          <w:color w:val="365F91" w:themeColor="accent1" w:themeShade="BF"/>
        </w:rPr>
        <w:t xml:space="preserve">Osoby uprawnione do komunikowania się z Wykonawcami </w:t>
      </w:r>
    </w:p>
    <w:p w14:paraId="1F7361C9"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rPr>
        <w:t>oraz zasady wyjaśniania treści SWZ</w:t>
      </w:r>
    </w:p>
    <w:p w14:paraId="287B1C4F" w14:textId="77777777" w:rsidR="00736FF9" w:rsidRPr="00201550" w:rsidRDefault="00736FF9" w:rsidP="004326B0">
      <w:pPr>
        <w:pStyle w:val="Akapitzlist"/>
        <w:numPr>
          <w:ilvl w:val="1"/>
          <w:numId w:val="47"/>
        </w:numPr>
        <w:tabs>
          <w:tab w:val="left" w:pos="284"/>
          <w:tab w:val="left" w:pos="567"/>
        </w:tabs>
        <w:spacing w:after="0"/>
        <w:jc w:val="both"/>
        <w:rPr>
          <w:rFonts w:ascii="Times New Roman" w:hAnsi="Times New Roman" w:cs="Times New Roman"/>
        </w:rPr>
      </w:pPr>
      <w:r w:rsidRPr="00201550">
        <w:rPr>
          <w:rFonts w:ascii="Times New Roman" w:hAnsi="Times New Roman" w:cs="Times New Roman"/>
        </w:rPr>
        <w:t xml:space="preserve"> Zamawiający wyznacza następujące osoby do kontaktu z Wykonawcami:</w:t>
      </w:r>
    </w:p>
    <w:p w14:paraId="15F9D6B2" w14:textId="615EAF94" w:rsidR="00736FF9" w:rsidRPr="00201550" w:rsidRDefault="00736FF9" w:rsidP="00736FF9">
      <w:pPr>
        <w:pStyle w:val="Akapitzlist"/>
        <w:numPr>
          <w:ilvl w:val="0"/>
          <w:numId w:val="6"/>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sprawach związanych z przedmiotem zamówienia (sprawy merytoryczne): </w:t>
      </w:r>
      <w:r w:rsidR="004F5781" w:rsidRPr="00201550">
        <w:rPr>
          <w:rFonts w:ascii="Times New Roman" w:hAnsi="Times New Roman" w:cs="Times New Roman"/>
        </w:rPr>
        <w:t>Urszula Neska</w:t>
      </w:r>
    </w:p>
    <w:p w14:paraId="2CAE35E5" w14:textId="240133EF" w:rsidR="00736FF9" w:rsidRPr="00201550" w:rsidRDefault="00736FF9" w:rsidP="00736FF9">
      <w:pPr>
        <w:pStyle w:val="Akapitzlist"/>
        <w:numPr>
          <w:ilvl w:val="0"/>
          <w:numId w:val="6"/>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sprawach związanych z procedurą prowadzonego postępowania: </w:t>
      </w:r>
      <w:r w:rsidR="004F5781" w:rsidRPr="00201550">
        <w:rPr>
          <w:rFonts w:ascii="Times New Roman" w:hAnsi="Times New Roman" w:cs="Times New Roman"/>
        </w:rPr>
        <w:t>Urszula Neska</w:t>
      </w:r>
    </w:p>
    <w:p w14:paraId="325653C1" w14:textId="08EAE4AE" w:rsidR="00736FF9" w:rsidRPr="00201550" w:rsidRDefault="00736FF9" w:rsidP="00736FF9">
      <w:pPr>
        <w:tabs>
          <w:tab w:val="left" w:pos="284"/>
          <w:tab w:val="left" w:pos="567"/>
        </w:tabs>
        <w:spacing w:after="0"/>
        <w:contextualSpacing/>
        <w:jc w:val="both"/>
        <w:rPr>
          <w:rStyle w:val="Hipercze"/>
          <w:rFonts w:ascii="Times New Roman" w:hAnsi="Times New Roman" w:cs="Times New Roman"/>
          <w:lang w:val="en-US"/>
        </w:rPr>
      </w:pPr>
      <w:r w:rsidRPr="00201550">
        <w:rPr>
          <w:rFonts w:ascii="Times New Roman" w:hAnsi="Times New Roman" w:cs="Times New Roman"/>
          <w:lang w:val="en-US"/>
        </w:rPr>
        <w:t xml:space="preserve">e-mail: </w:t>
      </w:r>
      <w:hyperlink r:id="rId11" w:history="1">
        <w:r w:rsidR="004F5781" w:rsidRPr="00201550">
          <w:rPr>
            <w:rStyle w:val="Hipercze"/>
            <w:rFonts w:ascii="Times New Roman" w:hAnsi="Times New Roman" w:cs="Times New Roman"/>
            <w:lang w:val="en-US"/>
          </w:rPr>
          <w:t>u.neska@radzanow.pl</w:t>
        </w:r>
      </w:hyperlink>
      <w:r w:rsidR="00A27000" w:rsidRPr="00201550">
        <w:rPr>
          <w:rFonts w:ascii="Times New Roman" w:hAnsi="Times New Roman" w:cs="Times New Roman"/>
          <w:lang w:val="en-US"/>
        </w:rPr>
        <w:t>.</w:t>
      </w:r>
    </w:p>
    <w:p w14:paraId="34D7EA7B"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Komunikacja ustna jest niedopuszczalna w odniesieniu do informacji, które są istotne, </w:t>
      </w:r>
      <w:r w:rsidRPr="00201550">
        <w:rPr>
          <w:rStyle w:val="Hipercze"/>
          <w:rFonts w:ascii="Times New Roman" w:hAnsi="Times New Roman" w:cs="Times New Roman"/>
          <w:color w:val="auto"/>
          <w:u w:val="none"/>
        </w:rPr>
        <w:br/>
        <w:t>w szczególności dotyczą ogłoszenia o zamówieniu, dokumentów zamówienia czy ofert.</w:t>
      </w:r>
    </w:p>
    <w:p w14:paraId="5A4B4294" w14:textId="5C6395AF"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Wykonawca może zwrócić się do Zamawiającego (za pośrednictwem </w:t>
      </w:r>
      <w:r w:rsidR="009C56D7" w:rsidRPr="00201550">
        <w:rPr>
          <w:rStyle w:val="Hipercze"/>
          <w:rFonts w:ascii="Times New Roman" w:hAnsi="Times New Roman" w:cs="Times New Roman"/>
          <w:color w:val="auto"/>
          <w:u w:val="none"/>
        </w:rPr>
        <w:t>mini Portalu</w:t>
      </w:r>
      <w:r w:rsidRPr="00201550">
        <w:rPr>
          <w:rStyle w:val="Hipercze"/>
          <w:rFonts w:ascii="Times New Roman" w:hAnsi="Times New Roman" w:cs="Times New Roman"/>
          <w:color w:val="auto"/>
          <w:u w:val="none"/>
        </w:rPr>
        <w:t>) z wnioskiem o wyjaśnienie  treści SWZ.</w:t>
      </w:r>
    </w:p>
    <w:p w14:paraId="14461610"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5FC925AC"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Jeżeli zamawiający nie udzieli wyjaśnień w terminie, o którym mowa w pkt 4, przedłuża termin składania ofert o czas niezbędny do zapoznania się wszystkich zainteresowanych wykonawców </w:t>
      </w:r>
      <w:r w:rsidRPr="00201550">
        <w:rPr>
          <w:rStyle w:val="Hipercze"/>
          <w:rFonts w:ascii="Times New Roman" w:hAnsi="Times New Roman" w:cs="Times New Roman"/>
          <w:color w:val="auto"/>
          <w:u w:val="none"/>
        </w:rPr>
        <w:br/>
        <w:t>z wyjaśnieniami niezbędnymi do należytego przygotowania i złożenia ofert.</w:t>
      </w:r>
    </w:p>
    <w:p w14:paraId="42B72AB9"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W przypadku gdy wniosek o wyjaśnienie treści SWZ nie wpłynął w terminie, o którym mowa                    w pkt 4, zamawiający nie ma obowiązku udzielania wyjaśnień SWZ oraz obowiązku przedłużenia terminu składania ofert.</w:t>
      </w:r>
    </w:p>
    <w:p w14:paraId="07EEE2FD"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Przedłużenie terminu składania ofert, o którym mowa w pkt 4, nie wpływa na bieg terminu składania wniosku o wyjaśnienie treści SWZ.</w:t>
      </w:r>
    </w:p>
    <w:p w14:paraId="7286A6F9" w14:textId="77777777" w:rsidR="00736FF9" w:rsidRPr="00201550" w:rsidRDefault="00736FF9" w:rsidP="004326B0">
      <w:pPr>
        <w:pStyle w:val="Akapitzlist"/>
        <w:numPr>
          <w:ilvl w:val="1"/>
          <w:numId w:val="47"/>
        </w:numPr>
        <w:tabs>
          <w:tab w:val="left" w:pos="284"/>
          <w:tab w:val="left" w:pos="567"/>
        </w:tabs>
        <w:spacing w:after="0"/>
        <w:ind w:left="0" w:firstLine="0"/>
        <w:jc w:val="both"/>
        <w:rPr>
          <w:rStyle w:val="Hipercze"/>
          <w:rFonts w:ascii="Times New Roman" w:hAnsi="Times New Roman" w:cs="Times New Roman"/>
          <w:color w:val="auto"/>
          <w:u w:val="none"/>
        </w:rPr>
      </w:pPr>
      <w:r w:rsidRPr="00201550">
        <w:rPr>
          <w:rStyle w:val="Hipercze"/>
          <w:rFonts w:ascii="Times New Roman" w:hAnsi="Times New Roman" w:cs="Times New Roman"/>
          <w:color w:val="auto"/>
          <w:u w:val="none"/>
        </w:rPr>
        <w:t xml:space="preserve">Treść zapytań wraz z wyjaśnieniami zamawiający udostępnia, bez ujawniania źródła zapytania, </w:t>
      </w:r>
      <w:r w:rsidRPr="00201550">
        <w:rPr>
          <w:rStyle w:val="Hipercze"/>
          <w:rFonts w:ascii="Times New Roman" w:hAnsi="Times New Roman" w:cs="Times New Roman"/>
          <w:color w:val="auto"/>
          <w:u w:val="none"/>
        </w:rPr>
        <w:br/>
        <w:t>na stronie internetowej prowadzonego postępowania.</w:t>
      </w:r>
    </w:p>
    <w:p w14:paraId="32C09EF6" w14:textId="77777777" w:rsidR="00736FF9" w:rsidRPr="00201550" w:rsidRDefault="00736FF9" w:rsidP="00736FF9">
      <w:pPr>
        <w:pStyle w:val="Akapitzlist"/>
        <w:tabs>
          <w:tab w:val="left" w:pos="284"/>
          <w:tab w:val="left" w:pos="567"/>
        </w:tabs>
        <w:spacing w:after="0"/>
        <w:ind w:left="0"/>
        <w:jc w:val="both"/>
        <w:rPr>
          <w:rStyle w:val="Hipercze"/>
          <w:rFonts w:ascii="Times New Roman" w:hAnsi="Times New Roman" w:cs="Times New Roman"/>
          <w:color w:val="auto"/>
          <w:u w:val="none"/>
        </w:rPr>
      </w:pPr>
    </w:p>
    <w:p w14:paraId="229F0AA0" w14:textId="77777777" w:rsidR="00736FF9" w:rsidRPr="00201550" w:rsidRDefault="00736FF9" w:rsidP="00736FF9">
      <w:pPr>
        <w:pStyle w:val="Akapitzlist"/>
        <w:tabs>
          <w:tab w:val="left" w:pos="284"/>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XIII. </w:t>
      </w:r>
      <w:r w:rsidRPr="00201550">
        <w:rPr>
          <w:rFonts w:ascii="Times New Roman" w:hAnsi="Times New Roman" w:cs="Times New Roman"/>
          <w:b/>
          <w:color w:val="365F91" w:themeColor="accent1" w:themeShade="BF"/>
          <w:highlight w:val="lightGray"/>
        </w:rPr>
        <w:t>Termin związania ofertą</w:t>
      </w:r>
    </w:p>
    <w:p w14:paraId="4A676C00" w14:textId="1BA26E00"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b/>
        </w:rPr>
      </w:pPr>
      <w:r w:rsidRPr="00201550">
        <w:rPr>
          <w:rFonts w:ascii="Times New Roman" w:hAnsi="Times New Roman" w:cs="Times New Roman"/>
        </w:rPr>
        <w:t xml:space="preserve">Wykonawca jest </w:t>
      </w:r>
      <w:r w:rsidRPr="00201550">
        <w:rPr>
          <w:rFonts w:ascii="Times New Roman" w:hAnsi="Times New Roman" w:cs="Times New Roman"/>
          <w:b/>
        </w:rPr>
        <w:t>związany ofertą 30 dni</w:t>
      </w:r>
      <w:r w:rsidRPr="00201550">
        <w:rPr>
          <w:rFonts w:ascii="Times New Roman" w:hAnsi="Times New Roman" w:cs="Times New Roman"/>
        </w:rPr>
        <w:t xml:space="preserve"> od upływu terminu składania ofert - pierwszym dniem związania ofertą jest dzień, w którym upływa termin składania ofert</w:t>
      </w:r>
      <w:r w:rsidRPr="00201550">
        <w:rPr>
          <w:rFonts w:ascii="Times New Roman" w:hAnsi="Times New Roman" w:cs="Times New Roman"/>
          <w:b/>
        </w:rPr>
        <w:t xml:space="preserve">. Termin związania ofertą upływa </w:t>
      </w:r>
      <w:r w:rsidR="00DD7F71">
        <w:rPr>
          <w:rFonts w:ascii="Times New Roman" w:hAnsi="Times New Roman" w:cs="Times New Roman"/>
          <w:b/>
        </w:rPr>
        <w:t>20</w:t>
      </w:r>
      <w:r w:rsidRPr="000E15D5">
        <w:rPr>
          <w:rFonts w:ascii="Times New Roman" w:hAnsi="Times New Roman" w:cs="Times New Roman"/>
          <w:b/>
        </w:rPr>
        <w:t>.</w:t>
      </w:r>
      <w:r w:rsidR="00DD7F71">
        <w:rPr>
          <w:rFonts w:ascii="Times New Roman" w:hAnsi="Times New Roman" w:cs="Times New Roman"/>
          <w:b/>
        </w:rPr>
        <w:t>10</w:t>
      </w:r>
      <w:r w:rsidRPr="000E15D5">
        <w:rPr>
          <w:rFonts w:ascii="Times New Roman" w:hAnsi="Times New Roman" w:cs="Times New Roman"/>
          <w:b/>
        </w:rPr>
        <w:t>.2022 r.</w:t>
      </w:r>
      <w:r w:rsidRPr="000E15D5">
        <w:rPr>
          <w:rFonts w:ascii="Times New Roman" w:hAnsi="Times New Roman" w:cs="Times New Roman"/>
        </w:rPr>
        <w:t>,</w:t>
      </w:r>
      <w:r w:rsidRPr="00201550">
        <w:rPr>
          <w:rFonts w:ascii="Times New Roman" w:hAnsi="Times New Roman" w:cs="Times New Roman"/>
        </w:rPr>
        <w:t xml:space="preserve"> przy czym w przypadku, gdy zmianie ulegnie termin składania ofert, odpowiedniemu przesunięciu ulegnie termin związania ofertą.</w:t>
      </w:r>
    </w:p>
    <w:p w14:paraId="7CA70799" w14:textId="77777777"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Pr="00201550">
        <w:rPr>
          <w:rFonts w:ascii="Times New Roman" w:hAnsi="Times New Roman" w:cs="Times New Roman"/>
        </w:rPr>
        <w:br/>
        <w:t>o wskazywany przez niego okres, nie dłuższy niż 30 dni.</w:t>
      </w:r>
    </w:p>
    <w:p w14:paraId="2EDB835A" w14:textId="77777777"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Przedłużenie terminu związania ofertą, o którym mowa w pkt 2, wymaga złożenia przez wykonawcę </w:t>
      </w:r>
      <w:r w:rsidRPr="00201550">
        <w:rPr>
          <w:rFonts w:ascii="Times New Roman" w:hAnsi="Times New Roman" w:cs="Times New Roman"/>
          <w:b/>
        </w:rPr>
        <w:t>pisemnego oświadczenia o wyrażeniu zgody na przedłużenie terminu</w:t>
      </w:r>
      <w:r w:rsidRPr="00201550">
        <w:rPr>
          <w:rFonts w:ascii="Times New Roman" w:hAnsi="Times New Roman" w:cs="Times New Roman"/>
        </w:rPr>
        <w:t xml:space="preserve"> związania ofertą.</w:t>
      </w:r>
    </w:p>
    <w:p w14:paraId="364AD675" w14:textId="77777777" w:rsidR="00736FF9" w:rsidRPr="00201550" w:rsidRDefault="00736FF9" w:rsidP="00736FF9">
      <w:pPr>
        <w:pStyle w:val="Akapitzlist"/>
        <w:numPr>
          <w:ilvl w:val="0"/>
          <w:numId w:val="7"/>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70121A45"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p>
    <w:p w14:paraId="0186CC1F"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XIV. </w:t>
      </w:r>
      <w:r w:rsidRPr="00201550">
        <w:rPr>
          <w:rFonts w:ascii="Times New Roman" w:hAnsi="Times New Roman" w:cs="Times New Roman"/>
          <w:b/>
          <w:color w:val="365F91" w:themeColor="accent1" w:themeShade="BF"/>
          <w:highlight w:val="lightGray"/>
        </w:rPr>
        <w:t>Wymagania dotyczące wadium</w:t>
      </w:r>
    </w:p>
    <w:p w14:paraId="2B5168E6"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Zamawiający nie przewiduje obowiązku wniesienia wadium.</w:t>
      </w:r>
    </w:p>
    <w:p w14:paraId="6D321CC4"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p>
    <w:p w14:paraId="36866F0C"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XV. </w:t>
      </w:r>
      <w:r w:rsidRPr="00201550">
        <w:rPr>
          <w:rFonts w:ascii="Times New Roman" w:hAnsi="Times New Roman" w:cs="Times New Roman"/>
          <w:b/>
          <w:color w:val="365F91" w:themeColor="accent1" w:themeShade="BF"/>
          <w:highlight w:val="lightGray"/>
        </w:rPr>
        <w:t>Opis sposobu przygotowania oferty</w:t>
      </w:r>
    </w:p>
    <w:p w14:paraId="5E5EE784"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Treść oferty musi być zgodna z wymaganiami zamawiającego określonymi w SWZ.</w:t>
      </w:r>
    </w:p>
    <w:p w14:paraId="79E489B8"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Do przygotowania oferty zaleca się wykorzystanie </w:t>
      </w:r>
      <w:r w:rsidRPr="00201550">
        <w:rPr>
          <w:rFonts w:ascii="Times New Roman" w:hAnsi="Times New Roman" w:cs="Times New Roman"/>
          <w:b/>
        </w:rPr>
        <w:t>Formularza Oferty</w:t>
      </w:r>
      <w:r w:rsidRPr="00201550">
        <w:rPr>
          <w:rFonts w:ascii="Times New Roman" w:hAnsi="Times New Roman" w:cs="Times New Roman"/>
        </w:rPr>
        <w:t xml:space="preserve">, którego wzór stanowi </w:t>
      </w:r>
      <w:r w:rsidRPr="00201550">
        <w:rPr>
          <w:rFonts w:ascii="Times New Roman" w:hAnsi="Times New Roman" w:cs="Times New Roman"/>
          <w:b/>
        </w:rPr>
        <w:t>Załącznik nr 1 do SWZ</w:t>
      </w:r>
      <w:r w:rsidRPr="00201550">
        <w:rPr>
          <w:rFonts w:ascii="Times New Roman" w:hAnsi="Times New Roman" w:cs="Times New Roman"/>
        </w:rPr>
        <w:t xml:space="preserve">. W przypadku, gdy Wykonawca nie korzysta z przygotowanego przez Zamawiającego wzoru, w treści oferty należy zamieścić wszystkie informacje wymagane </w:t>
      </w:r>
      <w:r w:rsidRPr="00201550">
        <w:rPr>
          <w:rFonts w:ascii="Times New Roman" w:hAnsi="Times New Roman" w:cs="Times New Roman"/>
        </w:rPr>
        <w:br/>
      </w:r>
      <w:r w:rsidRPr="00201550">
        <w:rPr>
          <w:rFonts w:ascii="Times New Roman" w:hAnsi="Times New Roman" w:cs="Times New Roman"/>
        </w:rPr>
        <w:lastRenderedPageBreak/>
        <w:t>w Formularzu Ofertowym.</w:t>
      </w:r>
    </w:p>
    <w:p w14:paraId="4F843EB8"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w:t>
      </w:r>
      <w:r w:rsidRPr="00201550">
        <w:rPr>
          <w:rFonts w:ascii="Times New Roman" w:hAnsi="Times New Roman" w:cs="Times New Roman"/>
          <w:b/>
        </w:rPr>
        <w:t xml:space="preserve">dołącza do oferty oświadczenie, </w:t>
      </w:r>
      <w:r w:rsidRPr="00201550">
        <w:rPr>
          <w:rFonts w:ascii="Times New Roman" w:hAnsi="Times New Roman" w:cs="Times New Roman"/>
        </w:rPr>
        <w:t>o którym mowa w art. 125 ustawy, którego wzór stanowi</w:t>
      </w:r>
      <w:r w:rsidRPr="00201550">
        <w:rPr>
          <w:rFonts w:ascii="Times New Roman" w:hAnsi="Times New Roman" w:cs="Times New Roman"/>
          <w:b/>
        </w:rPr>
        <w:t xml:space="preserve"> załącznik nr 3 i 4 do SWZ. </w:t>
      </w:r>
      <w:r w:rsidRPr="00201550">
        <w:rPr>
          <w:rFonts w:ascii="Times New Roman" w:hAnsi="Times New Roman" w:cs="Times New Roman"/>
        </w:rPr>
        <w:t xml:space="preserve">Oświadczenie złożone na zał. nr 3 stanowi dowód potwierdzający brak podstaw wykluczenia z postępowania. Oświadczenie złożone na zał. nr 4 stanowi dowód potwierdzający spełnianie warunków udziału w postępowaniu na dzień składania ofert, tymczasowo zastępujący wymagane przez zamawiającego podmiotowe środki dowodowe. </w:t>
      </w:r>
    </w:p>
    <w:p w14:paraId="1F6701D2"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 przypadku </w:t>
      </w:r>
      <w:r w:rsidRPr="00201550">
        <w:rPr>
          <w:rFonts w:ascii="Times New Roman" w:hAnsi="Times New Roman" w:cs="Times New Roman"/>
          <w:b/>
        </w:rPr>
        <w:t xml:space="preserve">wspólnego ubiegania się o zamówienie przez wykonawców, oświadczenie, </w:t>
      </w:r>
      <w:r w:rsidRPr="00201550">
        <w:rPr>
          <w:rFonts w:ascii="Times New Roman" w:hAnsi="Times New Roman" w:cs="Times New Roman"/>
          <w:b/>
        </w:rPr>
        <w:br/>
        <w:t>o którym mowa w pkt 3, składa każdy z wykonawców.</w:t>
      </w:r>
      <w:r w:rsidRPr="00201550">
        <w:rPr>
          <w:rFonts w:ascii="Times New Roman" w:hAnsi="Times New Roman" w:cs="Times New Roman"/>
        </w:rPr>
        <w:t xml:space="preserve"> Oświadczenia te potwierdzają brak podstaw wykluczenia oraz spełnianie warunków udziału w postępowaniu w zakresie, w jakim każdy </w:t>
      </w:r>
      <w:r w:rsidRPr="00201550">
        <w:rPr>
          <w:rFonts w:ascii="Times New Roman" w:hAnsi="Times New Roman" w:cs="Times New Roman"/>
        </w:rPr>
        <w:br/>
        <w:t>z wykonawców wykazuje spełnianie warunków udziału w postępowaniu.</w:t>
      </w:r>
    </w:p>
    <w:p w14:paraId="4DBD9B1F"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w przypadku </w:t>
      </w:r>
      <w:r w:rsidRPr="00201550">
        <w:rPr>
          <w:rFonts w:ascii="Times New Roman" w:hAnsi="Times New Roman" w:cs="Times New Roman"/>
          <w:b/>
        </w:rPr>
        <w:t xml:space="preserve">polegania na zdolnościach lub sytuacji podmiotów udostępniających zasoby, </w:t>
      </w:r>
      <w:r w:rsidRPr="00201550">
        <w:rPr>
          <w:rFonts w:ascii="Times New Roman" w:hAnsi="Times New Roman" w:cs="Times New Roman"/>
        </w:rPr>
        <w:t xml:space="preserve">przedstawia, wraz z oświadczeniem, o którym mowa w pkt. 3, także </w:t>
      </w:r>
      <w:r w:rsidRPr="00201550">
        <w:rPr>
          <w:rFonts w:ascii="Times New Roman" w:hAnsi="Times New Roman" w:cs="Times New Roman"/>
          <w:b/>
        </w:rPr>
        <w:t>oświadczenie podmiotu udostępniającego zasoby</w:t>
      </w:r>
      <w:r w:rsidRPr="00201550">
        <w:rPr>
          <w:rFonts w:ascii="Times New Roman" w:hAnsi="Times New Roman" w:cs="Times New Roman"/>
        </w:rPr>
        <w:t>, potwierdzające brak podstaw wykluczenia tego podmiotu oraz spełnianie warunków udziału w postępowaniu, w zakresie, w jakim wykonawca powołuje się na jego zasoby</w:t>
      </w:r>
    </w:p>
    <w:p w14:paraId="7DF4D930"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b/>
        </w:rPr>
        <w:t>Oświadczenia</w:t>
      </w:r>
      <w:r w:rsidRPr="00201550">
        <w:rPr>
          <w:rFonts w:ascii="Times New Roman" w:hAnsi="Times New Roman" w:cs="Times New Roman"/>
        </w:rPr>
        <w:t xml:space="preserve">, o których mowa w niniejszym rozdziale, </w:t>
      </w:r>
      <w:r w:rsidRPr="00201550">
        <w:rPr>
          <w:rFonts w:ascii="Times New Roman" w:hAnsi="Times New Roman" w:cs="Times New Roman"/>
          <w:b/>
        </w:rPr>
        <w:t>składa się</w:t>
      </w:r>
      <w:r w:rsidRPr="00201550">
        <w:rPr>
          <w:rFonts w:ascii="Times New Roman" w:hAnsi="Times New Roman" w:cs="Times New Roman"/>
        </w:rPr>
        <w:t xml:space="preserve"> wraz z ofertą, pod rygorem nieważności, </w:t>
      </w:r>
      <w:r w:rsidRPr="00201550">
        <w:rPr>
          <w:rFonts w:ascii="Times New Roman" w:hAnsi="Times New Roman" w:cs="Times New Roman"/>
          <w:b/>
        </w:rPr>
        <w:t>w formie elektronicznej</w:t>
      </w:r>
      <w:r w:rsidRPr="00201550">
        <w:rPr>
          <w:rFonts w:ascii="Times New Roman" w:hAnsi="Times New Roman" w:cs="Times New Roman"/>
        </w:rPr>
        <w:t xml:space="preserve"> opatrzonej kwalifikowanym podpisem elektronicznym </w:t>
      </w:r>
      <w:r w:rsidRPr="00201550">
        <w:rPr>
          <w:rFonts w:ascii="Times New Roman" w:hAnsi="Times New Roman" w:cs="Times New Roman"/>
        </w:rPr>
        <w:br/>
        <w:t>lub w  postaci elektronicznej opatrzonej podpisem zaufanym lub podpisem osobistym.</w:t>
      </w:r>
    </w:p>
    <w:p w14:paraId="353CF9FA"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który polega na zdolnościach lub sytuacji podmiotów udostępniających zasoby, składa wraz z ofertą, </w:t>
      </w:r>
      <w:r w:rsidRPr="00201550">
        <w:rPr>
          <w:rFonts w:ascii="Times New Roman" w:hAnsi="Times New Roman" w:cs="Times New Roman"/>
          <w:b/>
        </w:rPr>
        <w:t>zobowiązanie podmiotu udostepniającego zasoby do oddania mu do dyspozycji niezbędnych zasobów</w:t>
      </w:r>
      <w:r w:rsidRPr="00201550">
        <w:rPr>
          <w:rFonts w:ascii="Times New Roman" w:hAnsi="Times New Roman" w:cs="Times New Roman"/>
        </w:rPr>
        <w:t xml:space="preserve"> na potrzeby realizacji danego zamówienia lub inny podmiotowy środek dowodowy potwierdzający, że wykonawca realizując zamówienie, będzie dysponował niezbędnymi zasobami tych podmiotów. Przykładowy wzór zobowiązania podmiotu udostępniającego zasoby stanowi </w:t>
      </w:r>
      <w:r w:rsidRPr="00201550">
        <w:rPr>
          <w:rFonts w:ascii="Times New Roman" w:hAnsi="Times New Roman" w:cs="Times New Roman"/>
          <w:b/>
        </w:rPr>
        <w:t>załącznik nr 10</w:t>
      </w:r>
      <w:r w:rsidRPr="00201550">
        <w:rPr>
          <w:rFonts w:ascii="Times New Roman" w:hAnsi="Times New Roman" w:cs="Times New Roman"/>
        </w:rPr>
        <w:t xml:space="preserve"> do SWZ. </w:t>
      </w:r>
    </w:p>
    <w:p w14:paraId="7F4EC941" w14:textId="77777777" w:rsidR="00736FF9" w:rsidRPr="00201550"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ascii="Times New Roman" w:hAnsi="Times New Roman" w:cs="Times New Roman"/>
          <w:spacing w:val="-6"/>
        </w:rPr>
      </w:pPr>
      <w:r w:rsidRPr="00201550">
        <w:rPr>
          <w:rFonts w:ascii="Times New Roman" w:hAnsi="Times New Roman" w:cs="Times New Roman"/>
        </w:rPr>
        <w:t xml:space="preserve">Wszelkie </w:t>
      </w:r>
      <w:r w:rsidRPr="00201550">
        <w:rPr>
          <w:rFonts w:ascii="Times New Roman" w:hAnsi="Times New Roman" w:cs="Times New Roman"/>
          <w:b/>
        </w:rPr>
        <w:t>informacje stanowiące tajemnicę przedsiębiorstwa</w:t>
      </w:r>
      <w:r w:rsidRPr="00201550">
        <w:rPr>
          <w:rFonts w:ascii="Times New Roman" w:hAnsi="Times New Roman" w:cs="Times New Roman"/>
        </w:rPr>
        <w:t xml:space="preserve"> w rozumieniu ustawy</w:t>
      </w:r>
      <w:r w:rsidRPr="00201550">
        <w:rPr>
          <w:rFonts w:ascii="Times New Roman" w:hAnsi="Times New Roman" w:cs="Times New Roman"/>
          <w:spacing w:val="-9"/>
        </w:rPr>
        <w:t xml:space="preserve"> </w:t>
      </w:r>
      <w:r w:rsidRPr="00201550">
        <w:rPr>
          <w:rFonts w:ascii="Times New Roman" w:hAnsi="Times New Roman" w:cs="Times New Roman"/>
        </w:rPr>
        <w:t>z</w:t>
      </w:r>
      <w:r w:rsidRPr="00201550">
        <w:rPr>
          <w:rFonts w:ascii="Times New Roman" w:hAnsi="Times New Roman" w:cs="Times New Roman"/>
          <w:spacing w:val="-7"/>
        </w:rPr>
        <w:t xml:space="preserve"> </w:t>
      </w:r>
      <w:r w:rsidRPr="00201550">
        <w:rPr>
          <w:rFonts w:ascii="Times New Roman" w:hAnsi="Times New Roman" w:cs="Times New Roman"/>
        </w:rPr>
        <w:t>dnia</w:t>
      </w:r>
      <w:r w:rsidRPr="00201550">
        <w:rPr>
          <w:rFonts w:ascii="Times New Roman" w:hAnsi="Times New Roman" w:cs="Times New Roman"/>
          <w:spacing w:val="-6"/>
        </w:rPr>
        <w:t xml:space="preserve"> </w:t>
      </w:r>
      <w:r w:rsidRPr="00201550">
        <w:rPr>
          <w:rFonts w:ascii="Times New Roman" w:hAnsi="Times New Roman" w:cs="Times New Roman"/>
          <w:spacing w:val="-6"/>
        </w:rPr>
        <w:br/>
      </w:r>
      <w:r w:rsidRPr="00201550">
        <w:rPr>
          <w:rFonts w:ascii="Times New Roman" w:hAnsi="Times New Roman" w:cs="Times New Roman"/>
        </w:rPr>
        <w:t>16</w:t>
      </w:r>
      <w:r w:rsidRPr="00201550">
        <w:rPr>
          <w:rFonts w:ascii="Times New Roman" w:hAnsi="Times New Roman" w:cs="Times New Roman"/>
          <w:spacing w:val="-9"/>
        </w:rPr>
        <w:t xml:space="preserve"> </w:t>
      </w:r>
      <w:r w:rsidRPr="00201550">
        <w:rPr>
          <w:rFonts w:ascii="Times New Roman" w:hAnsi="Times New Roman" w:cs="Times New Roman"/>
        </w:rPr>
        <w:t>kwietnia</w:t>
      </w:r>
      <w:r w:rsidRPr="00201550">
        <w:rPr>
          <w:rFonts w:ascii="Times New Roman" w:hAnsi="Times New Roman" w:cs="Times New Roman"/>
          <w:spacing w:val="-6"/>
        </w:rPr>
        <w:t xml:space="preserve"> </w:t>
      </w:r>
      <w:r w:rsidRPr="00201550">
        <w:rPr>
          <w:rFonts w:ascii="Times New Roman" w:hAnsi="Times New Roman" w:cs="Times New Roman"/>
        </w:rPr>
        <w:t>1993</w:t>
      </w:r>
      <w:r w:rsidRPr="00201550">
        <w:rPr>
          <w:rFonts w:ascii="Times New Roman" w:hAnsi="Times New Roman" w:cs="Times New Roman"/>
          <w:spacing w:val="-9"/>
        </w:rPr>
        <w:t xml:space="preserve"> </w:t>
      </w:r>
      <w:r w:rsidRPr="00201550">
        <w:rPr>
          <w:rFonts w:ascii="Times New Roman" w:hAnsi="Times New Roman" w:cs="Times New Roman"/>
        </w:rPr>
        <w:t>r.</w:t>
      </w:r>
      <w:r w:rsidRPr="00201550">
        <w:rPr>
          <w:rFonts w:ascii="Times New Roman" w:hAnsi="Times New Roman" w:cs="Times New Roman"/>
          <w:spacing w:val="-8"/>
        </w:rPr>
        <w:t xml:space="preserve"> </w:t>
      </w:r>
      <w:r w:rsidRPr="00201550">
        <w:rPr>
          <w:rFonts w:ascii="Times New Roman" w:hAnsi="Times New Roman" w:cs="Times New Roman"/>
        </w:rPr>
        <w:t>o</w:t>
      </w:r>
      <w:r w:rsidRPr="00201550">
        <w:rPr>
          <w:rFonts w:ascii="Times New Roman" w:hAnsi="Times New Roman" w:cs="Times New Roman"/>
          <w:spacing w:val="-7"/>
        </w:rPr>
        <w:t xml:space="preserve"> </w:t>
      </w:r>
      <w:r w:rsidRPr="00201550">
        <w:rPr>
          <w:rFonts w:ascii="Times New Roman" w:hAnsi="Times New Roman" w:cs="Times New Roman"/>
        </w:rPr>
        <w:t>zwalczaniu</w:t>
      </w:r>
      <w:r w:rsidRPr="00201550">
        <w:rPr>
          <w:rFonts w:ascii="Times New Roman" w:hAnsi="Times New Roman" w:cs="Times New Roman"/>
          <w:spacing w:val="-6"/>
        </w:rPr>
        <w:t xml:space="preserve"> </w:t>
      </w:r>
      <w:r w:rsidRPr="00201550">
        <w:rPr>
          <w:rFonts w:ascii="Times New Roman" w:hAnsi="Times New Roman" w:cs="Times New Roman"/>
        </w:rPr>
        <w:t>nieuczciwej</w:t>
      </w:r>
      <w:r w:rsidRPr="00201550">
        <w:rPr>
          <w:rFonts w:ascii="Times New Roman" w:hAnsi="Times New Roman" w:cs="Times New Roman"/>
          <w:spacing w:val="-6"/>
        </w:rPr>
        <w:t xml:space="preserve"> </w:t>
      </w:r>
      <w:r w:rsidRPr="00201550">
        <w:rPr>
          <w:rFonts w:ascii="Times New Roman" w:hAnsi="Times New Roman" w:cs="Times New Roman"/>
        </w:rPr>
        <w:t>konkurencji</w:t>
      </w:r>
      <w:r w:rsidRPr="00201550">
        <w:rPr>
          <w:rFonts w:ascii="Times New Roman" w:hAnsi="Times New Roman" w:cs="Times New Roman"/>
          <w:spacing w:val="-4"/>
        </w:rPr>
        <w:t xml:space="preserve"> </w:t>
      </w:r>
      <w:r w:rsidRPr="00201550">
        <w:rPr>
          <w:rFonts w:ascii="Times New Roman" w:hAnsi="Times New Roman" w:cs="Times New Roman"/>
        </w:rPr>
        <w:t>(Dz.</w:t>
      </w:r>
      <w:r w:rsidRPr="00201550">
        <w:rPr>
          <w:rFonts w:ascii="Times New Roman" w:hAnsi="Times New Roman" w:cs="Times New Roman"/>
          <w:spacing w:val="-8"/>
        </w:rPr>
        <w:t xml:space="preserve"> </w:t>
      </w:r>
      <w:r w:rsidRPr="00201550">
        <w:rPr>
          <w:rFonts w:ascii="Times New Roman" w:hAnsi="Times New Roman" w:cs="Times New Roman"/>
        </w:rPr>
        <w:t>U.</w:t>
      </w:r>
      <w:r w:rsidRPr="00201550">
        <w:rPr>
          <w:rFonts w:ascii="Times New Roman" w:hAnsi="Times New Roman" w:cs="Times New Roman"/>
          <w:spacing w:val="-8"/>
        </w:rPr>
        <w:t xml:space="preserve"> </w:t>
      </w:r>
      <w:r w:rsidRPr="00201550">
        <w:rPr>
          <w:rFonts w:ascii="Times New Roman" w:hAnsi="Times New Roman" w:cs="Times New Roman"/>
        </w:rPr>
        <w:t>z 2020</w:t>
      </w:r>
      <w:r w:rsidRPr="00201550">
        <w:rPr>
          <w:rFonts w:ascii="Times New Roman" w:hAnsi="Times New Roman" w:cs="Times New Roman"/>
          <w:spacing w:val="-14"/>
        </w:rPr>
        <w:t xml:space="preserve"> </w:t>
      </w:r>
      <w:r w:rsidRPr="00201550">
        <w:rPr>
          <w:rFonts w:ascii="Times New Roman" w:hAnsi="Times New Roman" w:cs="Times New Roman"/>
        </w:rPr>
        <w:t>r.</w:t>
      </w:r>
      <w:r w:rsidRPr="00201550">
        <w:rPr>
          <w:rFonts w:ascii="Times New Roman" w:hAnsi="Times New Roman" w:cs="Times New Roman"/>
          <w:spacing w:val="-12"/>
        </w:rPr>
        <w:t xml:space="preserve"> </w:t>
      </w:r>
      <w:r w:rsidRPr="00201550">
        <w:rPr>
          <w:rFonts w:ascii="Times New Roman" w:hAnsi="Times New Roman" w:cs="Times New Roman"/>
        </w:rPr>
        <w:t>poz.</w:t>
      </w:r>
      <w:r w:rsidRPr="00201550">
        <w:rPr>
          <w:rFonts w:ascii="Times New Roman" w:hAnsi="Times New Roman" w:cs="Times New Roman"/>
          <w:spacing w:val="-12"/>
        </w:rPr>
        <w:t xml:space="preserve"> </w:t>
      </w:r>
      <w:r w:rsidRPr="00201550">
        <w:rPr>
          <w:rFonts w:ascii="Times New Roman" w:hAnsi="Times New Roman" w:cs="Times New Roman"/>
        </w:rPr>
        <w:t>1913),</w:t>
      </w:r>
      <w:r w:rsidRPr="00201550">
        <w:rPr>
          <w:rFonts w:ascii="Times New Roman" w:hAnsi="Times New Roman" w:cs="Times New Roman"/>
          <w:spacing w:val="-11"/>
        </w:rPr>
        <w:t xml:space="preserve"> </w:t>
      </w:r>
      <w:r w:rsidRPr="00201550">
        <w:rPr>
          <w:rFonts w:ascii="Times New Roman" w:hAnsi="Times New Roman" w:cs="Times New Roman"/>
        </w:rPr>
        <w:t>które</w:t>
      </w:r>
      <w:r w:rsidRPr="00201550">
        <w:rPr>
          <w:rFonts w:ascii="Times New Roman" w:hAnsi="Times New Roman" w:cs="Times New Roman"/>
          <w:spacing w:val="-12"/>
        </w:rPr>
        <w:t xml:space="preserve"> </w:t>
      </w:r>
      <w:r w:rsidRPr="00201550">
        <w:rPr>
          <w:rFonts w:ascii="Times New Roman" w:hAnsi="Times New Roman" w:cs="Times New Roman"/>
        </w:rPr>
        <w:t>Wykonawca</w:t>
      </w:r>
      <w:r w:rsidRPr="00201550">
        <w:rPr>
          <w:rFonts w:ascii="Times New Roman" w:hAnsi="Times New Roman" w:cs="Times New Roman"/>
          <w:spacing w:val="-13"/>
        </w:rPr>
        <w:t xml:space="preserve"> </w:t>
      </w:r>
      <w:r w:rsidRPr="00201550">
        <w:rPr>
          <w:rFonts w:ascii="Times New Roman" w:hAnsi="Times New Roman" w:cs="Times New Roman"/>
        </w:rPr>
        <w:t>zastrzeże</w:t>
      </w:r>
      <w:r w:rsidRPr="00201550">
        <w:rPr>
          <w:rFonts w:ascii="Times New Roman" w:hAnsi="Times New Roman" w:cs="Times New Roman"/>
          <w:spacing w:val="-13"/>
        </w:rPr>
        <w:t xml:space="preserve"> </w:t>
      </w:r>
      <w:r w:rsidRPr="00201550">
        <w:rPr>
          <w:rFonts w:ascii="Times New Roman" w:hAnsi="Times New Roman" w:cs="Times New Roman"/>
        </w:rPr>
        <w:t>jako</w:t>
      </w:r>
      <w:r w:rsidRPr="00201550">
        <w:rPr>
          <w:rFonts w:ascii="Times New Roman" w:hAnsi="Times New Roman" w:cs="Times New Roman"/>
          <w:spacing w:val="-15"/>
        </w:rPr>
        <w:t xml:space="preserve"> </w:t>
      </w:r>
      <w:r w:rsidRPr="00201550">
        <w:rPr>
          <w:rFonts w:ascii="Times New Roman" w:hAnsi="Times New Roman" w:cs="Times New Roman"/>
        </w:rPr>
        <w:t>tajemnicę</w:t>
      </w:r>
      <w:r w:rsidRPr="00201550">
        <w:rPr>
          <w:rFonts w:ascii="Times New Roman" w:hAnsi="Times New Roman" w:cs="Times New Roman"/>
          <w:spacing w:val="-11"/>
        </w:rPr>
        <w:t xml:space="preserve"> </w:t>
      </w:r>
      <w:r w:rsidRPr="00201550">
        <w:rPr>
          <w:rFonts w:ascii="Times New Roman" w:hAnsi="Times New Roman" w:cs="Times New Roman"/>
        </w:rPr>
        <w:t xml:space="preserve">przedsiębiorstwa, powinny zostać złożone w osobnym pliku wraz z jednoczesnym zaznaczeniem polecenia „Załącznik stanowiący tajemnicę przedsiębiorstwa” </w:t>
      </w:r>
      <w:r w:rsidRPr="00201550">
        <w:rPr>
          <w:rFonts w:ascii="Times New Roman" w:hAnsi="Times New Roman" w:cs="Times New Roman"/>
        </w:rPr>
        <w:br/>
        <w:t xml:space="preserve">a następnie wraz z plikami stanowiącymi jawną część skompresowane do jednego pliku archiwum (zip, tar, </w:t>
      </w:r>
      <w:proofErr w:type="spellStart"/>
      <w:r w:rsidRPr="00201550">
        <w:rPr>
          <w:rFonts w:ascii="Times New Roman" w:hAnsi="Times New Roman" w:cs="Times New Roman"/>
        </w:rPr>
        <w:t>gz</w:t>
      </w:r>
      <w:proofErr w:type="spellEnd"/>
      <w:r w:rsidRPr="00201550">
        <w:rPr>
          <w:rFonts w:ascii="Times New Roman" w:hAnsi="Times New Roman" w:cs="Times New Roman"/>
        </w:rPr>
        <w:t>, 7z).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201550">
        <w:rPr>
          <w:rFonts w:ascii="Times New Roman" w:hAnsi="Times New Roman" w:cs="Times New Roman"/>
          <w:spacing w:val="-6"/>
        </w:rPr>
        <w:t xml:space="preserve"> </w:t>
      </w:r>
      <w:r w:rsidRPr="00201550">
        <w:rPr>
          <w:rFonts w:ascii="Times New Roman" w:hAnsi="Times New Roman" w:cs="Times New Roman"/>
        </w:rPr>
        <w:t>podjęcia</w:t>
      </w:r>
      <w:r w:rsidRPr="00201550">
        <w:rPr>
          <w:rFonts w:ascii="Times New Roman" w:hAnsi="Times New Roman" w:cs="Times New Roman"/>
          <w:spacing w:val="-8"/>
        </w:rPr>
        <w:t xml:space="preserve"> </w:t>
      </w:r>
      <w:r w:rsidRPr="00201550">
        <w:rPr>
          <w:rFonts w:ascii="Times New Roman" w:hAnsi="Times New Roman" w:cs="Times New Roman"/>
        </w:rPr>
        <w:t>niezbędnych</w:t>
      </w:r>
      <w:r w:rsidRPr="00201550">
        <w:rPr>
          <w:rFonts w:ascii="Times New Roman" w:hAnsi="Times New Roman" w:cs="Times New Roman"/>
          <w:spacing w:val="-6"/>
        </w:rPr>
        <w:t xml:space="preserve"> </w:t>
      </w:r>
      <w:r w:rsidRPr="00201550">
        <w:rPr>
          <w:rFonts w:ascii="Times New Roman" w:hAnsi="Times New Roman" w:cs="Times New Roman"/>
        </w:rPr>
        <w:t>działań</w:t>
      </w:r>
      <w:r w:rsidRPr="00201550">
        <w:rPr>
          <w:rFonts w:ascii="Times New Roman" w:hAnsi="Times New Roman" w:cs="Times New Roman"/>
          <w:spacing w:val="-6"/>
        </w:rPr>
        <w:t xml:space="preserve"> </w:t>
      </w:r>
      <w:r w:rsidRPr="00201550">
        <w:rPr>
          <w:rFonts w:ascii="Times New Roman" w:hAnsi="Times New Roman" w:cs="Times New Roman"/>
        </w:rPr>
        <w:t>w</w:t>
      </w:r>
      <w:r w:rsidRPr="00201550">
        <w:rPr>
          <w:rFonts w:ascii="Times New Roman" w:hAnsi="Times New Roman" w:cs="Times New Roman"/>
          <w:spacing w:val="-9"/>
        </w:rPr>
        <w:t xml:space="preserve"> </w:t>
      </w:r>
      <w:r w:rsidRPr="00201550">
        <w:rPr>
          <w:rFonts w:ascii="Times New Roman" w:hAnsi="Times New Roman" w:cs="Times New Roman"/>
        </w:rPr>
        <w:t>celu</w:t>
      </w:r>
      <w:r w:rsidRPr="00201550">
        <w:rPr>
          <w:rFonts w:ascii="Times New Roman" w:hAnsi="Times New Roman" w:cs="Times New Roman"/>
          <w:spacing w:val="-6"/>
        </w:rPr>
        <w:t xml:space="preserve"> </w:t>
      </w:r>
      <w:r w:rsidRPr="00201550">
        <w:rPr>
          <w:rFonts w:ascii="Times New Roman" w:hAnsi="Times New Roman" w:cs="Times New Roman"/>
        </w:rPr>
        <w:t>zachowania</w:t>
      </w:r>
      <w:r w:rsidRPr="00201550">
        <w:rPr>
          <w:rFonts w:ascii="Times New Roman" w:hAnsi="Times New Roman" w:cs="Times New Roman"/>
          <w:spacing w:val="-8"/>
        </w:rPr>
        <w:t xml:space="preserve"> </w:t>
      </w:r>
      <w:r w:rsidRPr="00201550">
        <w:rPr>
          <w:rFonts w:ascii="Times New Roman" w:hAnsi="Times New Roman" w:cs="Times New Roman"/>
        </w:rPr>
        <w:t>poufności</w:t>
      </w:r>
      <w:r w:rsidRPr="00201550">
        <w:rPr>
          <w:rFonts w:ascii="Times New Roman" w:hAnsi="Times New Roman" w:cs="Times New Roman"/>
          <w:spacing w:val="-8"/>
        </w:rPr>
        <w:t xml:space="preserve"> </w:t>
      </w:r>
      <w:r w:rsidRPr="00201550">
        <w:rPr>
          <w:rFonts w:ascii="Times New Roman" w:hAnsi="Times New Roman" w:cs="Times New Roman"/>
        </w:rPr>
        <w:t>objętych klauzulą informacji - zgodnie z postanowieniami art. 18 ust. 3</w:t>
      </w:r>
      <w:r w:rsidRPr="00201550">
        <w:rPr>
          <w:rFonts w:ascii="Times New Roman" w:hAnsi="Times New Roman" w:cs="Times New Roman"/>
          <w:spacing w:val="-6"/>
        </w:rPr>
        <w:t xml:space="preserve">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Wykonawca nie może zastrzec informacji, o których mowa w art. 222 ust. 5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0C8BAFDD"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 W przypadku </w:t>
      </w:r>
      <w:r w:rsidRPr="00201550">
        <w:rPr>
          <w:rFonts w:ascii="Times New Roman" w:hAnsi="Times New Roman" w:cs="Times New Roman"/>
          <w:b/>
        </w:rPr>
        <w:t>zastosowania przez wykonawcę rozwiązań równoważnych</w:t>
      </w:r>
      <w:r w:rsidRPr="00201550">
        <w:rPr>
          <w:rFonts w:ascii="Times New Roman" w:hAnsi="Times New Roman" w:cs="Times New Roman"/>
        </w:rPr>
        <w:t xml:space="preserve"> w stosunku </w:t>
      </w:r>
      <w:r w:rsidRPr="00201550">
        <w:rPr>
          <w:rFonts w:ascii="Times New Roman" w:hAnsi="Times New Roman" w:cs="Times New Roman"/>
        </w:rPr>
        <w:br/>
        <w:t xml:space="preserve">do produktów, materiałów, urządzeń, usług określonych w opisie przedmiotu zamówienia do oferty wykonawca zobowiązany jest dołączyć przedmiotowe środki, o których mowa w art. 104-107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w języku polskim, obejmujące informacje w zakresie wymagań określonych w opisie przedmiotu zamówienia, na potwierdzenie, że oferowane dostawy, usługi, roboty budowlane spełniają określone przez zamawiającego wymagania.</w:t>
      </w:r>
    </w:p>
    <w:p w14:paraId="51C2E960"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Do oferty należy</w:t>
      </w:r>
      <w:r w:rsidRPr="00201550">
        <w:rPr>
          <w:rFonts w:ascii="Times New Roman" w:hAnsi="Times New Roman" w:cs="Times New Roman"/>
          <w:spacing w:val="-3"/>
        </w:rPr>
        <w:t xml:space="preserve"> </w:t>
      </w:r>
      <w:r w:rsidRPr="00201550">
        <w:rPr>
          <w:rFonts w:ascii="Times New Roman" w:hAnsi="Times New Roman" w:cs="Times New Roman"/>
        </w:rPr>
        <w:t xml:space="preserve">dołączyć odpowiednie </w:t>
      </w:r>
      <w:r w:rsidRPr="00201550">
        <w:rPr>
          <w:rFonts w:ascii="Times New Roman" w:hAnsi="Times New Roman" w:cs="Times New Roman"/>
          <w:b/>
        </w:rPr>
        <w:t xml:space="preserve">pełnomocnictwa </w:t>
      </w:r>
      <w:r w:rsidRPr="00201550">
        <w:rPr>
          <w:rFonts w:ascii="Times New Roman" w:hAnsi="Times New Roman" w:cs="Times New Roman"/>
          <w:i/>
        </w:rPr>
        <w:t>(jeżeli dotyczy):</w:t>
      </w:r>
    </w:p>
    <w:p w14:paraId="3D7FE22A" w14:textId="77777777" w:rsidR="00736FF9" w:rsidRPr="00201550" w:rsidRDefault="00736FF9" w:rsidP="00736FF9">
      <w:pPr>
        <w:pStyle w:val="Akapitzlist"/>
        <w:widowControl w:val="0"/>
        <w:numPr>
          <w:ilvl w:val="1"/>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Pełnomocnictwo upoważniające do złożenia oferty, o ile ofertę składa pełnomocnik;</w:t>
      </w:r>
    </w:p>
    <w:p w14:paraId="6E143A60" w14:textId="77777777" w:rsidR="00736FF9" w:rsidRPr="00201550" w:rsidRDefault="00736FF9" w:rsidP="00736FF9">
      <w:pPr>
        <w:pStyle w:val="Akapitzlist"/>
        <w:widowControl w:val="0"/>
        <w:numPr>
          <w:ilvl w:val="1"/>
          <w:numId w:val="8"/>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Pełnomocnictwo dla pełnomocnika do reprezentowania w postępowaniu Wykonawców wspólnie ubiegających się o udzielenie zamówienia - dotyczy ofert składanych przez Wykonawców wspólnie ubiegających się o udzielenie</w:t>
      </w:r>
      <w:r w:rsidRPr="00201550">
        <w:rPr>
          <w:rFonts w:ascii="Times New Roman" w:hAnsi="Times New Roman" w:cs="Times New Roman"/>
          <w:spacing w:val="-31"/>
        </w:rPr>
        <w:t xml:space="preserve"> </w:t>
      </w:r>
      <w:r w:rsidRPr="00201550">
        <w:rPr>
          <w:rFonts w:ascii="Times New Roman" w:hAnsi="Times New Roman" w:cs="Times New Roman"/>
        </w:rPr>
        <w:t>zamówienia;</w:t>
      </w:r>
    </w:p>
    <w:p w14:paraId="19105BE7" w14:textId="77777777" w:rsidR="00736FF9" w:rsidRPr="00201550" w:rsidRDefault="00736FF9" w:rsidP="00736FF9">
      <w:pPr>
        <w:pStyle w:val="Akapitzlist"/>
        <w:widowControl w:val="0"/>
        <w:numPr>
          <w:ilvl w:val="0"/>
          <w:numId w:val="8"/>
        </w:numPr>
        <w:tabs>
          <w:tab w:val="left" w:pos="284"/>
          <w:tab w:val="left" w:pos="1576"/>
          <w:tab w:val="left" w:pos="157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Pełnomocnictwo do złożenia oferty musi być złożone w oryginale w takiej samej formie, jak składana oferta (</w:t>
      </w:r>
      <w:proofErr w:type="spellStart"/>
      <w:r w:rsidRPr="00201550">
        <w:rPr>
          <w:rFonts w:ascii="Times New Roman" w:hAnsi="Times New Roman" w:cs="Times New Roman"/>
        </w:rPr>
        <w:t>t.j</w:t>
      </w:r>
      <w:proofErr w:type="spellEnd"/>
      <w:r w:rsidRPr="00201550">
        <w:rPr>
          <w:rFonts w:ascii="Times New Roman" w:hAnsi="Times New Roman" w:cs="Times New Roman"/>
        </w:rPr>
        <w:t>. w formie elektronicznej lub postaci elektronicznej opatrzonej podpisem zaufanym lub podpisem osobistym). Dopuszcza</w:t>
      </w:r>
      <w:r w:rsidRPr="00201550">
        <w:rPr>
          <w:rFonts w:ascii="Times New Roman" w:hAnsi="Times New Roman" w:cs="Times New Roman"/>
          <w:spacing w:val="-19"/>
        </w:rPr>
        <w:t xml:space="preserve"> </w:t>
      </w:r>
      <w:r w:rsidRPr="00201550">
        <w:rPr>
          <w:rFonts w:ascii="Times New Roman" w:hAnsi="Times New Roman" w:cs="Times New Roman"/>
        </w:rPr>
        <w:t>się</w:t>
      </w:r>
      <w:r w:rsidRPr="00201550">
        <w:rPr>
          <w:rFonts w:ascii="Times New Roman" w:hAnsi="Times New Roman" w:cs="Times New Roman"/>
          <w:spacing w:val="-15"/>
        </w:rPr>
        <w:t xml:space="preserve"> </w:t>
      </w:r>
      <w:r w:rsidRPr="00201550">
        <w:rPr>
          <w:rFonts w:ascii="Times New Roman" w:hAnsi="Times New Roman" w:cs="Times New Roman"/>
        </w:rPr>
        <w:t>także</w:t>
      </w:r>
      <w:r w:rsidRPr="00201550">
        <w:rPr>
          <w:rFonts w:ascii="Times New Roman" w:hAnsi="Times New Roman" w:cs="Times New Roman"/>
          <w:spacing w:val="-15"/>
        </w:rPr>
        <w:t xml:space="preserve"> </w:t>
      </w:r>
      <w:r w:rsidRPr="00201550">
        <w:rPr>
          <w:rFonts w:ascii="Times New Roman" w:hAnsi="Times New Roman" w:cs="Times New Roman"/>
        </w:rPr>
        <w:t>złożenie</w:t>
      </w:r>
      <w:r w:rsidRPr="00201550">
        <w:rPr>
          <w:rFonts w:ascii="Times New Roman" w:hAnsi="Times New Roman" w:cs="Times New Roman"/>
          <w:spacing w:val="-18"/>
        </w:rPr>
        <w:t xml:space="preserve"> </w:t>
      </w:r>
      <w:r w:rsidRPr="00201550">
        <w:rPr>
          <w:rFonts w:ascii="Times New Roman" w:hAnsi="Times New Roman" w:cs="Times New Roman"/>
        </w:rPr>
        <w:t>elektronicznej</w:t>
      </w:r>
      <w:r w:rsidRPr="00201550">
        <w:rPr>
          <w:rFonts w:ascii="Times New Roman" w:hAnsi="Times New Roman" w:cs="Times New Roman"/>
          <w:spacing w:val="-14"/>
        </w:rPr>
        <w:t xml:space="preserve"> </w:t>
      </w:r>
      <w:r w:rsidRPr="00201550">
        <w:rPr>
          <w:rFonts w:ascii="Times New Roman" w:hAnsi="Times New Roman" w:cs="Times New Roman"/>
        </w:rPr>
        <w:t>kopii</w:t>
      </w:r>
      <w:r w:rsidRPr="00201550">
        <w:rPr>
          <w:rFonts w:ascii="Times New Roman" w:hAnsi="Times New Roman" w:cs="Times New Roman"/>
          <w:spacing w:val="-15"/>
        </w:rPr>
        <w:t xml:space="preserve"> </w:t>
      </w:r>
      <w:r w:rsidRPr="00201550">
        <w:rPr>
          <w:rFonts w:ascii="Times New Roman" w:hAnsi="Times New Roman" w:cs="Times New Roman"/>
        </w:rPr>
        <w:t>(skanu)</w:t>
      </w:r>
      <w:r w:rsidRPr="00201550">
        <w:rPr>
          <w:rFonts w:ascii="Times New Roman" w:hAnsi="Times New Roman" w:cs="Times New Roman"/>
          <w:spacing w:val="-16"/>
        </w:rPr>
        <w:t xml:space="preserve"> </w:t>
      </w:r>
      <w:r w:rsidRPr="00201550">
        <w:rPr>
          <w:rFonts w:ascii="Times New Roman" w:hAnsi="Times New Roman" w:cs="Times New Roman"/>
        </w:rPr>
        <w:t>pełnomocnictwa</w:t>
      </w:r>
      <w:r w:rsidRPr="00201550">
        <w:rPr>
          <w:rFonts w:ascii="Times New Roman" w:hAnsi="Times New Roman" w:cs="Times New Roman"/>
          <w:spacing w:val="-16"/>
        </w:rPr>
        <w:t xml:space="preserve"> </w:t>
      </w:r>
      <w:r w:rsidRPr="00201550">
        <w:rPr>
          <w:rFonts w:ascii="Times New Roman" w:hAnsi="Times New Roman" w:cs="Times New Roman"/>
        </w:rPr>
        <w:lastRenderedPageBreak/>
        <w:t>sporządzonego uprzednio</w:t>
      </w:r>
      <w:r w:rsidRPr="00201550">
        <w:rPr>
          <w:rFonts w:ascii="Times New Roman" w:hAnsi="Times New Roman" w:cs="Times New Roman"/>
          <w:spacing w:val="-16"/>
        </w:rPr>
        <w:t xml:space="preserve"> </w:t>
      </w:r>
      <w:r w:rsidRPr="00201550">
        <w:rPr>
          <w:rFonts w:ascii="Times New Roman" w:hAnsi="Times New Roman" w:cs="Times New Roman"/>
        </w:rPr>
        <w:t>w</w:t>
      </w:r>
      <w:r w:rsidRPr="00201550">
        <w:rPr>
          <w:rFonts w:ascii="Times New Roman" w:hAnsi="Times New Roman" w:cs="Times New Roman"/>
          <w:spacing w:val="-18"/>
        </w:rPr>
        <w:t xml:space="preserve"> </w:t>
      </w:r>
      <w:r w:rsidRPr="00201550">
        <w:rPr>
          <w:rFonts w:ascii="Times New Roman" w:hAnsi="Times New Roman" w:cs="Times New Roman"/>
        </w:rPr>
        <w:t>formie</w:t>
      </w:r>
      <w:r w:rsidRPr="00201550">
        <w:rPr>
          <w:rFonts w:ascii="Times New Roman" w:hAnsi="Times New Roman" w:cs="Times New Roman"/>
          <w:spacing w:val="-15"/>
        </w:rPr>
        <w:t xml:space="preserve"> </w:t>
      </w:r>
      <w:r w:rsidRPr="00201550">
        <w:rPr>
          <w:rFonts w:ascii="Times New Roman" w:hAnsi="Times New Roman" w:cs="Times New Roman"/>
        </w:rPr>
        <w:t>pisemnej,</w:t>
      </w:r>
      <w:r w:rsidRPr="00201550">
        <w:rPr>
          <w:rFonts w:ascii="Times New Roman" w:hAnsi="Times New Roman" w:cs="Times New Roman"/>
          <w:spacing w:val="-16"/>
        </w:rPr>
        <w:t xml:space="preserve"> </w:t>
      </w:r>
      <w:r w:rsidRPr="00201550">
        <w:rPr>
          <w:rFonts w:ascii="Times New Roman" w:hAnsi="Times New Roman" w:cs="Times New Roman"/>
        </w:rPr>
        <w:t>w</w:t>
      </w:r>
      <w:r w:rsidRPr="00201550">
        <w:rPr>
          <w:rFonts w:ascii="Times New Roman" w:hAnsi="Times New Roman" w:cs="Times New Roman"/>
          <w:spacing w:val="-18"/>
        </w:rPr>
        <w:t xml:space="preserve"> </w:t>
      </w:r>
      <w:r w:rsidRPr="00201550">
        <w:rPr>
          <w:rFonts w:ascii="Times New Roman" w:hAnsi="Times New Roman" w:cs="Times New Roman"/>
        </w:rPr>
        <w:t>formie</w:t>
      </w:r>
      <w:r w:rsidRPr="00201550">
        <w:rPr>
          <w:rFonts w:ascii="Times New Roman" w:hAnsi="Times New Roman" w:cs="Times New Roman"/>
          <w:spacing w:val="-17"/>
        </w:rPr>
        <w:t xml:space="preserve"> </w:t>
      </w:r>
      <w:r w:rsidRPr="00201550">
        <w:rPr>
          <w:rFonts w:ascii="Times New Roman" w:hAnsi="Times New Roman" w:cs="Times New Roman"/>
        </w:rPr>
        <w:t>elektronicznego</w:t>
      </w:r>
      <w:r w:rsidRPr="00201550">
        <w:rPr>
          <w:rFonts w:ascii="Times New Roman" w:hAnsi="Times New Roman" w:cs="Times New Roman"/>
          <w:spacing w:val="-17"/>
        </w:rPr>
        <w:t xml:space="preserve"> </w:t>
      </w:r>
      <w:r w:rsidRPr="00201550">
        <w:rPr>
          <w:rFonts w:ascii="Times New Roman" w:hAnsi="Times New Roman" w:cs="Times New Roman"/>
        </w:rPr>
        <w:t>poświadczenia</w:t>
      </w:r>
      <w:r w:rsidRPr="00201550">
        <w:rPr>
          <w:rFonts w:ascii="Times New Roman" w:hAnsi="Times New Roman" w:cs="Times New Roman"/>
          <w:spacing w:val="-16"/>
        </w:rPr>
        <w:t xml:space="preserve"> </w:t>
      </w:r>
      <w:r w:rsidRPr="00201550">
        <w:rPr>
          <w:rFonts w:ascii="Times New Roman" w:hAnsi="Times New Roman" w:cs="Times New Roman"/>
        </w:rPr>
        <w:t>sporządzonego</w:t>
      </w:r>
      <w:r w:rsidRPr="00201550">
        <w:rPr>
          <w:rFonts w:ascii="Times New Roman" w:hAnsi="Times New Roman" w:cs="Times New Roman"/>
          <w:spacing w:val="-9"/>
        </w:rPr>
        <w:t xml:space="preserve"> </w:t>
      </w:r>
      <w:r w:rsidRPr="00201550">
        <w:rPr>
          <w:rFonts w:ascii="Times New Roman" w:hAnsi="Times New Roman" w:cs="Times New Roman"/>
        </w:rPr>
        <w:t>stosownie</w:t>
      </w:r>
      <w:r w:rsidRPr="00201550">
        <w:rPr>
          <w:rFonts w:ascii="Times New Roman" w:hAnsi="Times New Roman" w:cs="Times New Roman"/>
          <w:spacing w:val="-7"/>
        </w:rPr>
        <w:t xml:space="preserve"> </w:t>
      </w:r>
      <w:r w:rsidRPr="00201550">
        <w:rPr>
          <w:rFonts w:ascii="Times New Roman" w:hAnsi="Times New Roman" w:cs="Times New Roman"/>
        </w:rPr>
        <w:t>do</w:t>
      </w:r>
      <w:r w:rsidRPr="00201550">
        <w:rPr>
          <w:rFonts w:ascii="Times New Roman" w:hAnsi="Times New Roman" w:cs="Times New Roman"/>
          <w:spacing w:val="-9"/>
        </w:rPr>
        <w:t xml:space="preserve"> </w:t>
      </w:r>
      <w:r w:rsidRPr="00201550">
        <w:rPr>
          <w:rFonts w:ascii="Times New Roman" w:hAnsi="Times New Roman" w:cs="Times New Roman"/>
        </w:rPr>
        <w:t>art.</w:t>
      </w:r>
      <w:r w:rsidRPr="00201550">
        <w:rPr>
          <w:rFonts w:ascii="Times New Roman" w:hAnsi="Times New Roman" w:cs="Times New Roman"/>
          <w:spacing w:val="-11"/>
        </w:rPr>
        <w:t xml:space="preserve"> </w:t>
      </w:r>
      <w:r w:rsidRPr="00201550">
        <w:rPr>
          <w:rFonts w:ascii="Times New Roman" w:hAnsi="Times New Roman" w:cs="Times New Roman"/>
        </w:rPr>
        <w:t>97</w:t>
      </w:r>
      <w:r w:rsidRPr="00201550">
        <w:rPr>
          <w:rFonts w:ascii="Times New Roman" w:hAnsi="Times New Roman" w:cs="Times New Roman"/>
          <w:spacing w:val="-8"/>
        </w:rPr>
        <w:t xml:space="preserve"> </w:t>
      </w:r>
      <w:r w:rsidRPr="00201550">
        <w:rPr>
          <w:rFonts w:ascii="Times New Roman" w:hAnsi="Times New Roman" w:cs="Times New Roman"/>
        </w:rPr>
        <w:t>§</w:t>
      </w:r>
      <w:r w:rsidRPr="00201550">
        <w:rPr>
          <w:rFonts w:ascii="Times New Roman" w:hAnsi="Times New Roman" w:cs="Times New Roman"/>
          <w:spacing w:val="-11"/>
        </w:rPr>
        <w:t xml:space="preserve"> </w:t>
      </w:r>
      <w:r w:rsidRPr="00201550">
        <w:rPr>
          <w:rFonts w:ascii="Times New Roman" w:hAnsi="Times New Roman" w:cs="Times New Roman"/>
        </w:rPr>
        <w:t>2</w:t>
      </w:r>
      <w:r w:rsidRPr="00201550">
        <w:rPr>
          <w:rFonts w:ascii="Times New Roman" w:hAnsi="Times New Roman" w:cs="Times New Roman"/>
          <w:spacing w:val="-10"/>
        </w:rPr>
        <w:t xml:space="preserve"> </w:t>
      </w:r>
      <w:r w:rsidRPr="00201550">
        <w:rPr>
          <w:rFonts w:ascii="Times New Roman" w:hAnsi="Times New Roman" w:cs="Times New Roman"/>
        </w:rPr>
        <w:t>ustawy</w:t>
      </w:r>
      <w:r w:rsidRPr="00201550">
        <w:rPr>
          <w:rFonts w:ascii="Times New Roman" w:hAnsi="Times New Roman" w:cs="Times New Roman"/>
          <w:spacing w:val="-9"/>
        </w:rPr>
        <w:t xml:space="preserve"> </w:t>
      </w:r>
      <w:r w:rsidRPr="00201550">
        <w:rPr>
          <w:rFonts w:ascii="Times New Roman" w:hAnsi="Times New Roman" w:cs="Times New Roman"/>
        </w:rPr>
        <w:t>z</w:t>
      </w:r>
      <w:r w:rsidRPr="00201550">
        <w:rPr>
          <w:rFonts w:ascii="Times New Roman" w:hAnsi="Times New Roman" w:cs="Times New Roman"/>
          <w:spacing w:val="-9"/>
        </w:rPr>
        <w:t xml:space="preserve"> </w:t>
      </w:r>
      <w:r w:rsidRPr="00201550">
        <w:rPr>
          <w:rFonts w:ascii="Times New Roman" w:hAnsi="Times New Roman" w:cs="Times New Roman"/>
        </w:rPr>
        <w:t>dnia</w:t>
      </w:r>
      <w:r w:rsidRPr="00201550">
        <w:rPr>
          <w:rFonts w:ascii="Times New Roman" w:hAnsi="Times New Roman" w:cs="Times New Roman"/>
          <w:spacing w:val="-8"/>
        </w:rPr>
        <w:t xml:space="preserve"> </w:t>
      </w:r>
      <w:r w:rsidRPr="00201550">
        <w:rPr>
          <w:rFonts w:ascii="Times New Roman" w:hAnsi="Times New Roman" w:cs="Times New Roman"/>
        </w:rPr>
        <w:t>14</w:t>
      </w:r>
      <w:r w:rsidRPr="00201550">
        <w:rPr>
          <w:rFonts w:ascii="Times New Roman" w:hAnsi="Times New Roman" w:cs="Times New Roman"/>
          <w:spacing w:val="-10"/>
        </w:rPr>
        <w:t xml:space="preserve"> </w:t>
      </w:r>
      <w:r w:rsidRPr="00201550">
        <w:rPr>
          <w:rFonts w:ascii="Times New Roman" w:hAnsi="Times New Roman" w:cs="Times New Roman"/>
        </w:rPr>
        <w:t>lutego</w:t>
      </w:r>
      <w:r w:rsidRPr="00201550">
        <w:rPr>
          <w:rFonts w:ascii="Times New Roman" w:hAnsi="Times New Roman" w:cs="Times New Roman"/>
          <w:spacing w:val="-9"/>
        </w:rPr>
        <w:t xml:space="preserve"> </w:t>
      </w:r>
      <w:r w:rsidRPr="00201550">
        <w:rPr>
          <w:rFonts w:ascii="Times New Roman" w:hAnsi="Times New Roman" w:cs="Times New Roman"/>
        </w:rPr>
        <w:t>1991</w:t>
      </w:r>
      <w:r w:rsidRPr="00201550">
        <w:rPr>
          <w:rFonts w:ascii="Times New Roman" w:hAnsi="Times New Roman" w:cs="Times New Roman"/>
          <w:spacing w:val="-10"/>
        </w:rPr>
        <w:t xml:space="preserve"> </w:t>
      </w:r>
      <w:r w:rsidRPr="00201550">
        <w:rPr>
          <w:rFonts w:ascii="Times New Roman" w:hAnsi="Times New Roman" w:cs="Times New Roman"/>
        </w:rPr>
        <w:t>r.</w:t>
      </w:r>
      <w:r w:rsidRPr="00201550">
        <w:rPr>
          <w:rFonts w:ascii="Times New Roman" w:hAnsi="Times New Roman" w:cs="Times New Roman"/>
          <w:spacing w:val="-9"/>
        </w:rPr>
        <w:t xml:space="preserve"> </w:t>
      </w:r>
      <w:r w:rsidRPr="00201550">
        <w:rPr>
          <w:rFonts w:ascii="Times New Roman" w:hAnsi="Times New Roman" w:cs="Times New Roman"/>
        </w:rPr>
        <w:t>-</w:t>
      </w:r>
      <w:r w:rsidRPr="00201550">
        <w:rPr>
          <w:rFonts w:ascii="Times New Roman" w:hAnsi="Times New Roman" w:cs="Times New Roman"/>
          <w:spacing w:val="-8"/>
        </w:rPr>
        <w:t xml:space="preserve"> </w:t>
      </w:r>
      <w:r w:rsidRPr="00201550">
        <w:rPr>
          <w:rFonts w:ascii="Times New Roman" w:hAnsi="Times New Roman" w:cs="Times New Roman"/>
        </w:rPr>
        <w:t>Prawo</w:t>
      </w:r>
      <w:r w:rsidRPr="00201550">
        <w:rPr>
          <w:rFonts w:ascii="Times New Roman" w:hAnsi="Times New Roman" w:cs="Times New Roman"/>
          <w:spacing w:val="-8"/>
        </w:rPr>
        <w:t xml:space="preserve"> </w:t>
      </w:r>
      <w:r w:rsidRPr="00201550">
        <w:rPr>
          <w:rFonts w:ascii="Times New Roman" w:hAnsi="Times New Roman" w:cs="Times New Roman"/>
          <w:spacing w:val="-8"/>
        </w:rPr>
        <w:br/>
      </w:r>
      <w:r w:rsidRPr="00201550">
        <w:rPr>
          <w:rFonts w:ascii="Times New Roman" w:hAnsi="Times New Roman" w:cs="Times New Roman"/>
        </w:rPr>
        <w:t>o</w:t>
      </w:r>
      <w:r w:rsidRPr="00201550">
        <w:rPr>
          <w:rFonts w:ascii="Times New Roman" w:hAnsi="Times New Roman" w:cs="Times New Roman"/>
          <w:spacing w:val="-9"/>
        </w:rPr>
        <w:t xml:space="preserve"> </w:t>
      </w:r>
      <w:r w:rsidRPr="00201550">
        <w:rPr>
          <w:rFonts w:ascii="Times New Roman" w:hAnsi="Times New Roman" w:cs="Times New Roman"/>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201550">
        <w:rPr>
          <w:rFonts w:ascii="Times New Roman" w:hAnsi="Times New Roman" w:cs="Times New Roman"/>
          <w:spacing w:val="-2"/>
        </w:rPr>
        <w:t xml:space="preserve"> </w:t>
      </w:r>
      <w:r w:rsidRPr="00201550">
        <w:rPr>
          <w:rFonts w:ascii="Times New Roman" w:hAnsi="Times New Roman" w:cs="Times New Roman"/>
        </w:rPr>
        <w:t>upełnomocnionego.</w:t>
      </w:r>
    </w:p>
    <w:p w14:paraId="23A27D78"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b/>
        </w:rPr>
        <w:t xml:space="preserve">Wykonawca ponosi wszelkie koszty związane z przygotowaniem i złożeniem oferty, </w:t>
      </w:r>
      <w:r w:rsidRPr="00201550">
        <w:rPr>
          <w:rFonts w:ascii="Times New Roman" w:hAnsi="Times New Roman" w:cs="Times New Roman"/>
          <w:b/>
        </w:rPr>
        <w:br/>
        <w:t xml:space="preserve">z zastrzeżeniem art. 261 ustawy </w:t>
      </w:r>
      <w:proofErr w:type="spellStart"/>
      <w:r w:rsidRPr="00201550">
        <w:rPr>
          <w:rFonts w:ascii="Times New Roman" w:hAnsi="Times New Roman" w:cs="Times New Roman"/>
          <w:b/>
        </w:rPr>
        <w:t>Pzp</w:t>
      </w:r>
      <w:proofErr w:type="spellEnd"/>
      <w:r w:rsidRPr="00201550">
        <w:rPr>
          <w:rFonts w:ascii="Times New Roman" w:hAnsi="Times New Roman" w:cs="Times New Roman"/>
          <w:b/>
        </w:rPr>
        <w:t>.</w:t>
      </w:r>
    </w:p>
    <w:p w14:paraId="2BB42230" w14:textId="77777777" w:rsidR="00736FF9" w:rsidRPr="00201550" w:rsidRDefault="00736FF9" w:rsidP="00736FF9">
      <w:pPr>
        <w:pStyle w:val="Akapitzlist"/>
        <w:widowControl w:val="0"/>
        <w:numPr>
          <w:ilvl w:val="0"/>
          <w:numId w:val="8"/>
        </w:numPr>
        <w:tabs>
          <w:tab w:val="left" w:pos="284"/>
        </w:tabs>
        <w:autoSpaceDE w:val="0"/>
        <w:autoSpaceDN w:val="0"/>
        <w:spacing w:after="0"/>
        <w:ind w:left="0" w:firstLine="0"/>
        <w:jc w:val="both"/>
        <w:rPr>
          <w:rFonts w:ascii="Times New Roman" w:hAnsi="Times New Roman" w:cs="Times New Roman"/>
          <w:b/>
        </w:rPr>
      </w:pPr>
      <w:r w:rsidRPr="00201550">
        <w:rPr>
          <w:rFonts w:ascii="Times New Roman" w:hAnsi="Times New Roman" w:cs="Times New Roman"/>
        </w:rPr>
        <w:t xml:space="preserve"> Oferta musi być sporządzona w języku polskim, w formie lub postaci elektronicznej w formacie danych:</w:t>
      </w:r>
      <w:r w:rsidRPr="00201550">
        <w:rPr>
          <w:rFonts w:ascii="Times New Roman" w:hAnsi="Times New Roman" w:cs="Times New Roman"/>
          <w:b/>
        </w:rPr>
        <w:t xml:space="preserve"> txt, rtf, pdf, </w:t>
      </w:r>
      <w:proofErr w:type="spellStart"/>
      <w:r w:rsidRPr="00201550">
        <w:rPr>
          <w:rFonts w:ascii="Times New Roman" w:hAnsi="Times New Roman" w:cs="Times New Roman"/>
          <w:b/>
        </w:rPr>
        <w:t>xps</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odt</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ods</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odp</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doc</w:t>
      </w:r>
      <w:proofErr w:type="spellEnd"/>
      <w:r w:rsidRPr="00201550">
        <w:rPr>
          <w:rFonts w:ascii="Times New Roman" w:hAnsi="Times New Roman" w:cs="Times New Roman"/>
          <w:b/>
        </w:rPr>
        <w:t xml:space="preserve">, xls, </w:t>
      </w:r>
      <w:proofErr w:type="spellStart"/>
      <w:r w:rsidRPr="00201550">
        <w:rPr>
          <w:rFonts w:ascii="Times New Roman" w:hAnsi="Times New Roman" w:cs="Times New Roman"/>
          <w:b/>
        </w:rPr>
        <w:t>ppt</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docx</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xlsx</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pptx</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csv</w:t>
      </w:r>
      <w:proofErr w:type="spellEnd"/>
      <w:r w:rsidRPr="00201550">
        <w:rPr>
          <w:rFonts w:ascii="Times New Roman" w:hAnsi="Times New Roman" w:cs="Times New Roman"/>
          <w:b/>
        </w:rPr>
        <w:t xml:space="preserve">, jpg, </w:t>
      </w:r>
      <w:proofErr w:type="spellStart"/>
      <w:r w:rsidRPr="00201550">
        <w:rPr>
          <w:rFonts w:ascii="Times New Roman" w:hAnsi="Times New Roman" w:cs="Times New Roman"/>
          <w:b/>
        </w:rPr>
        <w:t>tif</w:t>
      </w:r>
      <w:proofErr w:type="spellEnd"/>
      <w:r w:rsidRPr="00201550">
        <w:rPr>
          <w:rFonts w:ascii="Times New Roman" w:hAnsi="Times New Roman" w:cs="Times New Roman"/>
          <w:b/>
        </w:rPr>
        <w:t xml:space="preserve">, </w:t>
      </w:r>
      <w:proofErr w:type="spellStart"/>
      <w:r w:rsidRPr="00201550">
        <w:rPr>
          <w:rFonts w:ascii="Times New Roman" w:hAnsi="Times New Roman" w:cs="Times New Roman"/>
          <w:b/>
        </w:rPr>
        <w:t>png</w:t>
      </w:r>
      <w:proofErr w:type="spellEnd"/>
      <w:r w:rsidRPr="00201550">
        <w:rPr>
          <w:rFonts w:ascii="Times New Roman" w:hAnsi="Times New Roman" w:cs="Times New Roman"/>
          <w:b/>
        </w:rPr>
        <w:t>, i opatrzona kwalifikowanym podpisem elektronicznym, podpisem zaufanym lub podpisem</w:t>
      </w:r>
      <w:r w:rsidRPr="00201550">
        <w:rPr>
          <w:rFonts w:ascii="Times New Roman" w:hAnsi="Times New Roman" w:cs="Times New Roman"/>
          <w:b/>
          <w:spacing w:val="-10"/>
        </w:rPr>
        <w:t xml:space="preserve"> </w:t>
      </w:r>
      <w:r w:rsidRPr="00201550">
        <w:rPr>
          <w:rFonts w:ascii="Times New Roman" w:hAnsi="Times New Roman" w:cs="Times New Roman"/>
          <w:b/>
        </w:rPr>
        <w:t>osobistym.</w:t>
      </w:r>
    </w:p>
    <w:p w14:paraId="38904AC1" w14:textId="77777777" w:rsidR="00736FF9" w:rsidRPr="00201550"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Do przygotowania oferty konieczne jest posiadanie przez osobę upoważnioną do reprezentowania Wykonawcy kwalifikowanego podpisu elektronicznego, podpisu osobistego lub podpisu</w:t>
      </w:r>
      <w:r w:rsidRPr="00201550">
        <w:rPr>
          <w:rFonts w:ascii="Times New Roman" w:hAnsi="Times New Roman" w:cs="Times New Roman"/>
          <w:spacing w:val="-6"/>
        </w:rPr>
        <w:t xml:space="preserve"> </w:t>
      </w:r>
      <w:r w:rsidRPr="00201550">
        <w:rPr>
          <w:rFonts w:ascii="Times New Roman" w:hAnsi="Times New Roman" w:cs="Times New Roman"/>
        </w:rPr>
        <w:t>zaufanego.</w:t>
      </w:r>
    </w:p>
    <w:p w14:paraId="12909440" w14:textId="77777777" w:rsidR="00736FF9" w:rsidRPr="00201550" w:rsidRDefault="00736FF9" w:rsidP="00736FF9">
      <w:pPr>
        <w:pStyle w:val="Akapitzlist"/>
        <w:widowControl w:val="0"/>
        <w:numPr>
          <w:ilvl w:val="0"/>
          <w:numId w:val="8"/>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Jeżeli na ofertę składa się kilka dokumentów, Wykonawca powinien stworzyć folder, do którego przeniesie wszystkie dokumenty oferty, podpisane kwalifikowanym podpisem elektronicznym, podpisem zaufanym lub podpisem osobistym,</w:t>
      </w:r>
      <w:r w:rsidRPr="00201550">
        <w:rPr>
          <w:rFonts w:ascii="Times New Roman" w:hAnsi="Times New Roman" w:cs="Times New Roman"/>
          <w:spacing w:val="-10"/>
        </w:rPr>
        <w:t xml:space="preserve"> </w:t>
      </w:r>
      <w:r w:rsidRPr="00201550">
        <w:rPr>
          <w:rFonts w:ascii="Times New Roman" w:hAnsi="Times New Roman" w:cs="Times New Roman"/>
        </w:rPr>
        <w:t xml:space="preserve">następnie folder należy </w:t>
      </w:r>
      <w:r w:rsidRPr="00201550">
        <w:rPr>
          <w:rFonts w:ascii="Times New Roman" w:hAnsi="Times New Roman" w:cs="Times New Roman"/>
          <w:spacing w:val="-10"/>
        </w:rPr>
        <w:t xml:space="preserve">skompresować do jednego pliku archiwum (zip, tar, </w:t>
      </w:r>
      <w:proofErr w:type="spellStart"/>
      <w:r w:rsidRPr="00201550">
        <w:rPr>
          <w:rFonts w:ascii="Times New Roman" w:hAnsi="Times New Roman" w:cs="Times New Roman"/>
          <w:spacing w:val="-10"/>
        </w:rPr>
        <w:t>gz</w:t>
      </w:r>
      <w:proofErr w:type="spellEnd"/>
      <w:r w:rsidRPr="00201550">
        <w:rPr>
          <w:rFonts w:ascii="Times New Roman" w:hAnsi="Times New Roman" w:cs="Times New Roman"/>
          <w:spacing w:val="-10"/>
        </w:rPr>
        <w:t xml:space="preserve">, 7z) </w:t>
      </w:r>
      <w:r w:rsidRPr="00201550">
        <w:rPr>
          <w:rFonts w:ascii="Times New Roman" w:hAnsi="Times New Roman" w:cs="Times New Roman"/>
        </w:rPr>
        <w:t>(bez</w:t>
      </w:r>
      <w:r w:rsidRPr="00201550">
        <w:rPr>
          <w:rFonts w:ascii="Times New Roman" w:hAnsi="Times New Roman" w:cs="Times New Roman"/>
          <w:spacing w:val="-9"/>
        </w:rPr>
        <w:t xml:space="preserve"> </w:t>
      </w:r>
      <w:r w:rsidRPr="00201550">
        <w:rPr>
          <w:rFonts w:ascii="Times New Roman" w:hAnsi="Times New Roman" w:cs="Times New Roman"/>
        </w:rPr>
        <w:t xml:space="preserve">nadawania mu haseł). </w:t>
      </w:r>
    </w:p>
    <w:p w14:paraId="4F940F53" w14:textId="77777777" w:rsidR="00736FF9" w:rsidRPr="00201550" w:rsidRDefault="00736FF9" w:rsidP="00736FF9">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rPr>
      </w:pPr>
    </w:p>
    <w:p w14:paraId="7E1CC634" w14:textId="77777777" w:rsidR="00736FF9" w:rsidRPr="00201550" w:rsidRDefault="00736FF9" w:rsidP="00736FF9">
      <w:pPr>
        <w:tabs>
          <w:tab w:val="left" w:pos="284"/>
          <w:tab w:val="left" w:pos="567"/>
        </w:tabs>
        <w:spacing w:after="0"/>
        <w:contextualSpacing/>
        <w:jc w:val="center"/>
        <w:rPr>
          <w:rFonts w:ascii="Times New Roman" w:hAnsi="Times New Roman" w:cs="Times New Roman"/>
          <w:b/>
          <w:color w:val="000000" w:themeColor="text1"/>
          <w:u w:val="single"/>
        </w:rPr>
      </w:pPr>
      <w:r w:rsidRPr="00201550">
        <w:rPr>
          <w:rFonts w:ascii="Times New Roman" w:eastAsia="Times New Roman" w:hAnsi="Times New Roman" w:cs="Times New Roman"/>
          <w:b/>
          <w:bCs/>
          <w:color w:val="000000" w:themeColor="text1"/>
          <w:u w:val="single"/>
          <w:lang w:eastAsia="pl-PL"/>
        </w:rPr>
        <w:t>Forma</w:t>
      </w:r>
      <w:r w:rsidRPr="00201550">
        <w:rPr>
          <w:rFonts w:ascii="Times New Roman" w:eastAsia="Times New Roman" w:hAnsi="Times New Roman" w:cs="Times New Roman"/>
          <w:b/>
          <w:bCs/>
          <w:color w:val="000000" w:themeColor="text1"/>
          <w:u w:val="single"/>
          <w:lang w:val="x-none" w:eastAsia="pl-PL"/>
        </w:rPr>
        <w:t xml:space="preserve"> i postać składanych oświadczeń i dokumentów</w:t>
      </w:r>
      <w:r w:rsidRPr="00201550">
        <w:rPr>
          <w:rFonts w:ascii="Times New Roman" w:hAnsi="Times New Roman" w:cs="Times New Roman"/>
          <w:b/>
          <w:color w:val="000000" w:themeColor="text1"/>
          <w:u w:val="single"/>
        </w:rPr>
        <w:t xml:space="preserve"> </w:t>
      </w:r>
    </w:p>
    <w:p w14:paraId="30ECBE0A"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color w:val="FF0000"/>
          <w:lang w:val="x-none" w:eastAsia="pl-PL"/>
        </w:rPr>
      </w:pPr>
      <w:r w:rsidRPr="00201550">
        <w:rPr>
          <w:rFonts w:ascii="Times New Roman" w:eastAsia="Times New Roman" w:hAnsi="Times New Roman" w:cs="Times New Roman"/>
          <w:lang w:val="x-none" w:eastAsia="pl-PL"/>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(Dz.U.</w:t>
      </w:r>
      <w:r w:rsidRPr="00201550">
        <w:rPr>
          <w:rFonts w:ascii="Times New Roman" w:eastAsia="Times New Roman" w:hAnsi="Times New Roman" w:cs="Times New Roman"/>
          <w:lang w:eastAsia="pl-PL"/>
        </w:rPr>
        <w:t xml:space="preserve"> z 2020r.</w:t>
      </w:r>
      <w:r w:rsidRPr="00201550">
        <w:rPr>
          <w:rFonts w:ascii="Times New Roman" w:eastAsia="Times New Roman" w:hAnsi="Times New Roman" w:cs="Times New Roman"/>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201550">
        <w:rPr>
          <w:rFonts w:ascii="Times New Roman" w:eastAsia="Times New Roman" w:hAnsi="Times New Roman" w:cs="Times New Roman"/>
          <w:lang w:val="x-none" w:eastAsia="pl-PL"/>
        </w:rPr>
        <w:br/>
        <w:t>(Dz.U.</w:t>
      </w:r>
      <w:r w:rsidRPr="00201550">
        <w:rPr>
          <w:rFonts w:ascii="Times New Roman" w:eastAsia="Times New Roman" w:hAnsi="Times New Roman" w:cs="Times New Roman"/>
          <w:lang w:eastAsia="pl-PL"/>
        </w:rPr>
        <w:t xml:space="preserve"> z 2020r.</w:t>
      </w:r>
      <w:r w:rsidRPr="00201550">
        <w:rPr>
          <w:rFonts w:ascii="Times New Roman" w:eastAsia="Times New Roman" w:hAnsi="Times New Roman" w:cs="Times New Roman"/>
          <w:lang w:val="x-none" w:eastAsia="pl-PL"/>
        </w:rPr>
        <w:t xml:space="preserve"> poz. 2452), dalej jako „rozporządzenie”.</w:t>
      </w:r>
    </w:p>
    <w:p w14:paraId="054356EF"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color w:val="FF0000"/>
          <w:lang w:val="x-none" w:eastAsia="pl-PL"/>
        </w:rPr>
      </w:pPr>
      <w:r w:rsidRPr="00201550">
        <w:rPr>
          <w:rFonts w:ascii="Times New Roman" w:eastAsia="Times New Roman" w:hAnsi="Times New Roman" w:cs="Times New Roman"/>
          <w:lang w:val="x-none" w:eastAsia="pl-PL"/>
        </w:rPr>
        <w:t xml:space="preserve">Oferty, oświadczenia, o których mowa w </w:t>
      </w:r>
      <w:r w:rsidRPr="00201550">
        <w:rPr>
          <w:rFonts w:ascii="Times New Roman" w:eastAsia="Times New Roman" w:hAnsi="Times New Roman" w:cs="Times New Roman"/>
          <w:lang w:eastAsia="pl-PL"/>
        </w:rPr>
        <w:t xml:space="preserve">z art. </w:t>
      </w:r>
      <w:r w:rsidRPr="00201550">
        <w:rPr>
          <w:rFonts w:ascii="Times New Roman" w:eastAsia="Times New Roman" w:hAnsi="Times New Roman" w:cs="Times New Roman"/>
          <w:lang w:val="x-none" w:eastAsia="pl-PL"/>
        </w:rPr>
        <w:t xml:space="preserve">125 ust. 1 </w:t>
      </w:r>
      <w:r w:rsidRPr="00201550">
        <w:rPr>
          <w:rFonts w:ascii="Times New Roman" w:eastAsia="Times New Roman" w:hAnsi="Times New Roman" w:cs="Times New Roman"/>
          <w:lang w:eastAsia="pl-PL"/>
        </w:rPr>
        <w:t xml:space="preserve">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val="x-none" w:eastAsia="pl-PL"/>
        </w:rPr>
        <w:t xml:space="preserve">, podmiotowe środki dowodowe, w tym oświadczenie, o którym mowa </w:t>
      </w:r>
      <w:r w:rsidRPr="00201550">
        <w:rPr>
          <w:rFonts w:ascii="Times New Roman" w:eastAsia="Times New Roman" w:hAnsi="Times New Roman" w:cs="Times New Roman"/>
          <w:lang w:eastAsia="pl-PL"/>
        </w:rPr>
        <w:t xml:space="preserve">w art. </w:t>
      </w:r>
      <w:r w:rsidRPr="00201550">
        <w:rPr>
          <w:rFonts w:ascii="Times New Roman" w:eastAsia="Times New Roman" w:hAnsi="Times New Roman" w:cs="Times New Roman"/>
          <w:lang w:val="x-none" w:eastAsia="pl-PL"/>
        </w:rPr>
        <w:t xml:space="preserve">117 ust. 4 </w:t>
      </w:r>
      <w:r w:rsidRPr="00201550">
        <w:rPr>
          <w:rFonts w:ascii="Times New Roman" w:eastAsia="Times New Roman" w:hAnsi="Times New Roman" w:cs="Times New Roman"/>
          <w:lang w:eastAsia="pl-PL"/>
        </w:rPr>
        <w:t xml:space="preserve">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eastAsia="pl-PL"/>
        </w:rPr>
        <w:t xml:space="preserve"> </w:t>
      </w:r>
      <w:r w:rsidRPr="00201550">
        <w:rPr>
          <w:rFonts w:ascii="Times New Roman" w:eastAsia="Times New Roman" w:hAnsi="Times New Roman" w:cs="Times New Roman"/>
          <w:lang w:val="x-none" w:eastAsia="pl-PL"/>
        </w:rPr>
        <w:t>oraz</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zobowiązanie podmiotu udostępniającego zasoby, o którym mowa w art. 118 ust. 3 </w:t>
      </w:r>
      <w:r w:rsidRPr="00201550">
        <w:rPr>
          <w:rFonts w:ascii="Times New Roman" w:eastAsia="Times New Roman" w:hAnsi="Times New Roman" w:cs="Times New Roman"/>
          <w:lang w:eastAsia="pl-PL"/>
        </w:rPr>
        <w:t xml:space="preserve">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val="x-none" w:eastAsia="pl-PL"/>
        </w:rPr>
        <w:t>, zwane dalej „zobowiązaniem podmiotu udostępniającego zasoby”, przedmiotowe środki dowodowe, pełnomocnictwo, sporządza się w postaci elektronicznej, w</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formatach danych określonych w przepisach wydanych na podstawie art. 18 ustawy z dnia 17 lutego 2005 r. o informatyzacji działalności podmiotów realizujących zadania publiczne (</w:t>
      </w:r>
      <w:proofErr w:type="spellStart"/>
      <w:r w:rsidRPr="00201550">
        <w:rPr>
          <w:rFonts w:ascii="Times New Roman" w:eastAsia="Times New Roman" w:hAnsi="Times New Roman" w:cs="Times New Roman"/>
          <w:lang w:eastAsia="pl-PL"/>
        </w:rPr>
        <w:t>t.j</w:t>
      </w:r>
      <w:proofErr w:type="spellEnd"/>
      <w:r w:rsidRPr="00201550">
        <w:rPr>
          <w:rFonts w:ascii="Times New Roman" w:eastAsia="Times New Roman" w:hAnsi="Times New Roman" w:cs="Times New Roman"/>
          <w:lang w:eastAsia="pl-PL"/>
        </w:rPr>
        <w:t xml:space="preserve">. </w:t>
      </w:r>
      <w:r w:rsidRPr="00201550">
        <w:rPr>
          <w:rFonts w:ascii="Times New Roman" w:eastAsia="Times New Roman" w:hAnsi="Times New Roman" w:cs="Times New Roman"/>
          <w:lang w:val="x-none" w:eastAsia="pl-PL"/>
        </w:rPr>
        <w:t>Dz. U. z 2020 r. poz.</w:t>
      </w:r>
      <w:r w:rsidRPr="00201550">
        <w:rPr>
          <w:rFonts w:ascii="Times New Roman" w:eastAsia="Times New Roman" w:hAnsi="Times New Roman" w:cs="Times New Roman"/>
          <w:lang w:eastAsia="pl-PL"/>
        </w:rPr>
        <w:t xml:space="preserve"> 346</w:t>
      </w:r>
      <w:r w:rsidRPr="00201550">
        <w:rPr>
          <w:rFonts w:ascii="Times New Roman" w:eastAsia="Times New Roman" w:hAnsi="Times New Roman" w:cs="Times New Roman"/>
          <w:lang w:val="x-none" w:eastAsia="pl-PL"/>
        </w:rPr>
        <w:t xml:space="preserve">), z zastrzeżeniem formatów, o których mowa w art. 66 ust. 1 </w:t>
      </w:r>
      <w:r w:rsidRPr="00201550">
        <w:rPr>
          <w:rFonts w:ascii="Times New Roman" w:eastAsia="Times New Roman" w:hAnsi="Times New Roman" w:cs="Times New Roman"/>
          <w:lang w:eastAsia="pl-PL"/>
        </w:rPr>
        <w:t xml:space="preserve">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val="x-none" w:eastAsia="pl-PL"/>
        </w:rPr>
        <w:t>, z uwzględnieniem rodzaju przekazywanych danych (§ 2 ust. 1 rozporządzenia).</w:t>
      </w:r>
    </w:p>
    <w:p w14:paraId="036AC560"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Pr="00201550">
        <w:rPr>
          <w:rFonts w:ascii="Times New Roman" w:eastAsia="Times New Roman" w:hAnsi="Times New Roman" w:cs="Times New Roman"/>
          <w:lang w:val="x-none" w:eastAsia="pl-PL"/>
        </w:rPr>
        <w:br/>
        <w:t>o których mowa w § 3 ust. 1 rozporządzenia (§ 2 ust. 2 rozporządzenia).</w:t>
      </w:r>
    </w:p>
    <w:p w14:paraId="3222B058"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color w:val="FF0000"/>
          <w:lang w:val="x-none" w:eastAsia="pl-PL"/>
        </w:rPr>
      </w:pPr>
      <w:r w:rsidRPr="00201550">
        <w:rPr>
          <w:rFonts w:ascii="Times New Roman" w:eastAsia="Times New Roman" w:hAnsi="Times New Roman" w:cs="Times New Roman"/>
          <w:lang w:val="x-none" w:eastAsia="pl-PL"/>
        </w:rPr>
        <w:t xml:space="preserve">W przypadku gdy dokumenty elektroniczne w postępowaniu, przekazywane przy użyciu środków komunikacji elektronicznej, zawierają informacje stanowiące tajemnicę przedsiębiorstwa </w:t>
      </w:r>
      <w:r w:rsidRPr="00201550">
        <w:rPr>
          <w:rFonts w:ascii="Times New Roman" w:eastAsia="Times New Roman" w:hAnsi="Times New Roman" w:cs="Times New Roman"/>
          <w:lang w:val="x-none" w:eastAsia="pl-PL"/>
        </w:rPr>
        <w:br/>
        <w:t>w rozumieniu przepisów ustawy z dnia 16 kwietnia 1993 r. o zwalczaniu nieuczciwej konkurencji (</w:t>
      </w:r>
      <w:proofErr w:type="spellStart"/>
      <w:r w:rsidRPr="00201550">
        <w:rPr>
          <w:rFonts w:ascii="Times New Roman" w:eastAsia="Times New Roman" w:hAnsi="Times New Roman" w:cs="Times New Roman"/>
          <w:lang w:eastAsia="pl-PL"/>
        </w:rPr>
        <w:t>t.j</w:t>
      </w:r>
      <w:proofErr w:type="spellEnd"/>
      <w:r w:rsidRPr="00201550">
        <w:rPr>
          <w:rFonts w:ascii="Times New Roman" w:eastAsia="Times New Roman" w:hAnsi="Times New Roman" w:cs="Times New Roman"/>
          <w:lang w:eastAsia="pl-PL"/>
        </w:rPr>
        <w:t xml:space="preserve">. </w:t>
      </w:r>
      <w:r w:rsidRPr="00201550">
        <w:rPr>
          <w:rFonts w:ascii="Times New Roman" w:eastAsia="Times New Roman" w:hAnsi="Times New Roman" w:cs="Times New Roman"/>
          <w:lang w:val="x-none" w:eastAsia="pl-PL"/>
        </w:rPr>
        <w:t>Dz. U. z 2020 r. poz. 1913), wykonawca, w celu utrzymania w poufności tych informacji, przekazuje je w wydzielonym i odpowiednio oznaczonym pliku (§ 4 ust. 1 rozporządzenia).</w:t>
      </w:r>
    </w:p>
    <w:p w14:paraId="77D3E9D8"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Podmiotowe środki dowodowe, przedmiotowe środki dowodowe oraz inne dokumenty lub oświadczenia, sporządzone w języku obcym przekazuje się wraz z tłumaczeniem na język polski.</w:t>
      </w:r>
    </w:p>
    <w:p w14:paraId="17BF076C"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W przypadku gdy podmiotowe środki dowodowe, przedmiotowe środki dowodowe, inne</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dokumenty, lub dokumenty potwierdzające umocowanie do reprezentowania odpowiednio wykonawcy, wykonawców wspólnie ubiegających się o udzielenie zamówienia publicznego, </w:t>
      </w:r>
      <w:r w:rsidRPr="00201550">
        <w:rPr>
          <w:rFonts w:ascii="Times New Roman" w:eastAsia="Times New Roman" w:hAnsi="Times New Roman" w:cs="Times New Roman"/>
          <w:lang w:val="x-none" w:eastAsia="pl-PL"/>
        </w:rPr>
        <w:lastRenderedPageBreak/>
        <w:t xml:space="preserve">podmiotu udostępniającego zasoby na zasadach określonych w </w:t>
      </w:r>
      <w:r w:rsidRPr="00201550">
        <w:rPr>
          <w:rFonts w:ascii="Times New Roman" w:eastAsia="Times New Roman" w:hAnsi="Times New Roman" w:cs="Times New Roman"/>
          <w:lang w:eastAsia="pl-PL"/>
        </w:rPr>
        <w:t xml:space="preserve">art. </w:t>
      </w:r>
      <w:r w:rsidRPr="00201550">
        <w:rPr>
          <w:rFonts w:ascii="Times New Roman" w:eastAsia="Times New Roman" w:hAnsi="Times New Roman" w:cs="Times New Roman"/>
          <w:lang w:val="x-none" w:eastAsia="pl-PL"/>
        </w:rPr>
        <w:t xml:space="preserve">118 </w:t>
      </w:r>
      <w:r w:rsidRPr="00201550">
        <w:rPr>
          <w:rFonts w:ascii="Times New Roman" w:eastAsia="Times New Roman" w:hAnsi="Times New Roman" w:cs="Times New Roman"/>
          <w:lang w:eastAsia="pl-PL"/>
        </w:rPr>
        <w:t xml:space="preserve">ustawy w zw. z art. 266 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val="x-none" w:eastAsia="pl-PL"/>
        </w:rPr>
        <w:t xml:space="preserve"> lub podwykonawcy niebędącego podmiotem udostępniającym zasoby na takich zasadach, zwane dalej „dokumentami potwierdzającymi umocowanie do</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14:paraId="168C68C5"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Pr="00201550">
        <w:rPr>
          <w:rFonts w:ascii="Times New Roman" w:eastAsia="Times New Roman" w:hAnsi="Times New Roman" w:cs="Times New Roman"/>
          <w:lang w:val="x-none" w:eastAsia="pl-PL"/>
        </w:rPr>
        <w:br/>
        <w:t>się cyfrowe odwzorowanie tego dokumentu opatrzone kwalifikowanym podpisem elektronicznym, podpisem zaufanym lub podpisem osobistym, poświadczające zgodność cyfrowego odwzorowania z dokumentem w postaci papierowej (§ 6 ust. 2 rozporządzenia).</w:t>
      </w:r>
    </w:p>
    <w:p w14:paraId="239BF954"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Zgodnie z § 6 ust. 3 rozporządzenia poświadczenia zgodności cyfrowego odwzorowania z dokumentem w postaci papierowej, o którym mowa w § 6 ust. 2 rozporządzenia, dokonuje </w:t>
      </w:r>
      <w:r w:rsidRPr="00201550">
        <w:rPr>
          <w:rFonts w:ascii="Times New Roman" w:eastAsia="Times New Roman" w:hAnsi="Times New Roman" w:cs="Times New Roman"/>
          <w:lang w:val="x-none" w:eastAsia="pl-PL"/>
        </w:rPr>
        <w:br/>
        <w:t xml:space="preserve">w przypadku: </w:t>
      </w:r>
    </w:p>
    <w:p w14:paraId="31B8C1FD" w14:textId="77777777" w:rsidR="00736FF9" w:rsidRPr="00201550" w:rsidRDefault="00736FF9" w:rsidP="004326B0">
      <w:pPr>
        <w:widowControl w:val="0"/>
        <w:numPr>
          <w:ilvl w:val="1"/>
          <w:numId w:val="36"/>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podmiotowych środków dowodowych oraz dokumentów potwierdzających umocowanie do reprezentowania - odpowiednio wykonawca, wykonawca wspólnie ubiegający </w:t>
      </w:r>
      <w:r w:rsidRPr="00201550">
        <w:rPr>
          <w:rFonts w:ascii="Times New Roman" w:eastAsia="Times New Roman" w:hAnsi="Times New Roman" w:cs="Times New Roman"/>
          <w:lang w:val="x-none" w:eastAsia="pl-PL"/>
        </w:rPr>
        <w:br/>
        <w:t xml:space="preserve">się o udzielenie zamówienia, podmiot udostępniający zasoby lub podwykonawca, </w:t>
      </w:r>
      <w:r w:rsidRPr="00201550">
        <w:rPr>
          <w:rFonts w:ascii="Times New Roman" w:eastAsia="Times New Roman" w:hAnsi="Times New Roman" w:cs="Times New Roman"/>
          <w:lang w:val="x-none" w:eastAsia="pl-PL"/>
        </w:rPr>
        <w:br/>
        <w:t xml:space="preserve">w zakresie podmiotowych środków dowodowych lub dokumentów potwierdzających umocowanie do reprezentowania, które każdego z nich dotyczą; </w:t>
      </w:r>
    </w:p>
    <w:p w14:paraId="17F6E2C6" w14:textId="77777777" w:rsidR="00736FF9" w:rsidRPr="00201550" w:rsidRDefault="00736FF9" w:rsidP="004326B0">
      <w:pPr>
        <w:widowControl w:val="0"/>
        <w:numPr>
          <w:ilvl w:val="1"/>
          <w:numId w:val="36"/>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przedmiotowych środków dowodowych - odpowiednio wykonawca lub wykonawca wspólnie ubiegający się o udzielenie zamówienia; </w:t>
      </w:r>
    </w:p>
    <w:p w14:paraId="756693ED" w14:textId="77777777" w:rsidR="00736FF9" w:rsidRPr="00201550" w:rsidRDefault="00736FF9" w:rsidP="004326B0">
      <w:pPr>
        <w:widowControl w:val="0"/>
        <w:numPr>
          <w:ilvl w:val="1"/>
          <w:numId w:val="36"/>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innych dokumentów, w tym dokumentów, o których mowa w</w:t>
      </w:r>
      <w:r w:rsidRPr="00201550">
        <w:rPr>
          <w:rFonts w:ascii="Times New Roman" w:eastAsia="Times New Roman" w:hAnsi="Times New Roman" w:cs="Times New Roman"/>
          <w:lang w:eastAsia="pl-PL"/>
        </w:rPr>
        <w:t> art. </w:t>
      </w:r>
      <w:r w:rsidRPr="00201550">
        <w:rPr>
          <w:rFonts w:ascii="Times New Roman" w:eastAsia="Times New Roman" w:hAnsi="Times New Roman" w:cs="Times New Roman"/>
          <w:lang w:val="x-none" w:eastAsia="pl-PL"/>
        </w:rPr>
        <w:t>94</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ust. 2 </w:t>
      </w:r>
      <w:r w:rsidRPr="00201550">
        <w:rPr>
          <w:rFonts w:ascii="Times New Roman" w:eastAsia="Times New Roman" w:hAnsi="Times New Roman" w:cs="Times New Roman"/>
          <w:lang w:eastAsia="pl-PL"/>
        </w:rPr>
        <w:t xml:space="preserve">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val="x-none" w:eastAsia="pl-PL"/>
        </w:rPr>
        <w:t xml:space="preserve"> </w:t>
      </w:r>
      <w:r w:rsidRPr="00201550">
        <w:rPr>
          <w:rFonts w:ascii="Times New Roman" w:eastAsia="Times New Roman" w:hAnsi="Times New Roman" w:cs="Times New Roman"/>
          <w:lang w:val="x-none" w:eastAsia="pl-PL"/>
        </w:rPr>
        <w:br/>
        <w:t>- odpowiednio wykonawca lub wykonawca wspólnie ubiegający się o udzielenie zamówienia, w zakresie dokumentów, które każdego z</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nich</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dotyczą. </w:t>
      </w:r>
    </w:p>
    <w:p w14:paraId="7B45EEAB"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Poświadczenia zgodności cyfrowego odwzorowania z dokumentem w postaci papierowej, o którym mowa w § 6 ust. 2 rozporządzenia, może dokonać również notariusz (§ 6 ust. 4 rozporządzenia).</w:t>
      </w:r>
    </w:p>
    <w:p w14:paraId="44E214D3"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14:paraId="3045C27D"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Podmiotowe środki dowodowe, w tym oświadczenie, o którym mowa w </w:t>
      </w:r>
      <w:r w:rsidRPr="00201550">
        <w:rPr>
          <w:rFonts w:ascii="Times New Roman" w:eastAsia="Times New Roman" w:hAnsi="Times New Roman" w:cs="Times New Roman"/>
          <w:lang w:eastAsia="pl-PL"/>
        </w:rPr>
        <w:t>art. </w:t>
      </w:r>
      <w:r w:rsidRPr="00201550">
        <w:rPr>
          <w:rFonts w:ascii="Times New Roman" w:eastAsia="Times New Roman" w:hAnsi="Times New Roman" w:cs="Times New Roman"/>
          <w:lang w:val="x-none" w:eastAsia="pl-PL"/>
        </w:rPr>
        <w:t>117 ust. 4 ustawy</w:t>
      </w:r>
      <w:r w:rsidRPr="00201550">
        <w:rPr>
          <w:rFonts w:ascii="Times New Roman" w:eastAsia="Times New Roman" w:hAnsi="Times New Roman" w:cs="Times New Roman"/>
          <w:lang w:eastAsia="pl-PL"/>
        </w:rPr>
        <w:t xml:space="preserve"> </w:t>
      </w:r>
      <w:proofErr w:type="spellStart"/>
      <w:r w:rsidRPr="00201550">
        <w:rPr>
          <w:rFonts w:ascii="Times New Roman" w:eastAsia="Times New Roman" w:hAnsi="Times New Roman" w:cs="Times New Roman"/>
          <w:lang w:eastAsia="pl-PL"/>
        </w:rPr>
        <w:t>Pzp</w:t>
      </w:r>
      <w:proofErr w:type="spellEnd"/>
      <w:r w:rsidRPr="00201550">
        <w:rPr>
          <w:rFonts w:ascii="Times New Roman" w:eastAsia="Times New Roman" w:hAnsi="Times New Roman" w:cs="Times New Roman"/>
          <w:lang w:val="x-none" w:eastAsia="pl-PL"/>
        </w:rPr>
        <w:t>, oraz zobowiązanie podmiotu udostępniającego zasoby, przedmiotowe środki dowodowe, niewystawione przez upoważnione podmioty, oraz</w:t>
      </w:r>
      <w:r w:rsidRPr="00201550">
        <w:rPr>
          <w:rFonts w:ascii="Times New Roman" w:eastAsia="Times New Roman" w:hAnsi="Times New Roman" w:cs="Times New Roman"/>
          <w:lang w:eastAsia="pl-PL"/>
        </w:rPr>
        <w:t> </w:t>
      </w:r>
      <w:r w:rsidRPr="00201550">
        <w:rPr>
          <w:rFonts w:ascii="Times New Roman" w:eastAsia="Times New Roman" w:hAnsi="Times New Roman" w:cs="Times New Roman"/>
          <w:lang w:val="x-none" w:eastAsia="pl-PL"/>
        </w:rPr>
        <w:t xml:space="preserve">pełnomocnictwo przekazuje się w postaci elektronicznej i opatruje się kwalifikowanym podpisem elektronicznym, podpisem zaufanym lub podpisem osobistym (§ 7 ust. 1 rozporządzenia). </w:t>
      </w:r>
    </w:p>
    <w:p w14:paraId="7F42F518"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W przypadku gdy podmiotowe środki dowodowe, w tym oświadczenie, o którym mowa w </w:t>
      </w:r>
      <w:r w:rsidRPr="00201550">
        <w:rPr>
          <w:rFonts w:ascii="Times New Roman" w:eastAsia="Times New Roman" w:hAnsi="Times New Roman" w:cs="Times New Roman"/>
          <w:lang w:eastAsia="pl-PL"/>
        </w:rPr>
        <w:t xml:space="preserve"> art. </w:t>
      </w:r>
      <w:r w:rsidRPr="00201550">
        <w:rPr>
          <w:rFonts w:ascii="Times New Roman" w:eastAsia="Times New Roman" w:hAnsi="Times New Roman" w:cs="Times New Roman"/>
          <w:lang w:val="x-none" w:eastAsia="pl-PL"/>
        </w:rPr>
        <w:t>117 ust. 4 ustawy</w:t>
      </w:r>
      <w:r w:rsidRPr="00201550">
        <w:rPr>
          <w:rFonts w:ascii="Times New Roman" w:eastAsia="Times New Roman" w:hAnsi="Times New Roman" w:cs="Times New Roman"/>
          <w:lang w:eastAsia="pl-PL"/>
        </w:rPr>
        <w:t xml:space="preserve"> </w:t>
      </w:r>
      <w:proofErr w:type="spellStart"/>
      <w:r w:rsidRPr="00201550">
        <w:rPr>
          <w:rFonts w:ascii="Times New Roman" w:eastAsia="Times New Roman" w:hAnsi="Times New Roman" w:cs="Times New Roman"/>
          <w:lang w:eastAsia="pl-PL"/>
        </w:rPr>
        <w:t>Pzp</w:t>
      </w:r>
      <w:proofErr w:type="spellEnd"/>
      <w:r w:rsidRPr="00201550">
        <w:rPr>
          <w:rFonts w:ascii="Times New Roman" w:eastAsia="Times New Roman" w:hAnsi="Times New Roman" w:cs="Times New Roman"/>
          <w:lang w:val="x-none"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rozporządzenia).</w:t>
      </w:r>
    </w:p>
    <w:p w14:paraId="46C1A90E"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Calibri" w:hAnsi="Times New Roman" w:cs="Times New Roman"/>
          <w:lang w:val="x-none"/>
        </w:rPr>
      </w:pPr>
      <w:r w:rsidRPr="00201550">
        <w:rPr>
          <w:rFonts w:ascii="Times New Roman" w:eastAsia="Times New Roman" w:hAnsi="Times New Roman" w:cs="Times New Roman"/>
          <w:lang w:val="x-none" w:eastAsia="pl-PL"/>
        </w:rPr>
        <w:t>Zgodnie z § 7 ust. 3 rozporządzenia poświadczenia zgodności cyfrowego odwzorowania z dokumentem w postaci papierowej, o którym mowa w ust. 2, dokonuje w przypadku</w:t>
      </w:r>
      <w:r w:rsidRPr="00201550">
        <w:rPr>
          <w:rFonts w:ascii="Times New Roman" w:eastAsia="Calibri" w:hAnsi="Times New Roman" w:cs="Times New Roman"/>
          <w:lang w:val="x-none"/>
        </w:rPr>
        <w:t xml:space="preserve">: </w:t>
      </w:r>
    </w:p>
    <w:p w14:paraId="0E7F6A5C" w14:textId="77777777" w:rsidR="00736FF9" w:rsidRPr="00201550" w:rsidRDefault="00736FF9" w:rsidP="004326B0">
      <w:pPr>
        <w:widowControl w:val="0"/>
        <w:numPr>
          <w:ilvl w:val="1"/>
          <w:numId w:val="37"/>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92010F5" w14:textId="77777777" w:rsidR="00736FF9" w:rsidRPr="00201550" w:rsidRDefault="00736FF9" w:rsidP="004326B0">
      <w:pPr>
        <w:widowControl w:val="0"/>
        <w:numPr>
          <w:ilvl w:val="1"/>
          <w:numId w:val="37"/>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przedmiotowego środka dowodowego, oświadczenia, o którym mowa w</w:t>
      </w:r>
      <w:r w:rsidRPr="00201550">
        <w:rPr>
          <w:rFonts w:ascii="Times New Roman" w:eastAsia="Times New Roman" w:hAnsi="Times New Roman" w:cs="Times New Roman"/>
          <w:lang w:eastAsia="pl-PL"/>
        </w:rPr>
        <w:t>  art.</w:t>
      </w:r>
      <w:r w:rsidRPr="00201550">
        <w:rPr>
          <w:rFonts w:ascii="Times New Roman" w:eastAsia="Times New Roman" w:hAnsi="Times New Roman" w:cs="Times New Roman"/>
          <w:lang w:val="x-none" w:eastAsia="pl-PL"/>
        </w:rPr>
        <w:t xml:space="preserve">117 ust. 4 </w:t>
      </w:r>
      <w:r w:rsidRPr="00201550">
        <w:rPr>
          <w:rFonts w:ascii="Times New Roman" w:eastAsia="Times New Roman" w:hAnsi="Times New Roman" w:cs="Times New Roman"/>
          <w:lang w:eastAsia="pl-PL"/>
        </w:rPr>
        <w:t xml:space="preserve">ustawy </w:t>
      </w:r>
      <w:proofErr w:type="spellStart"/>
      <w:r w:rsidRPr="00201550">
        <w:rPr>
          <w:rFonts w:ascii="Times New Roman" w:eastAsia="Times New Roman" w:hAnsi="Times New Roman" w:cs="Times New Roman"/>
          <w:lang w:val="x-none" w:eastAsia="pl-PL"/>
        </w:rPr>
        <w:t>Pzp</w:t>
      </w:r>
      <w:proofErr w:type="spellEnd"/>
      <w:r w:rsidRPr="00201550">
        <w:rPr>
          <w:rFonts w:ascii="Times New Roman" w:eastAsia="Times New Roman" w:hAnsi="Times New Roman" w:cs="Times New Roman"/>
          <w:lang w:val="x-none" w:eastAsia="pl-PL"/>
        </w:rPr>
        <w:t xml:space="preserve">, lub zobowiązania podmiotu udostępniającego zasoby - odpowiednio wykonawca lub wykonawca wspólnie ubiegający się o udzielenie zamówienia; </w:t>
      </w:r>
    </w:p>
    <w:p w14:paraId="6E37500E" w14:textId="77777777" w:rsidR="00736FF9" w:rsidRPr="00201550" w:rsidRDefault="00736FF9" w:rsidP="004326B0">
      <w:pPr>
        <w:widowControl w:val="0"/>
        <w:numPr>
          <w:ilvl w:val="1"/>
          <w:numId w:val="37"/>
        </w:numPr>
        <w:overflowPunct w:val="0"/>
        <w:autoSpaceDE w:val="0"/>
        <w:autoSpaceDN w:val="0"/>
        <w:adjustRightInd w:val="0"/>
        <w:spacing w:after="0" w:line="240" w:lineRule="auto"/>
        <w:ind w:left="993" w:hanging="567"/>
        <w:jc w:val="both"/>
        <w:rPr>
          <w:rFonts w:ascii="Times New Roman" w:eastAsia="Calibri" w:hAnsi="Times New Roman" w:cs="Times New Roman"/>
          <w:lang w:val="x-none"/>
        </w:rPr>
      </w:pPr>
      <w:r w:rsidRPr="00201550">
        <w:rPr>
          <w:rFonts w:ascii="Times New Roman" w:eastAsia="Times New Roman" w:hAnsi="Times New Roman" w:cs="Times New Roman"/>
          <w:lang w:val="x-none" w:eastAsia="pl-PL"/>
        </w:rPr>
        <w:t>pełnomocnictwa - mocodawca</w:t>
      </w:r>
      <w:r w:rsidRPr="00201550">
        <w:rPr>
          <w:rFonts w:ascii="Times New Roman" w:eastAsia="Calibri" w:hAnsi="Times New Roman" w:cs="Times New Roman"/>
          <w:lang w:val="x-none"/>
        </w:rPr>
        <w:t>.</w:t>
      </w:r>
    </w:p>
    <w:p w14:paraId="5B072D1C"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Calibri" w:hAnsi="Times New Roman" w:cs="Times New Roman"/>
          <w:lang w:val="x-none"/>
        </w:rPr>
        <w:t xml:space="preserve">Poświadczenia zgodności cyfrowego odwzorowania z dokumentem w postaci </w:t>
      </w:r>
      <w:r w:rsidRPr="00201550">
        <w:rPr>
          <w:rFonts w:ascii="Times New Roman" w:eastAsia="Times New Roman" w:hAnsi="Times New Roman" w:cs="Times New Roman"/>
          <w:lang w:val="x-none" w:eastAsia="pl-PL"/>
        </w:rPr>
        <w:t>papierowej, o którym mowa w § 7 ust. 2 rozporządzenia, może dokonać również notariusz (§ 7 ust. 4 rozporządzenia).</w:t>
      </w:r>
    </w:p>
    <w:p w14:paraId="3D5A671C"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W przypadku przekazywania w postępowaniu dokumentu elektronicznego w formacie poddającym </w:t>
      </w:r>
      <w:r w:rsidRPr="00201550">
        <w:rPr>
          <w:rFonts w:ascii="Times New Roman" w:eastAsia="Times New Roman" w:hAnsi="Times New Roman" w:cs="Times New Roman"/>
          <w:lang w:val="x-none" w:eastAsia="pl-PL"/>
        </w:rPr>
        <w:lastRenderedPageBreak/>
        <w:t xml:space="preserve">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Pr="00201550">
        <w:rPr>
          <w:rFonts w:ascii="Times New Roman" w:eastAsia="Times New Roman" w:hAnsi="Times New Roman" w:cs="Times New Roman"/>
          <w:lang w:val="x-none" w:eastAsia="pl-PL"/>
        </w:rPr>
        <w:br/>
        <w:t xml:space="preserve">(§ 8 rozporządzenia). </w:t>
      </w:r>
    </w:p>
    <w:p w14:paraId="50327224"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W przypadku gdy podmiotowe środki dowodowe, przedmiotowe środki dowodowe lub inne dokumenty, dokumenty potwierdzające umocowanie do reprezentowania, zostały wystawione przez upoważnione podmioty jako dokument elektroniczny, przekazuje się uwierzytelniony wydruk wizualizacji treści tego dokumentu (§ 9 ust. 5 rozporządzenia). </w:t>
      </w:r>
    </w:p>
    <w:p w14:paraId="3A51A82B"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14:paraId="69AD5255"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Zamawiający może żądać przedstawienia oryginału lub notarialnie poświadczonej kopii, wyłącznie wtedy, gdy złożona kopia jest nieczytelna lub budzi wątpliwości co do jej prawdziwości (§ 9 ust. 7 rozporządzenia).</w:t>
      </w:r>
    </w:p>
    <w:p w14:paraId="393C897B" w14:textId="77777777" w:rsidR="00736FF9" w:rsidRPr="00201550" w:rsidRDefault="00736FF9" w:rsidP="004326B0">
      <w:pPr>
        <w:widowControl w:val="0"/>
        <w:numPr>
          <w:ilvl w:val="0"/>
          <w:numId w:val="38"/>
        </w:numPr>
        <w:overflowPunct w:val="0"/>
        <w:autoSpaceDE w:val="0"/>
        <w:autoSpaceDN w:val="0"/>
        <w:adjustRightInd w:val="0"/>
        <w:spacing w:after="0" w:line="240" w:lineRule="auto"/>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Zgodnie z § 10 rozporządzenia dokumenty elektroniczne w postępowaniu musza spełniać łącznie następujące wymagania:</w:t>
      </w:r>
    </w:p>
    <w:p w14:paraId="6272FE29"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muszą być utrwalone w sposób umożliwiający ich wielokrotne odczytanie, zapisanie i powielenie, a także przekazanie przy użyciu środków komunikacji elektronicznej lub na informatycznym nośniku danych;</w:t>
      </w:r>
    </w:p>
    <w:p w14:paraId="708D59DC"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 xml:space="preserve">muszą umożliwiać prezentację treści w postaci elektronicznej, w szczególności przez wyświetlenie tej treści na monitorze ekranowym; </w:t>
      </w:r>
    </w:p>
    <w:p w14:paraId="79BD4D7F"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muszą umożliwiać prezentację treści w postaci papierowej, w szczególności za pomocą wydruku;</w:t>
      </w:r>
    </w:p>
    <w:p w14:paraId="6E52F5A6" w14:textId="77777777" w:rsidR="00736FF9" w:rsidRPr="00201550" w:rsidRDefault="00736FF9" w:rsidP="004326B0">
      <w:pPr>
        <w:widowControl w:val="0"/>
        <w:numPr>
          <w:ilvl w:val="1"/>
          <w:numId w:val="38"/>
        </w:numPr>
        <w:overflowPunct w:val="0"/>
        <w:autoSpaceDE w:val="0"/>
        <w:autoSpaceDN w:val="0"/>
        <w:adjustRightInd w:val="0"/>
        <w:spacing w:after="0" w:line="240" w:lineRule="auto"/>
        <w:ind w:left="993" w:hanging="567"/>
        <w:jc w:val="both"/>
        <w:rPr>
          <w:rFonts w:ascii="Times New Roman" w:eastAsia="Times New Roman" w:hAnsi="Times New Roman" w:cs="Times New Roman"/>
          <w:lang w:val="x-none" w:eastAsia="pl-PL"/>
        </w:rPr>
      </w:pPr>
      <w:r w:rsidRPr="00201550">
        <w:rPr>
          <w:rFonts w:ascii="Times New Roman" w:eastAsia="Times New Roman" w:hAnsi="Times New Roman" w:cs="Times New Roman"/>
          <w:lang w:val="x-none" w:eastAsia="pl-PL"/>
        </w:rPr>
        <w:t>muszą zawierać dane w układzie niepozostawiającym wątpliwości co do treści i kontekstu zapisanych informacji.</w:t>
      </w:r>
    </w:p>
    <w:p w14:paraId="7FA6CC86" w14:textId="77777777" w:rsidR="00736FF9" w:rsidRPr="00201550" w:rsidRDefault="00736FF9" w:rsidP="00736FF9">
      <w:pPr>
        <w:tabs>
          <w:tab w:val="left" w:pos="284"/>
          <w:tab w:val="left" w:pos="567"/>
        </w:tabs>
        <w:spacing w:after="0"/>
        <w:contextualSpacing/>
        <w:rPr>
          <w:rFonts w:ascii="Times New Roman" w:hAnsi="Times New Roman" w:cs="Times New Roman"/>
          <w:b/>
          <w:highlight w:val="lightGray"/>
        </w:rPr>
      </w:pPr>
    </w:p>
    <w:p w14:paraId="3D012E2F" w14:textId="77777777" w:rsidR="00736FF9" w:rsidRPr="00201550" w:rsidRDefault="00736FF9" w:rsidP="00736FF9">
      <w:pPr>
        <w:tabs>
          <w:tab w:val="left" w:pos="284"/>
          <w:tab w:val="left" w:pos="567"/>
        </w:tabs>
        <w:spacing w:after="0"/>
        <w:contextualSpacing/>
        <w:jc w:val="center"/>
        <w:rPr>
          <w:rFonts w:ascii="Times New Roman" w:hAnsi="Times New Roman" w:cs="Times New Roman"/>
          <w:b/>
          <w:color w:val="365F91" w:themeColor="accent1" w:themeShade="BF"/>
        </w:rPr>
      </w:pPr>
      <w:r w:rsidRPr="00201550">
        <w:rPr>
          <w:rFonts w:ascii="Times New Roman" w:hAnsi="Times New Roman" w:cs="Times New Roman"/>
          <w:b/>
        </w:rPr>
        <w:t xml:space="preserve">Rozdział XVI. </w:t>
      </w:r>
      <w:r w:rsidRPr="00201550">
        <w:rPr>
          <w:rFonts w:ascii="Times New Roman" w:hAnsi="Times New Roman" w:cs="Times New Roman"/>
          <w:b/>
          <w:color w:val="365F91" w:themeColor="accent1" w:themeShade="BF"/>
        </w:rPr>
        <w:t>Sposób obliczenia ceny</w:t>
      </w:r>
    </w:p>
    <w:p w14:paraId="7155A480" w14:textId="77777777" w:rsidR="00736FF9" w:rsidRPr="00201550" w:rsidRDefault="00736FF9" w:rsidP="00736FF9">
      <w:pPr>
        <w:pStyle w:val="Akapitzlist"/>
        <w:numPr>
          <w:ilvl w:val="0"/>
          <w:numId w:val="16"/>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określi </w:t>
      </w:r>
      <w:r w:rsidRPr="00201550">
        <w:rPr>
          <w:rFonts w:ascii="Times New Roman" w:hAnsi="Times New Roman" w:cs="Times New Roman"/>
          <w:b/>
        </w:rPr>
        <w:t>cenę oferty</w:t>
      </w:r>
      <w:r w:rsidRPr="00201550">
        <w:rPr>
          <w:rFonts w:ascii="Times New Roman" w:hAnsi="Times New Roman" w:cs="Times New Roman"/>
        </w:rPr>
        <w:t xml:space="preserve"> brutto, która stanowić będzie </w:t>
      </w:r>
      <w:r w:rsidRPr="00201550">
        <w:rPr>
          <w:rFonts w:ascii="Times New Roman" w:hAnsi="Times New Roman" w:cs="Times New Roman"/>
          <w:b/>
        </w:rPr>
        <w:t>wynagrodzenie ryczałtowe</w:t>
      </w:r>
      <w:r w:rsidRPr="00201550">
        <w:rPr>
          <w:rFonts w:ascii="Times New Roman" w:hAnsi="Times New Roman" w:cs="Times New Roman"/>
        </w:rPr>
        <w:t xml:space="preserve"> </w:t>
      </w:r>
      <w:r w:rsidRPr="00201550">
        <w:rPr>
          <w:rFonts w:ascii="Times New Roman" w:hAnsi="Times New Roman" w:cs="Times New Roman"/>
        </w:rPr>
        <w:br/>
        <w:t>za realizację</w:t>
      </w:r>
      <w:r w:rsidRPr="00201550">
        <w:rPr>
          <w:rFonts w:ascii="Times New Roman" w:hAnsi="Times New Roman" w:cs="Times New Roman"/>
          <w:b/>
        </w:rPr>
        <w:t xml:space="preserve"> zamówienia na formularzu ofertowym</w:t>
      </w:r>
      <w:r w:rsidRPr="00201550">
        <w:rPr>
          <w:rFonts w:ascii="Times New Roman" w:hAnsi="Times New Roman" w:cs="Times New Roman"/>
        </w:rPr>
        <w:t xml:space="preserve">, podając ją w zapisie liczbowym i słownie. Cena musi być wyrażona w złotych polskich (PLN), z dokładnością do jednego grosza (do dwóch miejsc </w:t>
      </w:r>
      <w:r w:rsidRPr="00201550">
        <w:rPr>
          <w:rFonts w:ascii="Times New Roman" w:hAnsi="Times New Roman" w:cs="Times New Roman"/>
        </w:rPr>
        <w:br/>
        <w:t>po przecinku). W przypadku rozbieżności pomiędzy ceną ryczałtową podaną cyfrowo a słownie, jako wartość właściwa zostanie przyjęta cena ryczałtowa podana słownie</w:t>
      </w:r>
    </w:p>
    <w:p w14:paraId="7D94C41F" w14:textId="26BB01A2" w:rsidR="00736FF9" w:rsidRPr="00201550" w:rsidRDefault="00736FF9" w:rsidP="00077FC5">
      <w:pPr>
        <w:jc w:val="both"/>
        <w:rPr>
          <w:rFonts w:ascii="Times New Roman" w:hAnsi="Times New Roman" w:cs="Times New Roman"/>
          <w:b/>
        </w:rPr>
      </w:pPr>
      <w:r w:rsidRPr="00201550">
        <w:rPr>
          <w:rFonts w:ascii="Times New Roman" w:hAnsi="Times New Roman" w:cs="Times New Roman"/>
          <w:b/>
          <w:bCs/>
        </w:rPr>
        <w:t>2</w:t>
      </w:r>
      <w:r w:rsidRPr="00201550">
        <w:rPr>
          <w:rFonts w:ascii="Times New Roman" w:hAnsi="Times New Roman" w:cs="Times New Roman"/>
          <w:bCs/>
        </w:rPr>
        <w:t xml:space="preserve">. Podstawą wyliczenia ceny ofertowej powinna być dla Wykonawcy jego własna, oparta na rachunku ekonomicznym kalkulacja. </w:t>
      </w:r>
      <w:r w:rsidR="00077FC5" w:rsidRPr="00201550">
        <w:rPr>
          <w:rFonts w:ascii="Times New Roman" w:hAnsi="Times New Roman" w:cs="Times New Roman"/>
          <w:b/>
        </w:rPr>
        <w:t>Cena ofertowa ma obejmować</w:t>
      </w:r>
      <w:r w:rsidR="00077FC5" w:rsidRPr="00201550">
        <w:rPr>
          <w:rFonts w:ascii="Times New Roman" w:hAnsi="Times New Roman" w:cs="Times New Roman"/>
          <w:bCs/>
        </w:rPr>
        <w:t xml:space="preserve"> wszystkie koszty niezbędne do prawidłowego wykonania przedmiotu zamówienia,  w tym </w:t>
      </w:r>
      <w:r w:rsidR="00077FC5" w:rsidRPr="00201550">
        <w:rPr>
          <w:rFonts w:ascii="Times New Roman" w:hAnsi="Times New Roman" w:cs="Times New Roman"/>
          <w:b/>
        </w:rPr>
        <w:t>koszty wykonanie robót budowlanych.</w:t>
      </w:r>
    </w:p>
    <w:p w14:paraId="6F3A6736" w14:textId="476D0FD9" w:rsidR="00E01426" w:rsidRPr="00201550" w:rsidRDefault="00E01426" w:rsidP="00077FC5">
      <w:pPr>
        <w:jc w:val="both"/>
        <w:rPr>
          <w:rFonts w:ascii="Times New Roman" w:hAnsi="Times New Roman" w:cs="Times New Roman"/>
          <w:b/>
        </w:rPr>
      </w:pPr>
      <w:r w:rsidRPr="00201550">
        <w:rPr>
          <w:rFonts w:ascii="Times New Roman" w:hAnsi="Times New Roman" w:cs="Times New Roman"/>
          <w:b/>
        </w:rPr>
        <w:t>Przy obliczeniu ceny wykonawca winien zapoznać się szczegółowo z:</w:t>
      </w:r>
    </w:p>
    <w:p w14:paraId="3E05D964" w14:textId="2A21A4D9" w:rsidR="00E01426" w:rsidRPr="00201550" w:rsidRDefault="00E01426" w:rsidP="00D67E13">
      <w:pPr>
        <w:pStyle w:val="Akapitzlist"/>
        <w:numPr>
          <w:ilvl w:val="3"/>
          <w:numId w:val="47"/>
        </w:numPr>
        <w:jc w:val="both"/>
        <w:rPr>
          <w:rFonts w:ascii="Times New Roman" w:hAnsi="Times New Roman" w:cs="Times New Roman"/>
          <w:b/>
        </w:rPr>
      </w:pPr>
      <w:r w:rsidRPr="00201550">
        <w:rPr>
          <w:rFonts w:ascii="Times New Roman" w:hAnsi="Times New Roman" w:cs="Times New Roman"/>
          <w:b/>
        </w:rPr>
        <w:t>Opisem przedmiotu</w:t>
      </w:r>
    </w:p>
    <w:p w14:paraId="1CB7769D" w14:textId="77777777" w:rsidR="00E01426" w:rsidRPr="00201550" w:rsidRDefault="00E01426" w:rsidP="00077FC5">
      <w:pPr>
        <w:jc w:val="both"/>
        <w:rPr>
          <w:rFonts w:ascii="Times New Roman" w:hAnsi="Times New Roman" w:cs="Times New Roman"/>
          <w:b/>
        </w:rPr>
      </w:pPr>
    </w:p>
    <w:p w14:paraId="4F34E2C1" w14:textId="01F2773F" w:rsidR="00736FF9" w:rsidRPr="00201550" w:rsidRDefault="00736FF9" w:rsidP="00736FF9">
      <w:pPr>
        <w:tabs>
          <w:tab w:val="left" w:pos="284"/>
          <w:tab w:val="left" w:pos="567"/>
        </w:tabs>
        <w:spacing w:after="0"/>
        <w:contextualSpacing/>
        <w:jc w:val="both"/>
        <w:rPr>
          <w:rFonts w:ascii="Times New Roman" w:hAnsi="Times New Roman" w:cs="Times New Roman"/>
          <w:bCs/>
        </w:rPr>
      </w:pPr>
      <w:r w:rsidRPr="00201550">
        <w:rPr>
          <w:rFonts w:ascii="Times New Roman" w:hAnsi="Times New Roman" w:cs="Times New Roman"/>
          <w:b/>
          <w:bCs/>
        </w:rPr>
        <w:t xml:space="preserve">3. </w:t>
      </w:r>
      <w:r w:rsidRPr="00201550">
        <w:rPr>
          <w:rFonts w:ascii="Times New Roman" w:hAnsi="Times New Roman" w:cs="Times New Roman"/>
          <w:bCs/>
        </w:rPr>
        <w:t>Cena ofertowa ma obejmować wszystkie koszty niezbędne do prawidłowego wykonania przedmiotu zamówienia</w:t>
      </w:r>
      <w:r w:rsidR="002B22E6" w:rsidRPr="00201550">
        <w:rPr>
          <w:rFonts w:ascii="Times New Roman" w:hAnsi="Times New Roman" w:cs="Times New Roman"/>
          <w:bCs/>
        </w:rPr>
        <w:t>.</w:t>
      </w:r>
      <w:r w:rsidRPr="00201550">
        <w:rPr>
          <w:rFonts w:ascii="Times New Roman" w:hAnsi="Times New Roman" w:cs="Times New Roman"/>
          <w:bCs/>
        </w:rPr>
        <w:t xml:space="preserve"> Wykonawca, działający z należytą starannością, zobowiązany jest do zweryfikowania zakresu i ilości robót </w:t>
      </w:r>
      <w:r w:rsidR="00880AA9" w:rsidRPr="00201550">
        <w:rPr>
          <w:rFonts w:ascii="Times New Roman" w:hAnsi="Times New Roman" w:cs="Times New Roman"/>
          <w:bCs/>
        </w:rPr>
        <w:t>załączonej dokumentacji projektowej</w:t>
      </w:r>
      <w:r w:rsidRPr="00201550">
        <w:rPr>
          <w:rFonts w:ascii="Times New Roman" w:hAnsi="Times New Roman" w:cs="Times New Roman"/>
          <w:bCs/>
        </w:rPr>
        <w:t xml:space="preserve">. </w:t>
      </w:r>
    </w:p>
    <w:p w14:paraId="4CB68723" w14:textId="6626C097" w:rsidR="00077FC5" w:rsidRPr="00AD767A" w:rsidRDefault="00736FF9" w:rsidP="00AD767A">
      <w:pPr>
        <w:tabs>
          <w:tab w:val="left" w:pos="284"/>
          <w:tab w:val="left" w:pos="567"/>
        </w:tabs>
        <w:spacing w:after="0"/>
        <w:contextualSpacing/>
        <w:jc w:val="both"/>
        <w:rPr>
          <w:rFonts w:ascii="Times New Roman" w:hAnsi="Times New Roman" w:cs="Times New Roman"/>
        </w:rPr>
      </w:pPr>
      <w:r w:rsidRPr="00AD767A">
        <w:rPr>
          <w:rFonts w:ascii="Times New Roman" w:hAnsi="Times New Roman" w:cs="Times New Roman"/>
          <w:bCs/>
        </w:rPr>
        <w:t>Podana cena ofertowa musi obejmować wszelkie niezbędne koszty do wykonania inwestycji</w:t>
      </w:r>
      <w:r w:rsidR="00AD767A" w:rsidRPr="00AD767A">
        <w:rPr>
          <w:rFonts w:ascii="Times New Roman" w:hAnsi="Times New Roman" w:cs="Times New Roman"/>
          <w:bCs/>
        </w:rPr>
        <w:t>.</w:t>
      </w:r>
      <w:r w:rsidRPr="00AD767A">
        <w:rPr>
          <w:rFonts w:ascii="Times New Roman" w:hAnsi="Times New Roman" w:cs="Times New Roman"/>
          <w:bCs/>
        </w:rPr>
        <w:t xml:space="preserve"> </w:t>
      </w:r>
      <w:r w:rsidRPr="00AD767A">
        <w:rPr>
          <w:rFonts w:ascii="Times New Roman" w:hAnsi="Times New Roman" w:cs="Times New Roman"/>
          <w:bCs/>
        </w:rPr>
        <w:br/>
        <w:t>tj. w szczególności:</w:t>
      </w:r>
    </w:p>
    <w:p w14:paraId="07C750A0" w14:textId="79E03F78"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związane z zagospodarowaniem placu budowy i utrzymaniem zaplecza budowy,</w:t>
      </w:r>
    </w:p>
    <w:p w14:paraId="046CB5F6"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związane z oznakowaniem i zabezpieczeniem BHP i p.poż. terenu budowy,</w:t>
      </w:r>
    </w:p>
    <w:p w14:paraId="598D5BCF"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robót przygotowawczych, porządkowych, zorganizowania i utrzymania zaplecza budowy wraz z jego późniejszą likwidacją, dozorowania składowanych materiałów,</w:t>
      </w:r>
    </w:p>
    <w:p w14:paraId="1F07EBF1"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lastRenderedPageBreak/>
        <w:t>Koszty obsługi geodezyjnej budowy, a w szczególności koszty geodezyjnego wytyczenia obiektu  oraz inwentaryzacji powykonawczej,</w:t>
      </w:r>
    </w:p>
    <w:p w14:paraId="0DF34AEE" w14:textId="72B7BAED"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 xml:space="preserve">Koszty robót budowlanych, zgodnie z </w:t>
      </w:r>
      <w:r w:rsidR="00F5482F" w:rsidRPr="00AD767A">
        <w:rPr>
          <w:rFonts w:ascii="Times New Roman" w:hAnsi="Times New Roman" w:cs="Times New Roman"/>
          <w:bCs/>
        </w:rPr>
        <w:t>wykonanym przez Wykonawcę</w:t>
      </w:r>
      <w:r w:rsidR="00EA34E2" w:rsidRPr="00AD767A">
        <w:rPr>
          <w:rFonts w:ascii="Times New Roman" w:hAnsi="Times New Roman" w:cs="Times New Roman"/>
          <w:bCs/>
        </w:rPr>
        <w:t xml:space="preserve"> </w:t>
      </w:r>
      <w:r w:rsidRPr="00AD767A">
        <w:rPr>
          <w:rFonts w:ascii="Times New Roman" w:hAnsi="Times New Roman" w:cs="Times New Roman"/>
          <w:bCs/>
        </w:rPr>
        <w:t>projektem budowlanym,</w:t>
      </w:r>
    </w:p>
    <w:p w14:paraId="498E3FC9"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przeprowadzenia wszystkich niezbędnych prób i pomiarów,</w:t>
      </w:r>
    </w:p>
    <w:p w14:paraId="7131EC1E"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związane z zagospodarowaniem odpadów,</w:t>
      </w:r>
    </w:p>
    <w:p w14:paraId="233C1C88"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odbiorów i koszty związane z wykonaniem dokumentacji powykonawczej(w tym niezbędne instrukcje),</w:t>
      </w:r>
    </w:p>
    <w:p w14:paraId="541F5AF5" w14:textId="77777777" w:rsidR="00736FF9" w:rsidRPr="00AD767A" w:rsidRDefault="00736FF9" w:rsidP="00736FF9">
      <w:pPr>
        <w:pStyle w:val="Akapitzlist"/>
        <w:numPr>
          <w:ilvl w:val="0"/>
          <w:numId w:val="11"/>
        </w:numPr>
        <w:tabs>
          <w:tab w:val="left" w:pos="284"/>
        </w:tabs>
        <w:suppressAutoHyphens/>
        <w:spacing w:after="0"/>
        <w:ind w:left="0" w:firstLine="0"/>
        <w:jc w:val="both"/>
        <w:rPr>
          <w:rFonts w:ascii="Times New Roman" w:hAnsi="Times New Roman" w:cs="Times New Roman"/>
          <w:bCs/>
        </w:rPr>
      </w:pPr>
      <w:r w:rsidRPr="00AD767A">
        <w:rPr>
          <w:rFonts w:ascii="Times New Roman" w:hAnsi="Times New Roman" w:cs="Times New Roman"/>
          <w:bCs/>
        </w:rPr>
        <w:t>Koszty nieprzewidziane oraz ryzyko każdego rodzaju, niezbędne do budowy i ukończenia prac zgodnie z opisem przedmiotu zamówienia.</w:t>
      </w:r>
    </w:p>
    <w:p w14:paraId="51F142C4" w14:textId="77777777" w:rsidR="00736FF9" w:rsidRPr="00201550" w:rsidRDefault="00736FF9" w:rsidP="00736FF9">
      <w:pPr>
        <w:shd w:val="clear" w:color="auto" w:fill="FFFFFF"/>
        <w:tabs>
          <w:tab w:val="left" w:pos="284"/>
          <w:tab w:val="left" w:pos="370"/>
          <w:tab w:val="left" w:pos="567"/>
        </w:tabs>
        <w:spacing w:after="0"/>
        <w:contextualSpacing/>
        <w:jc w:val="both"/>
        <w:rPr>
          <w:rFonts w:ascii="Times New Roman" w:hAnsi="Times New Roman" w:cs="Times New Roman"/>
          <w:b/>
        </w:rPr>
      </w:pPr>
      <w:r w:rsidRPr="00201550">
        <w:rPr>
          <w:rFonts w:ascii="Times New Roman" w:hAnsi="Times New Roman" w:cs="Times New Roman"/>
          <w:b/>
          <w:bCs/>
        </w:rPr>
        <w:t>4.</w:t>
      </w:r>
      <w:r w:rsidRPr="00201550">
        <w:rPr>
          <w:rFonts w:ascii="Times New Roman" w:hAnsi="Times New Roman" w:cs="Times New Roman"/>
        </w:rPr>
        <w:t xml:space="preserve"> Cena oferty brutto jest ceną ostateczną obejmującą wszystkie koszty i składniki związane </w:t>
      </w:r>
      <w:r w:rsidRPr="00201550">
        <w:rPr>
          <w:rFonts w:ascii="Times New Roman" w:hAnsi="Times New Roman" w:cs="Times New Roman"/>
        </w:rPr>
        <w:br/>
        <w:t xml:space="preserve">z realizacją całego przedmiotu zamówienia, w tym m.in. wszelkie koszty bezpośrednie i pośrednie, jakie Wykonawca uważa za niezbędne do poniesienia z tytułu należytego oraz zgodnego </w:t>
      </w:r>
      <w:r w:rsidRPr="00201550">
        <w:rPr>
          <w:rFonts w:ascii="Times New Roman" w:hAnsi="Times New Roman" w:cs="Times New Roman"/>
        </w:rPr>
        <w:br/>
        <w:t xml:space="preserve">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w:t>
      </w:r>
      <w:r w:rsidRPr="00201550">
        <w:rPr>
          <w:rFonts w:ascii="Times New Roman" w:hAnsi="Times New Roman" w:cs="Times New Roman"/>
        </w:rPr>
        <w:br/>
        <w:t xml:space="preserve">i zdarzenia związane z wykonaniem zamówienia. Cena określona przez Wykonawcę zostanie ustalona na okres ważności umowy i nie będzie podlegała zmianom. </w:t>
      </w:r>
    </w:p>
    <w:p w14:paraId="2F9B4A45" w14:textId="77777777" w:rsidR="00736FF9" w:rsidRPr="00201550" w:rsidRDefault="00736FF9" w:rsidP="00736FF9">
      <w:pPr>
        <w:shd w:val="clear" w:color="auto" w:fill="FFFFFF"/>
        <w:tabs>
          <w:tab w:val="left" w:pos="284"/>
          <w:tab w:val="left" w:pos="370"/>
          <w:tab w:val="left" w:pos="567"/>
        </w:tabs>
        <w:spacing w:after="0"/>
        <w:contextualSpacing/>
        <w:jc w:val="both"/>
        <w:rPr>
          <w:rFonts w:ascii="Times New Roman" w:hAnsi="Times New Roman" w:cs="Times New Roman"/>
          <w:u w:val="single"/>
        </w:rPr>
      </w:pPr>
      <w:r w:rsidRPr="00201550">
        <w:rPr>
          <w:rFonts w:ascii="Times New Roman" w:hAnsi="Times New Roman" w:cs="Times New Roman"/>
          <w:b/>
        </w:rPr>
        <w:t>5.</w:t>
      </w:r>
      <w:r w:rsidRPr="00201550">
        <w:rPr>
          <w:rFonts w:ascii="Times New Roman" w:hAnsi="Times New Roman" w:cs="Times New Roman"/>
        </w:rPr>
        <w:t xml:space="preserve"> Sposób zapłaty i rozliczenia za realizację niniejszego zamówienia, określone zostały we wzorze Umowy.</w:t>
      </w:r>
    </w:p>
    <w:p w14:paraId="737D169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6. Ceną oferty jest kwota brutto, wymieniona w formularzu oferty, stanowiąca całkowite ryczałtowe wynagrodzenie Wykonawcy za realizację zamówienia.</w:t>
      </w:r>
    </w:p>
    <w:p w14:paraId="20D7F99E"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rPr>
        <w:t>Zamawiający nie dopuszcza wariantowości cen. Wszelkie upusty i rabaty, udzielane Zamawiającemu,  winny być od razu ujęte w obliczanej cenie, tak aby wyliczona cena za realizację zamówienia była ceną ostateczną.</w:t>
      </w:r>
    </w:p>
    <w:p w14:paraId="188FF1C0" w14:textId="71066720"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7. Wykonawca przed ostatecznym określeniem ceny ofertowej zobowiązany jest do pełnej analizy dokumentacji przetargowej oraz uzyskania informacji, które mogą być konieczne do przygotowania prawidłowej oferty. Zamawiający wymaga terminowego zakończenia robót, wykonania ich</w:t>
      </w:r>
      <w:r w:rsidR="00D609CD" w:rsidRPr="00201550">
        <w:rPr>
          <w:rFonts w:ascii="Times New Roman" w:hAnsi="Times New Roman" w:cs="Times New Roman"/>
          <w:b/>
          <w:bCs/>
        </w:rPr>
        <w:t xml:space="preserve"> zgodnie z zatwierdzonym projektem budowlanym i pozwoleniem  na budowę</w:t>
      </w:r>
      <w:r w:rsidRPr="00201550">
        <w:rPr>
          <w:rFonts w:ascii="Times New Roman" w:hAnsi="Times New Roman" w:cs="Times New Roman"/>
          <w:b/>
        </w:rPr>
        <w:t xml:space="preserve"> , z pełnym zachowaniem warunków technologicznych i jakościowych oraz zgodnie z obowiązującymi przepisami i sztuką budowlaną, mając na uwadze specyfikę działalności obiektów Zamawiającego, w których realizowane będzie zamówienie.</w:t>
      </w:r>
    </w:p>
    <w:p w14:paraId="653A13F0" w14:textId="77777777" w:rsidR="00736FF9" w:rsidRPr="00201550" w:rsidRDefault="00736FF9" w:rsidP="00736FF9">
      <w:pPr>
        <w:tabs>
          <w:tab w:val="left" w:pos="284"/>
          <w:tab w:val="left" w:pos="567"/>
        </w:tabs>
        <w:spacing w:after="0"/>
        <w:contextualSpacing/>
        <w:jc w:val="both"/>
        <w:rPr>
          <w:rFonts w:ascii="Times New Roman" w:hAnsi="Times New Roman" w:cs="Times New Roman"/>
          <w:bCs/>
          <w:spacing w:val="-1"/>
        </w:rPr>
      </w:pPr>
      <w:r w:rsidRPr="00201550">
        <w:rPr>
          <w:rFonts w:ascii="Times New Roman" w:hAnsi="Times New Roman" w:cs="Times New Roman"/>
          <w:b/>
          <w:bCs/>
          <w:spacing w:val="-1"/>
        </w:rPr>
        <w:t>8</w:t>
      </w:r>
      <w:r w:rsidRPr="00201550">
        <w:rPr>
          <w:rFonts w:ascii="Times New Roman" w:hAnsi="Times New Roman" w:cs="Times New Roman"/>
          <w:bCs/>
          <w:spacing w:val="-1"/>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001BB914"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 xml:space="preserve">9. Walutą ceny ofertowej jest złoty polski. Wszelkie rozliczenia między Zamawiającym </w:t>
      </w:r>
      <w:r w:rsidRPr="00201550">
        <w:rPr>
          <w:rFonts w:ascii="Times New Roman" w:hAnsi="Times New Roman" w:cs="Times New Roman"/>
          <w:b/>
        </w:rPr>
        <w:br/>
        <w:t>a Wykonawcą prowadzone będą w złotych polskich</w:t>
      </w:r>
    </w:p>
    <w:p w14:paraId="4297F468" w14:textId="77777777" w:rsidR="00736FF9" w:rsidRPr="00201550" w:rsidRDefault="00736FF9" w:rsidP="00736FF9">
      <w:pPr>
        <w:pStyle w:val="Akapitzlist"/>
        <w:tabs>
          <w:tab w:val="left" w:pos="284"/>
          <w:tab w:val="left" w:pos="567"/>
        </w:tabs>
        <w:spacing w:after="0"/>
        <w:ind w:left="0"/>
        <w:rPr>
          <w:rFonts w:ascii="Times New Roman" w:hAnsi="Times New Roman" w:cs="Times New Roman"/>
        </w:rPr>
      </w:pPr>
    </w:p>
    <w:p w14:paraId="5A87FFD7"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highlight w:val="lightGray"/>
        </w:rPr>
      </w:pPr>
      <w:r w:rsidRPr="00201550">
        <w:rPr>
          <w:rFonts w:ascii="Times New Roman" w:hAnsi="Times New Roman" w:cs="Times New Roman"/>
          <w:b/>
          <w:highlight w:val="lightGray"/>
        </w:rPr>
        <w:t xml:space="preserve">Rozdział XVII. Opis kryteriów oceny ofert, wraz z podaniem wag tych kryteriów </w:t>
      </w:r>
    </w:p>
    <w:p w14:paraId="2E6EBCF7"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rPr>
      </w:pPr>
      <w:r w:rsidRPr="00201550">
        <w:rPr>
          <w:rFonts w:ascii="Times New Roman" w:hAnsi="Times New Roman" w:cs="Times New Roman"/>
          <w:b/>
          <w:highlight w:val="lightGray"/>
        </w:rPr>
        <w:t>i sposobu oceny ofert</w:t>
      </w:r>
    </w:p>
    <w:p w14:paraId="69540BBF"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Zamawiający dokona oceny ofert według następujących kryteriów i ich wag:</w:t>
      </w:r>
    </w:p>
    <w:p w14:paraId="58538B2E" w14:textId="6713A732" w:rsidR="00736FF9" w:rsidRPr="00201550" w:rsidRDefault="00736FF9" w:rsidP="00736FF9">
      <w:pPr>
        <w:pStyle w:val="Akapitzlist"/>
        <w:numPr>
          <w:ilvl w:val="0"/>
          <w:numId w:val="12"/>
        </w:numPr>
        <w:tabs>
          <w:tab w:val="left" w:pos="284"/>
          <w:tab w:val="left" w:pos="567"/>
        </w:tabs>
        <w:spacing w:after="0"/>
        <w:ind w:left="0" w:firstLine="0"/>
        <w:jc w:val="both"/>
        <w:rPr>
          <w:rFonts w:ascii="Times New Roman" w:hAnsi="Times New Roman" w:cs="Times New Roman"/>
          <w:b/>
          <w:bCs/>
        </w:rPr>
      </w:pPr>
      <w:r w:rsidRPr="00201550">
        <w:rPr>
          <w:rFonts w:ascii="Times New Roman" w:hAnsi="Times New Roman" w:cs="Times New Roman"/>
          <w:b/>
          <w:bCs/>
        </w:rPr>
        <w:t xml:space="preserve">CENA OFERTY (C) – znaczenie </w:t>
      </w:r>
      <w:r w:rsidR="00A90DFA" w:rsidRPr="00201550">
        <w:rPr>
          <w:rFonts w:ascii="Times New Roman" w:hAnsi="Times New Roman" w:cs="Times New Roman"/>
          <w:b/>
          <w:bCs/>
        </w:rPr>
        <w:t>60</w:t>
      </w:r>
      <w:r w:rsidRPr="00201550">
        <w:rPr>
          <w:rFonts w:ascii="Times New Roman" w:hAnsi="Times New Roman" w:cs="Times New Roman"/>
          <w:b/>
          <w:bCs/>
        </w:rPr>
        <w:t>%</w:t>
      </w:r>
    </w:p>
    <w:p w14:paraId="180F5A07" w14:textId="31A5680A" w:rsidR="00736FF9" w:rsidRPr="00201550" w:rsidRDefault="00736FF9" w:rsidP="00736FF9">
      <w:pPr>
        <w:pStyle w:val="Akapitzlist"/>
        <w:numPr>
          <w:ilvl w:val="0"/>
          <w:numId w:val="12"/>
        </w:numPr>
        <w:tabs>
          <w:tab w:val="left" w:pos="284"/>
          <w:tab w:val="left" w:pos="567"/>
        </w:tabs>
        <w:spacing w:after="0"/>
        <w:ind w:left="0" w:firstLine="0"/>
        <w:jc w:val="both"/>
        <w:rPr>
          <w:rFonts w:ascii="Times New Roman" w:hAnsi="Times New Roman" w:cs="Times New Roman"/>
          <w:b/>
          <w:bCs/>
        </w:rPr>
      </w:pPr>
      <w:r w:rsidRPr="00201550">
        <w:rPr>
          <w:rFonts w:ascii="Times New Roman" w:hAnsi="Times New Roman" w:cs="Times New Roman"/>
          <w:b/>
          <w:bCs/>
        </w:rPr>
        <w:t>OKRES GWARANCJI I RĘKOJMI (</w:t>
      </w:r>
      <w:proofErr w:type="spellStart"/>
      <w:r w:rsidRPr="00201550">
        <w:rPr>
          <w:rFonts w:ascii="Times New Roman" w:hAnsi="Times New Roman" w:cs="Times New Roman"/>
          <w:b/>
          <w:bCs/>
        </w:rPr>
        <w:t>GiR</w:t>
      </w:r>
      <w:proofErr w:type="spellEnd"/>
      <w:r w:rsidRPr="00201550">
        <w:rPr>
          <w:rFonts w:ascii="Times New Roman" w:hAnsi="Times New Roman" w:cs="Times New Roman"/>
          <w:b/>
          <w:bCs/>
        </w:rPr>
        <w:t xml:space="preserve">) – znaczenie </w:t>
      </w:r>
      <w:r w:rsidR="00A90DFA" w:rsidRPr="00201550">
        <w:rPr>
          <w:rFonts w:ascii="Times New Roman" w:hAnsi="Times New Roman" w:cs="Times New Roman"/>
          <w:b/>
          <w:bCs/>
        </w:rPr>
        <w:t>40</w:t>
      </w:r>
      <w:r w:rsidRPr="00201550">
        <w:rPr>
          <w:rFonts w:ascii="Times New Roman" w:hAnsi="Times New Roman" w:cs="Times New Roman"/>
          <w:b/>
          <w:bCs/>
        </w:rPr>
        <w:t>%</w:t>
      </w:r>
    </w:p>
    <w:p w14:paraId="35A03E5D"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b/>
          <w:bCs/>
        </w:rPr>
      </w:pPr>
    </w:p>
    <w:p w14:paraId="1FFD6AC1" w14:textId="0B84B17D"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1.1.</w:t>
      </w:r>
      <w:r w:rsidRPr="00201550">
        <w:rPr>
          <w:rFonts w:ascii="Times New Roman" w:hAnsi="Times New Roman" w:cs="Times New Roman"/>
        </w:rPr>
        <w:t xml:space="preserve"> Kryterium </w:t>
      </w:r>
      <w:r w:rsidRPr="00201550">
        <w:rPr>
          <w:rFonts w:ascii="Times New Roman" w:hAnsi="Times New Roman" w:cs="Times New Roman"/>
          <w:b/>
        </w:rPr>
        <w:t>„Cena ofertowa”</w:t>
      </w:r>
      <w:r w:rsidRPr="00201550">
        <w:rPr>
          <w:rFonts w:ascii="Times New Roman" w:hAnsi="Times New Roman" w:cs="Times New Roman"/>
        </w:rPr>
        <w:t xml:space="preserve"> – (C) – </w:t>
      </w:r>
      <w:r w:rsidR="00C426EA" w:rsidRPr="00201550">
        <w:rPr>
          <w:rFonts w:ascii="Times New Roman" w:hAnsi="Times New Roman" w:cs="Times New Roman"/>
        </w:rPr>
        <w:t>6</w:t>
      </w:r>
      <w:r w:rsidRPr="00201550">
        <w:rPr>
          <w:rFonts w:ascii="Times New Roman" w:hAnsi="Times New Roman" w:cs="Times New Roman"/>
        </w:rPr>
        <w:t>0%:</w:t>
      </w:r>
    </w:p>
    <w:p w14:paraId="57F52808"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rPr>
        <w:t>Sposób przyznania punktów w kryterium „Cena”:</w:t>
      </w:r>
    </w:p>
    <w:p w14:paraId="44C8F74A" w14:textId="77777777" w:rsidR="00AD767A" w:rsidRDefault="00AD767A" w:rsidP="00736FF9">
      <w:pPr>
        <w:pStyle w:val="Akapitzlist"/>
        <w:tabs>
          <w:tab w:val="left" w:pos="284"/>
          <w:tab w:val="left" w:pos="567"/>
        </w:tabs>
        <w:spacing w:after="0"/>
        <w:ind w:left="0"/>
        <w:jc w:val="center"/>
        <w:rPr>
          <w:rFonts w:ascii="Times New Roman" w:hAnsi="Times New Roman" w:cs="Times New Roman"/>
        </w:rPr>
      </w:pPr>
    </w:p>
    <w:p w14:paraId="6F4CCD0F" w14:textId="28D9C0DF" w:rsidR="00736FF9" w:rsidRPr="00201550" w:rsidRDefault="00736FF9" w:rsidP="00736FF9">
      <w:pPr>
        <w:pStyle w:val="Akapitzlist"/>
        <w:tabs>
          <w:tab w:val="left" w:pos="284"/>
          <w:tab w:val="left" w:pos="567"/>
        </w:tabs>
        <w:spacing w:after="0"/>
        <w:ind w:left="0"/>
        <w:jc w:val="center"/>
        <w:rPr>
          <w:rFonts w:ascii="Times New Roman" w:hAnsi="Times New Roman" w:cs="Times New Roman"/>
        </w:rPr>
      </w:pPr>
      <w:r w:rsidRPr="00201550">
        <w:rPr>
          <w:rFonts w:ascii="Times New Roman" w:hAnsi="Times New Roman" w:cs="Times New Roman"/>
        </w:rPr>
        <w:lastRenderedPageBreak/>
        <w:t>Cena najniższa</w:t>
      </w:r>
    </w:p>
    <w:p w14:paraId="7063B5A7" w14:textId="32EBEC91" w:rsidR="00736FF9" w:rsidRPr="00201550" w:rsidRDefault="00736FF9" w:rsidP="00736FF9">
      <w:pPr>
        <w:pStyle w:val="Akapitzlist"/>
        <w:tabs>
          <w:tab w:val="left" w:pos="284"/>
          <w:tab w:val="left" w:pos="567"/>
        </w:tabs>
        <w:spacing w:after="0"/>
        <w:ind w:left="0"/>
        <w:jc w:val="center"/>
        <w:rPr>
          <w:rFonts w:ascii="Times New Roman" w:hAnsi="Times New Roman" w:cs="Times New Roman"/>
        </w:rPr>
      </w:pPr>
      <w:r w:rsidRPr="00201550">
        <w:rPr>
          <w:rFonts w:ascii="Times New Roman" w:hAnsi="Times New Roman" w:cs="Times New Roman"/>
        </w:rPr>
        <w:t xml:space="preserve">C   = -------------------------------- x </w:t>
      </w:r>
      <w:r w:rsidR="00C426EA" w:rsidRPr="00201550">
        <w:rPr>
          <w:rFonts w:ascii="Times New Roman" w:hAnsi="Times New Roman" w:cs="Times New Roman"/>
        </w:rPr>
        <w:t>6</w:t>
      </w:r>
      <w:r w:rsidRPr="00201550">
        <w:rPr>
          <w:rFonts w:ascii="Times New Roman" w:hAnsi="Times New Roman" w:cs="Times New Roman"/>
        </w:rPr>
        <w:t>0 pkt</w:t>
      </w:r>
    </w:p>
    <w:p w14:paraId="3C3CB597" w14:textId="77777777" w:rsidR="00736FF9" w:rsidRPr="00201550" w:rsidRDefault="00736FF9" w:rsidP="00736FF9">
      <w:pPr>
        <w:pStyle w:val="Akapitzlist"/>
        <w:tabs>
          <w:tab w:val="left" w:pos="284"/>
        </w:tabs>
        <w:spacing w:after="0"/>
        <w:ind w:left="0"/>
        <w:jc w:val="center"/>
        <w:rPr>
          <w:rFonts w:ascii="Times New Roman" w:hAnsi="Times New Roman" w:cs="Times New Roman"/>
        </w:rPr>
      </w:pPr>
      <w:r w:rsidRPr="00201550">
        <w:rPr>
          <w:rFonts w:ascii="Times New Roman" w:hAnsi="Times New Roman" w:cs="Times New Roman"/>
        </w:rPr>
        <w:t>Cena  oferty ocenianej</w:t>
      </w:r>
    </w:p>
    <w:p w14:paraId="000F2751"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p>
    <w:p w14:paraId="3081337A" w14:textId="77777777" w:rsidR="00E35348" w:rsidRPr="00201550" w:rsidRDefault="00E35348" w:rsidP="00E35348">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1.2.</w:t>
      </w:r>
      <w:r w:rsidRPr="00201550">
        <w:rPr>
          <w:rFonts w:ascii="Times New Roman" w:hAnsi="Times New Roman" w:cs="Times New Roman"/>
        </w:rPr>
        <w:t xml:space="preserve"> Kryterium </w:t>
      </w:r>
      <w:r w:rsidRPr="00201550">
        <w:rPr>
          <w:rFonts w:ascii="Times New Roman" w:hAnsi="Times New Roman" w:cs="Times New Roman"/>
          <w:b/>
        </w:rPr>
        <w:t>„Okres gwarancji i rękojmi”</w:t>
      </w:r>
      <w:r w:rsidRPr="00201550">
        <w:rPr>
          <w:rFonts w:ascii="Times New Roman" w:hAnsi="Times New Roman" w:cs="Times New Roman"/>
        </w:rPr>
        <w:t xml:space="preserve"> – (</w:t>
      </w:r>
      <w:proofErr w:type="spellStart"/>
      <w:r w:rsidRPr="00201550">
        <w:rPr>
          <w:rFonts w:ascii="Times New Roman" w:hAnsi="Times New Roman" w:cs="Times New Roman"/>
        </w:rPr>
        <w:t>GiR</w:t>
      </w:r>
      <w:proofErr w:type="spellEnd"/>
      <w:r w:rsidRPr="00201550">
        <w:rPr>
          <w:rFonts w:ascii="Times New Roman" w:hAnsi="Times New Roman" w:cs="Times New Roman"/>
        </w:rPr>
        <w:t>) – 10%- 10pkt:</w:t>
      </w:r>
    </w:p>
    <w:p w14:paraId="67A08FFB"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rPr>
        <w:t>Zamawiający w ramach tego kryterium będzie przyznawał dodatkowe punkty za wydłużenie okresu gwarancji i rękojmi na cały przedmiot zamówienia ponad wymagany przez Zamawiającego okres                      3 lat, liczony od daty końcowego odbioru przedmiotu umowy.</w:t>
      </w:r>
    </w:p>
    <w:p w14:paraId="15C08706"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rPr>
      </w:pPr>
    </w:p>
    <w:p w14:paraId="1608A7CE" w14:textId="77777777" w:rsidR="00E35348" w:rsidRPr="00201550" w:rsidRDefault="00E35348" w:rsidP="00E35348">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rPr>
        <w:t>Sposób przyznania punktów w kryterium „Okres gwarancji i rękojmi”:</w:t>
      </w:r>
    </w:p>
    <w:p w14:paraId="651A4D45" w14:textId="71ACF7F9" w:rsidR="00E35348" w:rsidRPr="00201550" w:rsidRDefault="00E35348" w:rsidP="00E35348">
      <w:pPr>
        <w:pStyle w:val="Akapitzlist"/>
        <w:numPr>
          <w:ilvl w:val="0"/>
          <w:numId w:val="13"/>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oferujący okres gwarancji i rękojmi na </w:t>
      </w:r>
      <w:r w:rsidR="00AD767A">
        <w:rPr>
          <w:rFonts w:ascii="Times New Roman" w:hAnsi="Times New Roman" w:cs="Times New Roman"/>
        </w:rPr>
        <w:t xml:space="preserve">36 </w:t>
      </w:r>
      <w:r w:rsidR="008972DD">
        <w:rPr>
          <w:rFonts w:ascii="Times New Roman" w:hAnsi="Times New Roman" w:cs="Times New Roman"/>
        </w:rPr>
        <w:t>miesięcy</w:t>
      </w:r>
      <w:r w:rsidRPr="00201550">
        <w:rPr>
          <w:rFonts w:ascii="Times New Roman" w:hAnsi="Times New Roman" w:cs="Times New Roman"/>
        </w:rPr>
        <w:t xml:space="preserve"> – 0 pkt w tym kryterium</w:t>
      </w:r>
      <w:r w:rsidR="008972DD">
        <w:rPr>
          <w:rFonts w:ascii="Times New Roman" w:hAnsi="Times New Roman" w:cs="Times New Roman"/>
        </w:rPr>
        <w:t>.</w:t>
      </w:r>
    </w:p>
    <w:p w14:paraId="0961C174" w14:textId="77777777" w:rsidR="008972DD" w:rsidRDefault="00E35348" w:rsidP="00E35348">
      <w:pPr>
        <w:pStyle w:val="Akapitzlist"/>
        <w:numPr>
          <w:ilvl w:val="0"/>
          <w:numId w:val="13"/>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oferujący okres rękojmi i gwarancji </w:t>
      </w:r>
      <w:r w:rsidR="008972DD">
        <w:rPr>
          <w:rFonts w:ascii="Times New Roman" w:hAnsi="Times New Roman" w:cs="Times New Roman"/>
        </w:rPr>
        <w:t xml:space="preserve">na 48 miesięcy </w:t>
      </w:r>
      <w:r w:rsidRPr="00201550">
        <w:rPr>
          <w:rFonts w:ascii="Times New Roman" w:hAnsi="Times New Roman" w:cs="Times New Roman"/>
        </w:rPr>
        <w:t xml:space="preserve"> (tj. na 4 lata) - otrzyma  </w:t>
      </w:r>
      <w:r w:rsidR="008972DD">
        <w:rPr>
          <w:rFonts w:ascii="Times New Roman" w:hAnsi="Times New Roman" w:cs="Times New Roman"/>
        </w:rPr>
        <w:t>20</w:t>
      </w:r>
      <w:r w:rsidRPr="00201550">
        <w:rPr>
          <w:rFonts w:ascii="Times New Roman" w:hAnsi="Times New Roman" w:cs="Times New Roman"/>
        </w:rPr>
        <w:t xml:space="preserve"> pkt</w:t>
      </w:r>
    </w:p>
    <w:p w14:paraId="3D133C30" w14:textId="13B1F915" w:rsidR="00E35348" w:rsidRPr="00201550" w:rsidRDefault="00E35348" w:rsidP="008972DD">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 xml:space="preserve"> w tym kryterium</w:t>
      </w:r>
      <w:r w:rsidR="008972DD">
        <w:rPr>
          <w:rFonts w:ascii="Times New Roman" w:hAnsi="Times New Roman" w:cs="Times New Roman"/>
        </w:rPr>
        <w:t>.</w:t>
      </w:r>
      <w:r w:rsidRPr="00201550">
        <w:rPr>
          <w:rFonts w:ascii="Times New Roman" w:hAnsi="Times New Roman" w:cs="Times New Roman"/>
        </w:rPr>
        <w:t xml:space="preserve"> </w:t>
      </w:r>
    </w:p>
    <w:p w14:paraId="5F3E3CBD" w14:textId="77777777" w:rsidR="008972DD" w:rsidRDefault="00E35348" w:rsidP="00E35348">
      <w:pPr>
        <w:pStyle w:val="Akapitzlist"/>
        <w:numPr>
          <w:ilvl w:val="0"/>
          <w:numId w:val="13"/>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Wykonawca, oferujący okres rękojmi i gwarancji </w:t>
      </w:r>
      <w:r w:rsidR="008972DD">
        <w:rPr>
          <w:rFonts w:ascii="Times New Roman" w:hAnsi="Times New Roman" w:cs="Times New Roman"/>
        </w:rPr>
        <w:t xml:space="preserve">na 60 miesięcy </w:t>
      </w:r>
      <w:r w:rsidRPr="00201550">
        <w:rPr>
          <w:rFonts w:ascii="Times New Roman" w:hAnsi="Times New Roman" w:cs="Times New Roman"/>
        </w:rPr>
        <w:t xml:space="preserve"> (tj. na 5 lat) - otrzyma   </w:t>
      </w:r>
      <w:r w:rsidR="008972DD">
        <w:rPr>
          <w:rFonts w:ascii="Times New Roman" w:hAnsi="Times New Roman" w:cs="Times New Roman"/>
        </w:rPr>
        <w:t>4</w:t>
      </w:r>
      <w:r w:rsidR="00827803" w:rsidRPr="00201550">
        <w:rPr>
          <w:rFonts w:ascii="Times New Roman" w:hAnsi="Times New Roman" w:cs="Times New Roman"/>
        </w:rPr>
        <w:t>0</w:t>
      </w:r>
      <w:r w:rsidRPr="00201550">
        <w:rPr>
          <w:rFonts w:ascii="Times New Roman" w:hAnsi="Times New Roman" w:cs="Times New Roman"/>
        </w:rPr>
        <w:t xml:space="preserve"> pkt </w:t>
      </w:r>
    </w:p>
    <w:p w14:paraId="25F8DB66" w14:textId="2DAD4437" w:rsidR="00E35348" w:rsidRPr="00201550" w:rsidRDefault="00E35348" w:rsidP="008972DD">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w tym kryterium</w:t>
      </w:r>
      <w:r w:rsidR="008972DD">
        <w:rPr>
          <w:rFonts w:ascii="Times New Roman" w:hAnsi="Times New Roman" w:cs="Times New Roman"/>
        </w:rPr>
        <w:t>.</w:t>
      </w:r>
    </w:p>
    <w:p w14:paraId="4BA7B25D" w14:textId="77777777" w:rsidR="00E35348" w:rsidRPr="00201550" w:rsidRDefault="00E35348" w:rsidP="00E35348">
      <w:pPr>
        <w:pStyle w:val="Default"/>
        <w:autoSpaceDE/>
        <w:spacing w:after="120" w:line="276" w:lineRule="auto"/>
        <w:contextualSpacing/>
        <w:jc w:val="both"/>
        <w:rPr>
          <w:rFonts w:ascii="Times New Roman" w:hAnsi="Times New Roman" w:cs="Times New Roman"/>
          <w:color w:val="auto"/>
          <w:sz w:val="22"/>
          <w:szCs w:val="22"/>
        </w:rPr>
      </w:pPr>
    </w:p>
    <w:p w14:paraId="44209612" w14:textId="77777777" w:rsidR="00736FF9" w:rsidRPr="00201550" w:rsidRDefault="00736FF9" w:rsidP="00736FF9">
      <w:pPr>
        <w:pStyle w:val="Akapitzlist"/>
        <w:tabs>
          <w:tab w:val="left" w:pos="284"/>
        </w:tabs>
        <w:spacing w:after="0"/>
        <w:ind w:left="0"/>
        <w:jc w:val="both"/>
        <w:rPr>
          <w:rFonts w:ascii="Times New Roman" w:hAnsi="Times New Roman" w:cs="Times New Roman"/>
          <w:b/>
        </w:rPr>
      </w:pPr>
      <w:r w:rsidRPr="00201550">
        <w:rPr>
          <w:rFonts w:ascii="Times New Roman" w:hAnsi="Times New Roman" w:cs="Times New Roman"/>
          <w:b/>
        </w:rPr>
        <w:t>2. Punkty przyznane Wykonawcy w zakresie każdego z kryteriów zostaną zsumowane. Suma uzyskanych punktów stanowić będzie końcową ocenę danej oferty. Oferta, która przedstawia najkorzystniejszy bilans przyznanych punktów zostanie uznana jako najkorzystniejsza.</w:t>
      </w:r>
    </w:p>
    <w:p w14:paraId="312A0B34" w14:textId="77777777" w:rsidR="00736FF9" w:rsidRPr="00201550" w:rsidRDefault="00736FF9" w:rsidP="00736FF9">
      <w:pPr>
        <w:tabs>
          <w:tab w:val="left" w:pos="284"/>
          <w:tab w:val="left" w:pos="567"/>
        </w:tabs>
        <w:spacing w:after="0"/>
        <w:contextualSpacing/>
        <w:jc w:val="both"/>
        <w:rPr>
          <w:rFonts w:ascii="Times New Roman" w:hAnsi="Times New Roman" w:cs="Times New Roman"/>
          <w:b/>
        </w:rPr>
      </w:pPr>
      <w:r w:rsidRPr="00201550">
        <w:rPr>
          <w:rFonts w:ascii="Times New Roman" w:hAnsi="Times New Roman" w:cs="Times New Roman"/>
          <w:b/>
        </w:rPr>
        <w:t>3. Ocenie będą podlegać wyłącznie oferty nie podlegające odrzuceniu.</w:t>
      </w:r>
    </w:p>
    <w:p w14:paraId="34FC9B7D"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 xml:space="preserve">4. </w:t>
      </w:r>
      <w:r w:rsidRPr="00201550">
        <w:rPr>
          <w:rFonts w:ascii="Times New Roman" w:hAnsi="Times New Roman" w:cs="Times New Roman"/>
        </w:rPr>
        <w:t>W toku badania i oceny ofert zamawiający może żądać od wykonawców wyjaśnień dotyczących treści złożonych ofert.</w:t>
      </w:r>
    </w:p>
    <w:p w14:paraId="59E5DCD4" w14:textId="77777777" w:rsidR="00736FF9" w:rsidRPr="00201550" w:rsidRDefault="00736FF9" w:rsidP="00736FF9">
      <w:pPr>
        <w:pStyle w:val="Akapitzlist"/>
        <w:tabs>
          <w:tab w:val="left" w:pos="284"/>
          <w:tab w:val="left" w:pos="567"/>
        </w:tabs>
        <w:spacing w:after="0"/>
        <w:ind w:left="0"/>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udzieli zamówienia Wykonawcy, którego oferta będzie odpowiadać wszystkim wymaganiom zawartym w ustawie Prawo zamówień publicznych, specyfikacji warunków zamówienia i zostanie oceniona jako najkorzystniejsza w oparciu o w/w kryteria oceny ofert.</w:t>
      </w:r>
    </w:p>
    <w:p w14:paraId="6255A9B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0B5D0FF4"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XVIII. </w:t>
      </w:r>
      <w:r w:rsidRPr="00201550">
        <w:rPr>
          <w:rFonts w:ascii="Times New Roman" w:hAnsi="Times New Roman" w:cs="Times New Roman"/>
          <w:b/>
          <w:color w:val="365F91" w:themeColor="accent1" w:themeShade="BF"/>
          <w:highlight w:val="lightGray"/>
        </w:rPr>
        <w:t xml:space="preserve"> Sposób oraz termin składania ofert</w:t>
      </w:r>
    </w:p>
    <w:p w14:paraId="7FBED343" w14:textId="782007E1" w:rsidR="009C56D7"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składa ofertę za pośrednictwem </w:t>
      </w:r>
      <w:r w:rsidR="009C56D7" w:rsidRPr="00201550">
        <w:rPr>
          <w:rFonts w:ascii="Times New Roman" w:hAnsi="Times New Roman" w:cs="Times New Roman"/>
        </w:rPr>
        <w:t>mini Portalu</w:t>
      </w:r>
    </w:p>
    <w:p w14:paraId="1BA61D6B" w14:textId="77777777" w:rsidR="00736FF9" w:rsidRPr="00201550" w:rsidRDefault="00736FF9" w:rsidP="00736FF9">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rPr>
      </w:pPr>
      <w:r w:rsidRPr="00201550">
        <w:rPr>
          <w:rFonts w:ascii="Times New Roman" w:hAnsi="Times New Roman" w:cs="Times New Roman"/>
        </w:rPr>
        <w:t xml:space="preserve">Sposób złożenia oferty opisany został w Rozdziale XI. SWZ oraz szczegółowo w Instrukcji użytkownika dostępnej pod linkiem: </w:t>
      </w:r>
    </w:p>
    <w:p w14:paraId="24EF8C89" w14:textId="77777777" w:rsidR="00443277" w:rsidRPr="00201550" w:rsidRDefault="00443277" w:rsidP="00443277">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rPr>
      </w:pPr>
      <w:r w:rsidRPr="00201550">
        <w:rPr>
          <w:rStyle w:val="Hipercze"/>
          <w:rFonts w:ascii="Times New Roman" w:hAnsi="Times New Roman" w:cs="Times New Roman"/>
          <w:u w:val="none"/>
        </w:rPr>
        <w:t>https://miniportal.uzp.gov.pl/Instrukcje</w:t>
      </w:r>
      <w:hyperlink r:id="rId12" w:history="1"/>
      <w:r w:rsidRPr="00201550">
        <w:rPr>
          <w:rFonts w:ascii="Times New Roman" w:hAnsi="Times New Roman" w:cs="Times New Roman"/>
        </w:rPr>
        <w:t xml:space="preserve"> </w:t>
      </w:r>
    </w:p>
    <w:p w14:paraId="38F40334" w14:textId="77777777" w:rsidR="00736FF9" w:rsidRPr="00201550" w:rsidRDefault="00736FF9" w:rsidP="00736FF9">
      <w:pPr>
        <w:pStyle w:val="Akapitzlist"/>
        <w:widowControl w:val="0"/>
        <w:tabs>
          <w:tab w:val="left" w:pos="284"/>
          <w:tab w:val="left" w:pos="497"/>
          <w:tab w:val="left" w:pos="567"/>
        </w:tabs>
        <w:autoSpaceDE w:val="0"/>
        <w:autoSpaceDN w:val="0"/>
        <w:spacing w:after="0"/>
        <w:ind w:left="0"/>
        <w:jc w:val="both"/>
        <w:rPr>
          <w:rFonts w:ascii="Times New Roman" w:hAnsi="Times New Roman" w:cs="Times New Roman"/>
          <w:strike/>
        </w:rPr>
      </w:pPr>
    </w:p>
    <w:p w14:paraId="042BC746" w14:textId="12E07505" w:rsidR="00736FF9" w:rsidRPr="000E15D5"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b/>
        </w:rPr>
      </w:pPr>
      <w:r w:rsidRPr="000E15D5">
        <w:rPr>
          <w:rFonts w:ascii="Times New Roman" w:hAnsi="Times New Roman" w:cs="Times New Roman"/>
          <w:b/>
        </w:rPr>
        <w:t>Ofertę wraz z wymaganymi załącznikami należy złożyć w terminie do</w:t>
      </w:r>
      <w:r w:rsidRPr="000E15D5">
        <w:rPr>
          <w:rFonts w:ascii="Times New Roman" w:hAnsi="Times New Roman" w:cs="Times New Roman"/>
          <w:b/>
          <w:spacing w:val="50"/>
        </w:rPr>
        <w:t xml:space="preserve"> </w:t>
      </w:r>
      <w:r w:rsidRPr="000E15D5">
        <w:rPr>
          <w:rFonts w:ascii="Times New Roman" w:hAnsi="Times New Roman" w:cs="Times New Roman"/>
          <w:b/>
        </w:rPr>
        <w:t xml:space="preserve">dnia </w:t>
      </w:r>
      <w:r w:rsidR="00DD7F71">
        <w:rPr>
          <w:rFonts w:ascii="Times New Roman" w:hAnsi="Times New Roman" w:cs="Times New Roman"/>
          <w:b/>
        </w:rPr>
        <w:t>21</w:t>
      </w:r>
      <w:r w:rsidRPr="000E15D5">
        <w:rPr>
          <w:rFonts w:ascii="Times New Roman" w:hAnsi="Times New Roman" w:cs="Times New Roman"/>
          <w:b/>
        </w:rPr>
        <w:t>.0</w:t>
      </w:r>
      <w:r w:rsidR="00DD7F71">
        <w:rPr>
          <w:rFonts w:ascii="Times New Roman" w:hAnsi="Times New Roman" w:cs="Times New Roman"/>
          <w:b/>
        </w:rPr>
        <w:t>9</w:t>
      </w:r>
      <w:r w:rsidRPr="000E15D5">
        <w:rPr>
          <w:rFonts w:ascii="Times New Roman" w:hAnsi="Times New Roman" w:cs="Times New Roman"/>
          <w:b/>
        </w:rPr>
        <w:t xml:space="preserve">.2022 r., </w:t>
      </w:r>
      <w:r w:rsidRPr="000E15D5">
        <w:rPr>
          <w:rFonts w:ascii="Times New Roman" w:hAnsi="Times New Roman" w:cs="Times New Roman"/>
          <w:b/>
        </w:rPr>
        <w:br/>
        <w:t xml:space="preserve">do godz. </w:t>
      </w:r>
      <w:r w:rsidR="00F14F06">
        <w:rPr>
          <w:rFonts w:ascii="Times New Roman" w:hAnsi="Times New Roman" w:cs="Times New Roman"/>
          <w:b/>
        </w:rPr>
        <w:t>10</w:t>
      </w:r>
      <w:r w:rsidRPr="000E15D5">
        <w:rPr>
          <w:rFonts w:ascii="Times New Roman" w:hAnsi="Times New Roman" w:cs="Times New Roman"/>
          <w:b/>
        </w:rPr>
        <w:t>:00.</w:t>
      </w:r>
    </w:p>
    <w:p w14:paraId="1E8872B1"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Wykonawca </w:t>
      </w:r>
      <w:r w:rsidRPr="000E15D5">
        <w:rPr>
          <w:rFonts w:ascii="Times New Roman" w:hAnsi="Times New Roman" w:cs="Times New Roman"/>
          <w:b/>
          <w:bCs/>
        </w:rPr>
        <w:t>może</w:t>
      </w:r>
      <w:r w:rsidRPr="00201550">
        <w:rPr>
          <w:rFonts w:ascii="Times New Roman" w:hAnsi="Times New Roman" w:cs="Times New Roman"/>
        </w:rPr>
        <w:t xml:space="preserve"> złożyć tylko jedną</w:t>
      </w:r>
      <w:r w:rsidRPr="00201550">
        <w:rPr>
          <w:rFonts w:ascii="Times New Roman" w:hAnsi="Times New Roman" w:cs="Times New Roman"/>
          <w:spacing w:val="2"/>
        </w:rPr>
        <w:t xml:space="preserve"> </w:t>
      </w:r>
      <w:r w:rsidRPr="00201550">
        <w:rPr>
          <w:rFonts w:ascii="Times New Roman" w:hAnsi="Times New Roman" w:cs="Times New Roman"/>
        </w:rPr>
        <w:t>ofertę.</w:t>
      </w:r>
    </w:p>
    <w:p w14:paraId="73A4B4DB"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Zamawiający odrzuci ofertę złożoną po terminie składania</w:t>
      </w:r>
      <w:r w:rsidRPr="00201550">
        <w:rPr>
          <w:rFonts w:ascii="Times New Roman" w:hAnsi="Times New Roman" w:cs="Times New Roman"/>
          <w:spacing w:val="-8"/>
        </w:rPr>
        <w:t xml:space="preserve"> </w:t>
      </w:r>
      <w:r w:rsidRPr="00201550">
        <w:rPr>
          <w:rFonts w:ascii="Times New Roman" w:hAnsi="Times New Roman" w:cs="Times New Roman"/>
        </w:rPr>
        <w:t>ofert.</w:t>
      </w:r>
    </w:p>
    <w:p w14:paraId="10BB3D7B"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strike/>
        </w:rPr>
      </w:pPr>
      <w:r w:rsidRPr="00201550">
        <w:rPr>
          <w:rFonts w:ascii="Times New Roman" w:hAnsi="Times New Roman" w:cs="Times New Roman"/>
        </w:rPr>
        <w:t>Wykonawca</w:t>
      </w:r>
      <w:r w:rsidRPr="00201550">
        <w:rPr>
          <w:rFonts w:ascii="Times New Roman" w:hAnsi="Times New Roman" w:cs="Times New Roman"/>
          <w:spacing w:val="15"/>
        </w:rPr>
        <w:t xml:space="preserve"> </w:t>
      </w:r>
      <w:r w:rsidRPr="00201550">
        <w:rPr>
          <w:rFonts w:ascii="Times New Roman" w:hAnsi="Times New Roman" w:cs="Times New Roman"/>
        </w:rPr>
        <w:t>przed</w:t>
      </w:r>
      <w:r w:rsidRPr="00201550">
        <w:rPr>
          <w:rFonts w:ascii="Times New Roman" w:hAnsi="Times New Roman" w:cs="Times New Roman"/>
          <w:spacing w:val="14"/>
        </w:rPr>
        <w:t xml:space="preserve"> </w:t>
      </w:r>
      <w:r w:rsidRPr="00201550">
        <w:rPr>
          <w:rFonts w:ascii="Times New Roman" w:hAnsi="Times New Roman" w:cs="Times New Roman"/>
        </w:rPr>
        <w:t>upływem</w:t>
      </w:r>
      <w:r w:rsidRPr="00201550">
        <w:rPr>
          <w:rFonts w:ascii="Times New Roman" w:hAnsi="Times New Roman" w:cs="Times New Roman"/>
          <w:spacing w:val="13"/>
        </w:rPr>
        <w:t xml:space="preserve"> </w:t>
      </w:r>
      <w:r w:rsidRPr="00201550">
        <w:rPr>
          <w:rFonts w:ascii="Times New Roman" w:hAnsi="Times New Roman" w:cs="Times New Roman"/>
        </w:rPr>
        <w:t>terminu</w:t>
      </w:r>
      <w:r w:rsidRPr="00201550">
        <w:rPr>
          <w:rFonts w:ascii="Times New Roman" w:hAnsi="Times New Roman" w:cs="Times New Roman"/>
          <w:spacing w:val="14"/>
        </w:rPr>
        <w:t xml:space="preserve"> </w:t>
      </w:r>
      <w:r w:rsidRPr="00201550">
        <w:rPr>
          <w:rFonts w:ascii="Times New Roman" w:hAnsi="Times New Roman" w:cs="Times New Roman"/>
        </w:rPr>
        <w:t>do</w:t>
      </w:r>
      <w:r w:rsidRPr="00201550">
        <w:rPr>
          <w:rFonts w:ascii="Times New Roman" w:hAnsi="Times New Roman" w:cs="Times New Roman"/>
          <w:spacing w:val="14"/>
        </w:rPr>
        <w:t xml:space="preserve"> </w:t>
      </w:r>
      <w:r w:rsidRPr="00201550">
        <w:rPr>
          <w:rFonts w:ascii="Times New Roman" w:hAnsi="Times New Roman" w:cs="Times New Roman"/>
        </w:rPr>
        <w:t>składania</w:t>
      </w:r>
      <w:r w:rsidRPr="00201550">
        <w:rPr>
          <w:rFonts w:ascii="Times New Roman" w:hAnsi="Times New Roman" w:cs="Times New Roman"/>
          <w:spacing w:val="14"/>
        </w:rPr>
        <w:t xml:space="preserve"> </w:t>
      </w:r>
      <w:r w:rsidRPr="00201550">
        <w:rPr>
          <w:rFonts w:ascii="Times New Roman" w:hAnsi="Times New Roman" w:cs="Times New Roman"/>
        </w:rPr>
        <w:t>ofert</w:t>
      </w:r>
      <w:r w:rsidRPr="00201550">
        <w:rPr>
          <w:rFonts w:ascii="Times New Roman" w:hAnsi="Times New Roman" w:cs="Times New Roman"/>
          <w:spacing w:val="14"/>
        </w:rPr>
        <w:t xml:space="preserve"> </w:t>
      </w:r>
      <w:r w:rsidRPr="00201550">
        <w:rPr>
          <w:rFonts w:ascii="Times New Roman" w:hAnsi="Times New Roman" w:cs="Times New Roman"/>
        </w:rPr>
        <w:t>może</w:t>
      </w:r>
      <w:r w:rsidRPr="00201550">
        <w:rPr>
          <w:rFonts w:ascii="Times New Roman" w:hAnsi="Times New Roman" w:cs="Times New Roman"/>
          <w:spacing w:val="15"/>
        </w:rPr>
        <w:t xml:space="preserve"> </w:t>
      </w:r>
      <w:r w:rsidRPr="00201550">
        <w:rPr>
          <w:rFonts w:ascii="Times New Roman" w:hAnsi="Times New Roman" w:cs="Times New Roman"/>
        </w:rPr>
        <w:t>wycofać</w:t>
      </w:r>
      <w:r w:rsidRPr="00201550">
        <w:rPr>
          <w:rFonts w:ascii="Times New Roman" w:hAnsi="Times New Roman" w:cs="Times New Roman"/>
          <w:spacing w:val="14"/>
        </w:rPr>
        <w:t xml:space="preserve"> </w:t>
      </w:r>
      <w:r w:rsidRPr="00201550">
        <w:rPr>
          <w:rFonts w:ascii="Times New Roman" w:hAnsi="Times New Roman" w:cs="Times New Roman"/>
        </w:rPr>
        <w:t>ofertę</w:t>
      </w:r>
      <w:r w:rsidRPr="00201550">
        <w:rPr>
          <w:rFonts w:ascii="Times New Roman" w:hAnsi="Times New Roman" w:cs="Times New Roman"/>
          <w:spacing w:val="14"/>
        </w:rPr>
        <w:t xml:space="preserve"> </w:t>
      </w:r>
      <w:r w:rsidRPr="00201550">
        <w:rPr>
          <w:rFonts w:ascii="Times New Roman" w:hAnsi="Times New Roman" w:cs="Times New Roman"/>
        </w:rPr>
        <w:t xml:space="preserve">za pośrednictwem platformy zamówień publicznych zamawiającego. </w:t>
      </w:r>
    </w:p>
    <w:p w14:paraId="7A325E56"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Wykonawca</w:t>
      </w:r>
      <w:r w:rsidRPr="00201550">
        <w:rPr>
          <w:rFonts w:ascii="Times New Roman" w:hAnsi="Times New Roman" w:cs="Times New Roman"/>
          <w:spacing w:val="28"/>
        </w:rPr>
        <w:t xml:space="preserve"> </w:t>
      </w:r>
      <w:r w:rsidRPr="00201550">
        <w:rPr>
          <w:rFonts w:ascii="Times New Roman" w:hAnsi="Times New Roman" w:cs="Times New Roman"/>
        </w:rPr>
        <w:t>po</w:t>
      </w:r>
      <w:r w:rsidRPr="00201550">
        <w:rPr>
          <w:rFonts w:ascii="Times New Roman" w:hAnsi="Times New Roman" w:cs="Times New Roman"/>
          <w:spacing w:val="28"/>
        </w:rPr>
        <w:t xml:space="preserve"> </w:t>
      </w:r>
      <w:r w:rsidRPr="00201550">
        <w:rPr>
          <w:rFonts w:ascii="Times New Roman" w:hAnsi="Times New Roman" w:cs="Times New Roman"/>
        </w:rPr>
        <w:t>upływie</w:t>
      </w:r>
      <w:r w:rsidRPr="00201550">
        <w:rPr>
          <w:rFonts w:ascii="Times New Roman" w:hAnsi="Times New Roman" w:cs="Times New Roman"/>
          <w:spacing w:val="28"/>
        </w:rPr>
        <w:t xml:space="preserve"> </w:t>
      </w:r>
      <w:r w:rsidRPr="00201550">
        <w:rPr>
          <w:rFonts w:ascii="Times New Roman" w:hAnsi="Times New Roman" w:cs="Times New Roman"/>
        </w:rPr>
        <w:t>terminu</w:t>
      </w:r>
      <w:r w:rsidRPr="00201550">
        <w:rPr>
          <w:rFonts w:ascii="Times New Roman" w:hAnsi="Times New Roman" w:cs="Times New Roman"/>
          <w:spacing w:val="27"/>
        </w:rPr>
        <w:t xml:space="preserve"> </w:t>
      </w:r>
      <w:r w:rsidRPr="00201550">
        <w:rPr>
          <w:rFonts w:ascii="Times New Roman" w:hAnsi="Times New Roman" w:cs="Times New Roman"/>
        </w:rPr>
        <w:t>do</w:t>
      </w:r>
      <w:r w:rsidRPr="00201550">
        <w:rPr>
          <w:rFonts w:ascii="Times New Roman" w:hAnsi="Times New Roman" w:cs="Times New Roman"/>
          <w:spacing w:val="28"/>
        </w:rPr>
        <w:t xml:space="preserve"> </w:t>
      </w:r>
      <w:r w:rsidRPr="00201550">
        <w:rPr>
          <w:rFonts w:ascii="Times New Roman" w:hAnsi="Times New Roman" w:cs="Times New Roman"/>
        </w:rPr>
        <w:t>składania</w:t>
      </w:r>
      <w:r w:rsidRPr="00201550">
        <w:rPr>
          <w:rFonts w:ascii="Times New Roman" w:hAnsi="Times New Roman" w:cs="Times New Roman"/>
          <w:spacing w:val="29"/>
        </w:rPr>
        <w:t xml:space="preserve"> </w:t>
      </w:r>
      <w:r w:rsidRPr="00201550">
        <w:rPr>
          <w:rFonts w:ascii="Times New Roman" w:hAnsi="Times New Roman" w:cs="Times New Roman"/>
        </w:rPr>
        <w:t>ofert</w:t>
      </w:r>
      <w:r w:rsidRPr="00201550">
        <w:rPr>
          <w:rFonts w:ascii="Times New Roman" w:hAnsi="Times New Roman" w:cs="Times New Roman"/>
          <w:spacing w:val="27"/>
        </w:rPr>
        <w:t xml:space="preserve"> </w:t>
      </w:r>
      <w:r w:rsidRPr="00201550">
        <w:rPr>
          <w:rFonts w:ascii="Times New Roman" w:hAnsi="Times New Roman" w:cs="Times New Roman"/>
        </w:rPr>
        <w:t>nie</w:t>
      </w:r>
      <w:r w:rsidRPr="00201550">
        <w:rPr>
          <w:rFonts w:ascii="Times New Roman" w:hAnsi="Times New Roman" w:cs="Times New Roman"/>
          <w:spacing w:val="28"/>
        </w:rPr>
        <w:t xml:space="preserve"> </w:t>
      </w:r>
      <w:r w:rsidRPr="00201550">
        <w:rPr>
          <w:rFonts w:ascii="Times New Roman" w:hAnsi="Times New Roman" w:cs="Times New Roman"/>
        </w:rPr>
        <w:t>może</w:t>
      </w:r>
      <w:r w:rsidRPr="00201550">
        <w:rPr>
          <w:rFonts w:ascii="Times New Roman" w:hAnsi="Times New Roman" w:cs="Times New Roman"/>
          <w:spacing w:val="29"/>
        </w:rPr>
        <w:t xml:space="preserve"> </w:t>
      </w:r>
      <w:r w:rsidRPr="00201550">
        <w:rPr>
          <w:rFonts w:ascii="Times New Roman" w:hAnsi="Times New Roman" w:cs="Times New Roman"/>
        </w:rPr>
        <w:t>wycofać</w:t>
      </w:r>
      <w:r w:rsidRPr="00201550">
        <w:rPr>
          <w:rFonts w:ascii="Times New Roman" w:hAnsi="Times New Roman" w:cs="Times New Roman"/>
          <w:spacing w:val="28"/>
        </w:rPr>
        <w:t xml:space="preserve"> </w:t>
      </w:r>
      <w:r w:rsidRPr="00201550">
        <w:rPr>
          <w:rFonts w:ascii="Times New Roman" w:hAnsi="Times New Roman" w:cs="Times New Roman"/>
        </w:rPr>
        <w:t>złożonej oferty.</w:t>
      </w:r>
    </w:p>
    <w:p w14:paraId="795A1475"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Oferta powinna być podpisana przez osobę upoważnioną/osoby upoważnione do reprezentowania wykonawcy.</w:t>
      </w:r>
    </w:p>
    <w:p w14:paraId="0FCFB93A" w14:textId="77777777" w:rsidR="00736FF9" w:rsidRPr="00201550" w:rsidRDefault="00736FF9" w:rsidP="00736FF9">
      <w:pPr>
        <w:pStyle w:val="Akapitzlist"/>
        <w:widowControl w:val="0"/>
        <w:numPr>
          <w:ilvl w:val="0"/>
          <w:numId w:val="9"/>
        </w:numPr>
        <w:tabs>
          <w:tab w:val="left" w:pos="284"/>
          <w:tab w:val="left" w:pos="497"/>
          <w:tab w:val="left" w:pos="567"/>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Jeżeli w imieniu wykonawcy działa osoba, której </w:t>
      </w:r>
      <w:r w:rsidRPr="000E15D5">
        <w:rPr>
          <w:rFonts w:ascii="Times New Roman" w:hAnsi="Times New Roman" w:cs="Times New Roman"/>
          <w:b/>
          <w:bCs/>
        </w:rPr>
        <w:t>umocowanie</w:t>
      </w:r>
      <w:r w:rsidRPr="00201550">
        <w:rPr>
          <w:rFonts w:ascii="Times New Roman" w:hAnsi="Times New Roman" w:cs="Times New Roman"/>
        </w:rPr>
        <w:t xml:space="preserve"> do jego reprezentowania nie wynika z dokumentów rejestrowych (KRS, </w:t>
      </w:r>
      <w:proofErr w:type="spellStart"/>
      <w:r w:rsidRPr="00201550">
        <w:rPr>
          <w:rFonts w:ascii="Times New Roman" w:hAnsi="Times New Roman" w:cs="Times New Roman"/>
        </w:rPr>
        <w:t>CEiDG</w:t>
      </w:r>
      <w:proofErr w:type="spellEnd"/>
      <w:r w:rsidRPr="00201550">
        <w:rPr>
          <w:rFonts w:ascii="Times New Roman" w:hAnsi="Times New Roman" w:cs="Times New Roman"/>
        </w:rPr>
        <w:t xml:space="preserve"> lub innego właściwego rejestru), wykonawca dołącza </w:t>
      </w:r>
      <w:r w:rsidRPr="00201550">
        <w:rPr>
          <w:rFonts w:ascii="Times New Roman" w:hAnsi="Times New Roman" w:cs="Times New Roman"/>
        </w:rPr>
        <w:br/>
        <w:t>do oferty pełnomocnictwo</w:t>
      </w:r>
    </w:p>
    <w:p w14:paraId="0DDD090A" w14:textId="77777777" w:rsidR="00850B77" w:rsidRPr="000E15D5" w:rsidRDefault="00850B77" w:rsidP="00736FF9">
      <w:pPr>
        <w:pStyle w:val="Akapitzlist"/>
        <w:tabs>
          <w:tab w:val="left" w:pos="284"/>
          <w:tab w:val="left" w:pos="567"/>
        </w:tabs>
        <w:spacing w:after="0"/>
        <w:ind w:left="0"/>
        <w:jc w:val="center"/>
        <w:rPr>
          <w:rFonts w:ascii="Times New Roman" w:hAnsi="Times New Roman" w:cs="Times New Roman"/>
          <w:b/>
          <w:highlight w:val="lightGray"/>
        </w:rPr>
      </w:pPr>
    </w:p>
    <w:p w14:paraId="6EA83C48" w14:textId="77777777" w:rsidR="00736FF9" w:rsidRPr="000E15D5" w:rsidRDefault="00736FF9" w:rsidP="00736FF9">
      <w:pPr>
        <w:pStyle w:val="Akapitzlist"/>
        <w:tabs>
          <w:tab w:val="left" w:pos="284"/>
          <w:tab w:val="left" w:pos="567"/>
        </w:tabs>
        <w:spacing w:after="0"/>
        <w:ind w:left="0"/>
        <w:jc w:val="center"/>
        <w:rPr>
          <w:rFonts w:ascii="Times New Roman" w:hAnsi="Times New Roman" w:cs="Times New Roman"/>
          <w:b/>
        </w:rPr>
      </w:pPr>
      <w:r w:rsidRPr="000E15D5">
        <w:rPr>
          <w:rFonts w:ascii="Times New Roman" w:hAnsi="Times New Roman" w:cs="Times New Roman"/>
          <w:b/>
        </w:rPr>
        <w:t>Rozdział XIX. Termin otwarcia ofert</w:t>
      </w:r>
    </w:p>
    <w:p w14:paraId="471D984E" w14:textId="0ADB9309" w:rsidR="00736FF9" w:rsidRPr="000E15D5"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b/>
        </w:rPr>
      </w:pPr>
      <w:r w:rsidRPr="000E15D5">
        <w:rPr>
          <w:rFonts w:ascii="Times New Roman" w:hAnsi="Times New Roman" w:cs="Times New Roman"/>
          <w:b/>
        </w:rPr>
        <w:t xml:space="preserve">Otwarcie ofert nastąpi w dniu </w:t>
      </w:r>
      <w:r w:rsidR="00DD7F71">
        <w:rPr>
          <w:rFonts w:ascii="Times New Roman" w:hAnsi="Times New Roman" w:cs="Times New Roman"/>
          <w:b/>
        </w:rPr>
        <w:t>21</w:t>
      </w:r>
      <w:r w:rsidRPr="000E15D5">
        <w:rPr>
          <w:rFonts w:ascii="Times New Roman" w:hAnsi="Times New Roman" w:cs="Times New Roman"/>
          <w:b/>
        </w:rPr>
        <w:t>.0</w:t>
      </w:r>
      <w:r w:rsidR="00DD7F71">
        <w:rPr>
          <w:rFonts w:ascii="Times New Roman" w:hAnsi="Times New Roman" w:cs="Times New Roman"/>
          <w:b/>
        </w:rPr>
        <w:t>9</w:t>
      </w:r>
      <w:r w:rsidRPr="000E15D5">
        <w:rPr>
          <w:rFonts w:ascii="Times New Roman" w:hAnsi="Times New Roman" w:cs="Times New Roman"/>
          <w:b/>
        </w:rPr>
        <w:t>.2022 r., o godzinie</w:t>
      </w:r>
      <w:r w:rsidRPr="000E15D5">
        <w:rPr>
          <w:rFonts w:ascii="Times New Roman" w:hAnsi="Times New Roman" w:cs="Times New Roman"/>
          <w:b/>
          <w:spacing w:val="-3"/>
        </w:rPr>
        <w:t xml:space="preserve"> </w:t>
      </w:r>
      <w:r w:rsidR="00617315">
        <w:rPr>
          <w:rFonts w:ascii="Times New Roman" w:hAnsi="Times New Roman" w:cs="Times New Roman"/>
          <w:b/>
        </w:rPr>
        <w:t>1</w:t>
      </w:r>
      <w:r w:rsidR="00DD7F71">
        <w:rPr>
          <w:rFonts w:ascii="Times New Roman" w:hAnsi="Times New Roman" w:cs="Times New Roman"/>
          <w:b/>
        </w:rPr>
        <w:t>0</w:t>
      </w:r>
      <w:r w:rsidR="004D48B5" w:rsidRPr="000E15D5">
        <w:rPr>
          <w:rFonts w:ascii="Times New Roman" w:hAnsi="Times New Roman" w:cs="Times New Roman"/>
          <w:b/>
        </w:rPr>
        <w:t>:</w:t>
      </w:r>
      <w:r w:rsidR="00DD7F71">
        <w:rPr>
          <w:rFonts w:ascii="Times New Roman" w:hAnsi="Times New Roman" w:cs="Times New Roman"/>
          <w:b/>
        </w:rPr>
        <w:t>30</w:t>
      </w:r>
    </w:p>
    <w:p w14:paraId="5568D5CE"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Zamawiający, najpóźniej przed otwarciem ofert, udostępnia na stronie internetowej prowadzonego postępowania informacje o kwocie, jaką zamierza przeznaczyć na sfinansowanie zamówienia.</w:t>
      </w:r>
    </w:p>
    <w:p w14:paraId="31DF2823"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Zamawiający, niezwłocznie po otwarciu ofert, </w:t>
      </w:r>
      <w:r w:rsidRPr="00201550">
        <w:rPr>
          <w:rFonts w:ascii="Times New Roman" w:hAnsi="Times New Roman" w:cs="Times New Roman"/>
          <w:b/>
        </w:rPr>
        <w:t>udostępnia na stronie internetowej</w:t>
      </w:r>
      <w:r w:rsidRPr="00201550">
        <w:rPr>
          <w:rFonts w:ascii="Times New Roman" w:hAnsi="Times New Roman" w:cs="Times New Roman"/>
        </w:rPr>
        <w:t xml:space="preserve"> prowadzonego </w:t>
      </w:r>
      <w:r w:rsidRPr="00201550">
        <w:rPr>
          <w:rFonts w:ascii="Times New Roman" w:hAnsi="Times New Roman" w:cs="Times New Roman"/>
        </w:rPr>
        <w:lastRenderedPageBreak/>
        <w:t xml:space="preserve">postępowania </w:t>
      </w:r>
      <w:r w:rsidRPr="00201550">
        <w:rPr>
          <w:rFonts w:ascii="Times New Roman" w:hAnsi="Times New Roman" w:cs="Times New Roman"/>
          <w:b/>
        </w:rPr>
        <w:t>informacje o</w:t>
      </w:r>
      <w:r w:rsidRPr="00201550">
        <w:rPr>
          <w:rFonts w:ascii="Times New Roman" w:hAnsi="Times New Roman" w:cs="Times New Roman"/>
        </w:rPr>
        <w:t>:</w:t>
      </w:r>
    </w:p>
    <w:p w14:paraId="59139A8F" w14:textId="77777777" w:rsidR="00736FF9" w:rsidRPr="00201550" w:rsidRDefault="00736FF9" w:rsidP="00736FF9">
      <w:pPr>
        <w:pStyle w:val="Akapitzlist"/>
        <w:widowControl w:val="0"/>
        <w:numPr>
          <w:ilvl w:val="1"/>
          <w:numId w:val="10"/>
        </w:numPr>
        <w:tabs>
          <w:tab w:val="left" w:pos="284"/>
        </w:tabs>
        <w:autoSpaceDE w:val="0"/>
        <w:autoSpaceDN w:val="0"/>
        <w:spacing w:after="0"/>
        <w:ind w:left="567" w:hanging="283"/>
        <w:jc w:val="both"/>
        <w:rPr>
          <w:rFonts w:ascii="Times New Roman" w:hAnsi="Times New Roman" w:cs="Times New Roman"/>
        </w:rPr>
      </w:pPr>
      <w:r w:rsidRPr="00201550">
        <w:rPr>
          <w:rFonts w:ascii="Times New Roman" w:hAnsi="Times New Roman" w:cs="Times New Roman"/>
        </w:rPr>
        <w:t>nazwach albo imionach oraz siedzibach lub miejscach prowadzonej działalności gospodarczej albo miejscach zamieszkania wykonawców, których oferty zostały otwarte;</w:t>
      </w:r>
    </w:p>
    <w:p w14:paraId="601D439A" w14:textId="77777777" w:rsidR="00736FF9" w:rsidRPr="00201550" w:rsidRDefault="00736FF9" w:rsidP="00736FF9">
      <w:pPr>
        <w:pStyle w:val="Akapitzlist"/>
        <w:widowControl w:val="0"/>
        <w:numPr>
          <w:ilvl w:val="1"/>
          <w:numId w:val="10"/>
        </w:numPr>
        <w:tabs>
          <w:tab w:val="left" w:pos="284"/>
        </w:tabs>
        <w:autoSpaceDE w:val="0"/>
        <w:autoSpaceDN w:val="0"/>
        <w:spacing w:after="0"/>
        <w:ind w:left="567" w:hanging="283"/>
        <w:jc w:val="both"/>
        <w:rPr>
          <w:rFonts w:ascii="Times New Roman" w:hAnsi="Times New Roman" w:cs="Times New Roman"/>
        </w:rPr>
      </w:pPr>
      <w:r w:rsidRPr="00201550">
        <w:rPr>
          <w:rFonts w:ascii="Times New Roman" w:hAnsi="Times New Roman" w:cs="Times New Roman"/>
        </w:rPr>
        <w:t>cenach lub kosztach zawartych w ofertach.</w:t>
      </w:r>
    </w:p>
    <w:p w14:paraId="5DB75B1D"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w:t>
      </w:r>
      <w:r w:rsidRPr="00201550">
        <w:rPr>
          <w:rFonts w:ascii="Times New Roman" w:hAnsi="Times New Roman" w:cs="Times New Roman"/>
        </w:rPr>
        <w:br/>
        <w:t>po usunięciu awarii.</w:t>
      </w:r>
    </w:p>
    <w:p w14:paraId="5E2F3E27"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Zamawiający poinformuje o zmianie terminu otwarcia ofert na stronie internetowej prowadzonego postępowania. </w:t>
      </w:r>
    </w:p>
    <w:p w14:paraId="5570371B" w14:textId="77777777" w:rsidR="00736FF9" w:rsidRPr="00201550" w:rsidRDefault="00736FF9" w:rsidP="00736FF9">
      <w:pPr>
        <w:pStyle w:val="Akapitzlist"/>
        <w:widowControl w:val="0"/>
        <w:numPr>
          <w:ilvl w:val="0"/>
          <w:numId w:val="10"/>
        </w:numPr>
        <w:tabs>
          <w:tab w:val="left" w:pos="284"/>
        </w:tabs>
        <w:autoSpaceDE w:val="0"/>
        <w:autoSpaceDN w:val="0"/>
        <w:spacing w:after="0"/>
        <w:ind w:left="0" w:firstLine="0"/>
        <w:jc w:val="both"/>
        <w:rPr>
          <w:rFonts w:ascii="Times New Roman" w:hAnsi="Times New Roman" w:cs="Times New Roman"/>
        </w:rPr>
      </w:pPr>
      <w:r w:rsidRPr="00201550">
        <w:rPr>
          <w:rFonts w:ascii="Times New Roman" w:hAnsi="Times New Roman" w:cs="Times New Roman"/>
        </w:rPr>
        <w:t xml:space="preserve">Zamawiający </w:t>
      </w:r>
      <w:r w:rsidRPr="00201550">
        <w:rPr>
          <w:rFonts w:ascii="Times New Roman" w:hAnsi="Times New Roman" w:cs="Times New Roman"/>
          <w:b/>
        </w:rPr>
        <w:t>przekazuje Prezesowi UZP informację o złożonych ofertach</w:t>
      </w:r>
      <w:r w:rsidRPr="00201550">
        <w:rPr>
          <w:rFonts w:ascii="Times New Roman" w:hAnsi="Times New Roman" w:cs="Times New Roman"/>
        </w:rPr>
        <w:t xml:space="preserve">, nie później niż </w:t>
      </w:r>
      <w:r w:rsidRPr="00201550">
        <w:rPr>
          <w:rFonts w:ascii="Times New Roman" w:hAnsi="Times New Roman" w:cs="Times New Roman"/>
        </w:rPr>
        <w:br/>
        <w:t>w terminie 7 dni od otwarcia ofert lub informację o unieważnieniu postępowania.</w:t>
      </w:r>
    </w:p>
    <w:p w14:paraId="4CFEF7F3" w14:textId="77777777" w:rsidR="00736FF9" w:rsidRPr="00201550" w:rsidRDefault="00736FF9" w:rsidP="00736FF9">
      <w:pPr>
        <w:pStyle w:val="Akapitzlist"/>
        <w:widowControl w:val="0"/>
        <w:tabs>
          <w:tab w:val="left" w:pos="284"/>
        </w:tabs>
        <w:autoSpaceDE w:val="0"/>
        <w:autoSpaceDN w:val="0"/>
        <w:spacing w:after="0"/>
        <w:ind w:left="0"/>
        <w:jc w:val="both"/>
        <w:rPr>
          <w:rFonts w:ascii="Times New Roman" w:hAnsi="Times New Roman" w:cs="Times New Roman"/>
          <w:color w:val="365F91" w:themeColor="accent1" w:themeShade="BF"/>
        </w:rPr>
      </w:pPr>
    </w:p>
    <w:p w14:paraId="6C7B09C1"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 </w:t>
      </w:r>
      <w:r w:rsidRPr="00201550">
        <w:rPr>
          <w:rFonts w:ascii="Times New Roman" w:hAnsi="Times New Roman" w:cs="Times New Roman"/>
          <w:b/>
          <w:color w:val="365F91" w:themeColor="accent1" w:themeShade="BF"/>
          <w:highlight w:val="lightGray"/>
        </w:rPr>
        <w:t>Projektowane postanowienia umowy w sprawie zamówienia publicznego, które zostaną wprowadzone do treści tej umowy</w:t>
      </w:r>
    </w:p>
    <w:p w14:paraId="47322135" w14:textId="77777777" w:rsidR="00736FF9" w:rsidRPr="00201550" w:rsidRDefault="00736FF9" w:rsidP="00736FF9">
      <w:pPr>
        <w:pStyle w:val="Akapitzlist"/>
        <w:numPr>
          <w:ilvl w:val="0"/>
          <w:numId w:val="15"/>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Zgodnie z art. 432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umowa w sprawie niniejszego zamówienia:</w:t>
      </w:r>
    </w:p>
    <w:p w14:paraId="6930BDE7" w14:textId="77777777" w:rsidR="00736FF9" w:rsidRPr="00201550" w:rsidRDefault="00736FF9" w:rsidP="00736FF9">
      <w:pPr>
        <w:pStyle w:val="Akapitzlist"/>
        <w:numPr>
          <w:ilvl w:val="0"/>
          <w:numId w:val="14"/>
        </w:numPr>
        <w:tabs>
          <w:tab w:val="left" w:pos="284"/>
          <w:tab w:val="left" w:pos="567"/>
        </w:tabs>
        <w:suppressAutoHyphens/>
        <w:spacing w:after="0"/>
        <w:ind w:left="0" w:firstLine="0"/>
        <w:jc w:val="both"/>
        <w:rPr>
          <w:rFonts w:ascii="Times New Roman" w:hAnsi="Times New Roman" w:cs="Times New Roman"/>
        </w:rPr>
      </w:pPr>
      <w:r w:rsidRPr="00201550">
        <w:rPr>
          <w:rFonts w:ascii="Times New Roman" w:hAnsi="Times New Roman" w:cs="Times New Roman"/>
        </w:rPr>
        <w:t>zostanie zawarta w formie pisemnej, pod rygorem nieważności,</w:t>
      </w:r>
    </w:p>
    <w:p w14:paraId="0DF223FB" w14:textId="77777777" w:rsidR="00736FF9" w:rsidRPr="00201550" w:rsidRDefault="00736FF9" w:rsidP="00736FF9">
      <w:pPr>
        <w:pStyle w:val="Akapitzlist"/>
        <w:numPr>
          <w:ilvl w:val="0"/>
          <w:numId w:val="14"/>
        </w:numPr>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mają do niej zastosowanie przepisy Kodeksu cywilnego, jeżeli przepisy ustawy Prawo zamówień publicznych nie stanowią inaczej.</w:t>
      </w:r>
    </w:p>
    <w:p w14:paraId="1D5B1E97" w14:textId="77777777" w:rsidR="00736FF9" w:rsidRPr="00201550" w:rsidRDefault="00736FF9" w:rsidP="00736FF9">
      <w:pPr>
        <w:pStyle w:val="Akapitzlist"/>
        <w:numPr>
          <w:ilvl w:val="0"/>
          <w:numId w:val="15"/>
        </w:numPr>
        <w:shd w:val="clear" w:color="auto" w:fill="FFFFFF"/>
        <w:tabs>
          <w:tab w:val="left" w:pos="284"/>
        </w:tabs>
        <w:spacing w:after="0"/>
        <w:ind w:left="0" w:firstLine="0"/>
        <w:jc w:val="both"/>
        <w:rPr>
          <w:rFonts w:ascii="Times New Roman" w:hAnsi="Times New Roman" w:cs="Times New Roman"/>
          <w:u w:val="single"/>
        </w:rPr>
      </w:pPr>
      <w:r w:rsidRPr="00201550">
        <w:rPr>
          <w:rFonts w:ascii="Times New Roman" w:hAnsi="Times New Roman" w:cs="Times New Roman"/>
          <w:u w:val="single"/>
        </w:rPr>
        <w:t xml:space="preserve">Projektowane postanowienia Umowy w sprawie zamówienia publicznego, które zostaną wprowadzone do treści tej umowy, określone zostały na </w:t>
      </w:r>
      <w:r w:rsidRPr="00201550">
        <w:rPr>
          <w:rFonts w:ascii="Times New Roman" w:hAnsi="Times New Roman" w:cs="Times New Roman"/>
          <w:b/>
          <w:u w:val="single"/>
        </w:rPr>
        <w:t>załączniku nr 2</w:t>
      </w:r>
      <w:r w:rsidRPr="00201550">
        <w:rPr>
          <w:rFonts w:ascii="Times New Roman" w:hAnsi="Times New Roman" w:cs="Times New Roman"/>
          <w:u w:val="single"/>
        </w:rPr>
        <w:t xml:space="preserve"> do S.W.Z.</w:t>
      </w:r>
    </w:p>
    <w:p w14:paraId="4BB1487E" w14:textId="77777777" w:rsidR="00736FF9" w:rsidRPr="00201550" w:rsidRDefault="00736FF9" w:rsidP="00736FF9">
      <w:pPr>
        <w:pStyle w:val="Akapitzlist"/>
        <w:numPr>
          <w:ilvl w:val="0"/>
          <w:numId w:val="15"/>
        </w:numPr>
        <w:shd w:val="clear" w:color="auto" w:fill="FFFFFF"/>
        <w:tabs>
          <w:tab w:val="left" w:pos="284"/>
        </w:tabs>
        <w:spacing w:after="0"/>
        <w:ind w:left="0" w:firstLine="0"/>
        <w:jc w:val="both"/>
        <w:rPr>
          <w:rFonts w:ascii="Times New Roman" w:hAnsi="Times New Roman" w:cs="Times New Roman"/>
        </w:rPr>
      </w:pPr>
      <w:r w:rsidRPr="00201550">
        <w:rPr>
          <w:rFonts w:ascii="Times New Roman" w:hAnsi="Times New Roman" w:cs="Times New Roman"/>
        </w:rPr>
        <w:t xml:space="preserve">Zgodnie z art. 454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 istotna zmiana zawartej umowy wymaga przeprowadzenia nowego postępowania o udzielenie zamówienia.</w:t>
      </w:r>
    </w:p>
    <w:p w14:paraId="6B36E81B" w14:textId="77777777" w:rsidR="00736FF9" w:rsidRPr="00201550" w:rsidRDefault="00736FF9" w:rsidP="00736FF9">
      <w:pPr>
        <w:pStyle w:val="Akapitzlist"/>
        <w:numPr>
          <w:ilvl w:val="0"/>
          <w:numId w:val="15"/>
        </w:numPr>
        <w:shd w:val="clear" w:color="auto" w:fill="FFFFFF"/>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 xml:space="preserve">Zgodnie z art. 455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 dopuszcza się  zmianę zawartej umowy bez przeprowadzenia nowego postępowania o udzielenie zamówienia w przypadkach określonych w ust. 1 i ust. 2 tego art. Uszczegółowienie dopuszczalnych zmian w umowie zawarto w § 16 postanowień umowy.</w:t>
      </w:r>
    </w:p>
    <w:p w14:paraId="347347F3" w14:textId="77777777" w:rsidR="00736FF9" w:rsidRPr="00201550" w:rsidRDefault="00736FF9" w:rsidP="00736FF9">
      <w:pPr>
        <w:pStyle w:val="Akapitzlist"/>
        <w:numPr>
          <w:ilvl w:val="0"/>
          <w:numId w:val="15"/>
        </w:numPr>
        <w:shd w:val="clear" w:color="auto" w:fill="FFFFFF"/>
        <w:tabs>
          <w:tab w:val="left" w:pos="284"/>
          <w:tab w:val="left" w:pos="567"/>
        </w:tabs>
        <w:spacing w:after="0"/>
        <w:ind w:left="0" w:firstLine="0"/>
        <w:jc w:val="both"/>
        <w:rPr>
          <w:rFonts w:ascii="Times New Roman" w:hAnsi="Times New Roman" w:cs="Times New Roman"/>
        </w:rPr>
      </w:pPr>
      <w:r w:rsidRPr="00201550">
        <w:rPr>
          <w:rFonts w:ascii="Times New Roman" w:hAnsi="Times New Roman" w:cs="Times New Roman"/>
        </w:rPr>
        <w:t>Wykonawcy wspólnie ubiegający się o udzielenie zamówienia ponoszą solidarną odpowiedzialność za wykonanie umowy.</w:t>
      </w:r>
    </w:p>
    <w:p w14:paraId="459BFDBC" w14:textId="77777777" w:rsidR="00736FF9" w:rsidRPr="00201550" w:rsidRDefault="00736FF9" w:rsidP="00736FF9">
      <w:pPr>
        <w:pStyle w:val="Akapitzlist"/>
        <w:numPr>
          <w:ilvl w:val="0"/>
          <w:numId w:val="15"/>
        </w:numPr>
        <w:tabs>
          <w:tab w:val="left" w:pos="284"/>
          <w:tab w:val="left" w:pos="567"/>
        </w:tabs>
        <w:autoSpaceDE w:val="0"/>
        <w:spacing w:after="0"/>
        <w:ind w:left="0" w:firstLine="0"/>
        <w:jc w:val="both"/>
        <w:rPr>
          <w:rFonts w:ascii="Times New Roman" w:hAnsi="Times New Roman" w:cs="Times New Roman"/>
        </w:rPr>
      </w:pPr>
      <w:r w:rsidRPr="00201550">
        <w:rPr>
          <w:rFonts w:ascii="Times New Roman" w:hAnsi="Times New Roman" w:cs="Times New Roman"/>
          <w:b/>
        </w:rPr>
        <w:t>Ogłoszenie o wyniku postępowania</w:t>
      </w:r>
      <w:r w:rsidRPr="00201550">
        <w:rPr>
          <w:rFonts w:ascii="Times New Roman" w:hAnsi="Times New Roman" w:cs="Times New Roman"/>
        </w:rPr>
        <w:t xml:space="preserve">  zostanie zamieszczone w Biuletynie Zamówień Publicznych.</w:t>
      </w:r>
    </w:p>
    <w:p w14:paraId="0C61E194" w14:textId="77777777" w:rsidR="00736FF9" w:rsidRPr="00201550" w:rsidRDefault="00736FF9" w:rsidP="00736FF9">
      <w:pPr>
        <w:pStyle w:val="Akapitzlist"/>
        <w:tabs>
          <w:tab w:val="left" w:pos="284"/>
          <w:tab w:val="left" w:pos="567"/>
        </w:tabs>
        <w:autoSpaceDE w:val="0"/>
        <w:spacing w:after="0"/>
        <w:ind w:left="0"/>
        <w:jc w:val="both"/>
        <w:rPr>
          <w:rFonts w:ascii="Times New Roman" w:hAnsi="Times New Roman" w:cs="Times New Roman"/>
        </w:rPr>
      </w:pPr>
    </w:p>
    <w:p w14:paraId="22179ACC"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t xml:space="preserve">Rozdział XXI. </w:t>
      </w:r>
      <w:r w:rsidRPr="00201550">
        <w:rPr>
          <w:rFonts w:ascii="Times New Roman" w:hAnsi="Times New Roman" w:cs="Times New Roman"/>
          <w:b/>
          <w:color w:val="365F91" w:themeColor="accent1" w:themeShade="BF"/>
          <w:highlight w:val="lightGray"/>
        </w:rPr>
        <w:t xml:space="preserve">Informacje o formalnościach, jakie muszą zostać dopełnione </w:t>
      </w:r>
    </w:p>
    <w:p w14:paraId="7E9A4824"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highlight w:val="lightGray"/>
        </w:rPr>
        <w:t>po wyborze oferty w celu zawarcia umowy w sprawie zamówienia publicznego</w:t>
      </w:r>
    </w:p>
    <w:p w14:paraId="7FCE8A94"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Postępowanie o udzielenie zamówienia kończy się:</w:t>
      </w:r>
    </w:p>
    <w:p w14:paraId="31A7598F"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 xml:space="preserve">a. </w:t>
      </w:r>
      <w:r w:rsidRPr="00201550">
        <w:rPr>
          <w:rFonts w:ascii="Times New Roman" w:hAnsi="Times New Roman" w:cs="Times New Roman"/>
        </w:rPr>
        <w:t xml:space="preserve"> zawarciem umowy w sprawie zamówienia publicznego albo</w:t>
      </w:r>
    </w:p>
    <w:p w14:paraId="7C239E49"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 xml:space="preserve">b. </w:t>
      </w:r>
      <w:r w:rsidRPr="00201550">
        <w:rPr>
          <w:rFonts w:ascii="Times New Roman" w:hAnsi="Times New Roman" w:cs="Times New Roman"/>
        </w:rPr>
        <w:t xml:space="preserve"> unieważnieniem postępowania.</w:t>
      </w:r>
    </w:p>
    <w:p w14:paraId="7D7C4077" w14:textId="77777777" w:rsidR="00736FF9" w:rsidRPr="00201550" w:rsidRDefault="00736FF9" w:rsidP="00736FF9">
      <w:pPr>
        <w:tabs>
          <w:tab w:val="left" w:pos="284"/>
        </w:tabs>
        <w:suppressAutoHyphens/>
        <w:autoSpaceDE w:val="0"/>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niezwłocznie po wyborze najkorzystniejszej oferty informuje równocześnie wykonawców, którzy złożyli oferty, o:</w:t>
      </w:r>
    </w:p>
    <w:p w14:paraId="22C20F71"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 xml:space="preserve">a. </w:t>
      </w:r>
      <w:r w:rsidRPr="00201550">
        <w:rPr>
          <w:rFonts w:ascii="Times New Roman" w:hAnsi="Times New Roman" w:cs="Times New Roman"/>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9D71F6C"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 xml:space="preserve">b. </w:t>
      </w:r>
      <w:r w:rsidRPr="00201550">
        <w:rPr>
          <w:rFonts w:ascii="Times New Roman" w:hAnsi="Times New Roman" w:cs="Times New Roman"/>
        </w:rPr>
        <w:t xml:space="preserve"> wykonawcach, których oferty zostały odrzucone </w:t>
      </w:r>
    </w:p>
    <w:p w14:paraId="1CDD1CA5"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rPr>
        <w:t>- podając uzasadnienie faktyczne i prawne</w:t>
      </w:r>
    </w:p>
    <w:p w14:paraId="69A0B86F"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xml:space="preserve">. O unieważnieniu postępowania o udzielenie zamówienia zamawiający zawiadamia równocześnie wykonawców, którzy złożyli oferty </w:t>
      </w:r>
    </w:p>
    <w:p w14:paraId="55D07A00"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rPr>
        <w:t>- podając uzasadnienie faktyczne i prawne</w:t>
      </w:r>
    </w:p>
    <w:p w14:paraId="39E53F9F" w14:textId="77777777" w:rsidR="00736FF9" w:rsidRPr="00201550" w:rsidRDefault="00736FF9" w:rsidP="00736FF9">
      <w:pPr>
        <w:tabs>
          <w:tab w:val="left" w:pos="284"/>
        </w:tabs>
        <w:autoSpaceDE w:val="0"/>
        <w:spacing w:after="0"/>
        <w:contextualSpacing/>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xml:space="preserve"> Zamawiający udostępnia niezwłocznie informacje, o których mowa w pkt. 2 i 3 niniejszego rozdziału, na stronie internetowej  prowadzonego postępowania.</w:t>
      </w:r>
    </w:p>
    <w:p w14:paraId="2AC686A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zawiera umowę w sprawie zamówienia publicznego, z uwzględnieniem art. 577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w terminie nie krótszym niż 5 dni od dnia przesłania zawiadomienia o wyborze najkorzystniejszej </w:t>
      </w:r>
      <w:r w:rsidRPr="00201550">
        <w:rPr>
          <w:rFonts w:ascii="Times New Roman" w:hAnsi="Times New Roman" w:cs="Times New Roman"/>
        </w:rPr>
        <w:lastRenderedPageBreak/>
        <w:t>oferty, jeżeli zawiadomienie to zostało przekazane przy użyciu środków komunikacji elektronicznej, albo 10 dni, jeżeli zostało przesłane w inny sposób</w:t>
      </w:r>
    </w:p>
    <w:p w14:paraId="1D27E6D2"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xml:space="preserve">. Zamawiający może zawrzeć umowę w sprawie zamówienia publicznego przed upływem terminu, </w:t>
      </w:r>
      <w:r w:rsidRPr="00201550">
        <w:rPr>
          <w:rFonts w:ascii="Times New Roman" w:hAnsi="Times New Roman" w:cs="Times New Roman"/>
        </w:rPr>
        <w:br/>
        <w:t>o którym mowa w pkt 4, jeżeli w postępowaniu o udzielenie zamówienia złożono tylko jedną ofertę.</w:t>
      </w:r>
    </w:p>
    <w:p w14:paraId="1ECEC455"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7</w:t>
      </w:r>
      <w:r w:rsidRPr="00201550">
        <w:rPr>
          <w:rFonts w:ascii="Times New Roman" w:hAnsi="Times New Roman" w:cs="Times New Roman"/>
        </w:rPr>
        <w:t>. Wykonawca, którego oferta została wybrana jako najkorzystniejsza, zostanie poinformowany przez Zamawiającego o miejscu i terminie podpisania umowy.</w:t>
      </w:r>
    </w:p>
    <w:p w14:paraId="7D4EB3A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8</w:t>
      </w:r>
      <w:r w:rsidRPr="00201550">
        <w:rPr>
          <w:rFonts w:ascii="Times New Roman" w:hAnsi="Times New Roman" w:cs="Times New Roman"/>
        </w:rPr>
        <w:t xml:space="preserve">. Wybrany wykonawca ma obowiązek zawrzeć umowę w sprawie zamówienia na warunkach określonych w projektowanych postanowieniach umowy, które stanowią </w:t>
      </w:r>
      <w:r w:rsidRPr="00201550">
        <w:rPr>
          <w:rFonts w:ascii="Times New Roman" w:hAnsi="Times New Roman" w:cs="Times New Roman"/>
          <w:b/>
        </w:rPr>
        <w:t>załącznik nr  2</w:t>
      </w:r>
      <w:r w:rsidRPr="00201550">
        <w:rPr>
          <w:rFonts w:ascii="Times New Roman" w:hAnsi="Times New Roman" w:cs="Times New Roman"/>
        </w:rPr>
        <w:t xml:space="preserve"> do SWZ. Umowa zostanie uzupełniona o zapisy wynikające ze złożonej oferty.</w:t>
      </w:r>
    </w:p>
    <w:p w14:paraId="4F4E6E5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9</w:t>
      </w:r>
      <w:r w:rsidRPr="00201550">
        <w:rPr>
          <w:rFonts w:ascii="Times New Roman" w:hAnsi="Times New Roman" w:cs="Times New Roman"/>
        </w:rPr>
        <w:t xml:space="preserve">. Przed podpisaniem umowy wykonawcy wspólnie ubiegający się o udzielenie zamówienia </w:t>
      </w:r>
      <w:r w:rsidRPr="00201550">
        <w:rPr>
          <w:rFonts w:ascii="Times New Roman" w:hAnsi="Times New Roman" w:cs="Times New Roman"/>
        </w:rPr>
        <w:br/>
        <w:t>(w przypadku wyboru ich oferty jako najkorzystniejszej) przedstawią zamawiającemu umowę regulującą współpracę tych wykonawców.</w:t>
      </w:r>
    </w:p>
    <w:p w14:paraId="0EEC292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10</w:t>
      </w:r>
      <w:r w:rsidRPr="00201550">
        <w:rPr>
          <w:rFonts w:ascii="Times New Roman" w:hAnsi="Times New Roman" w:cs="Times New Roman"/>
        </w:rPr>
        <w:t>.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14F4327C"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11</w:t>
      </w:r>
      <w:r w:rsidRPr="00201550">
        <w:rPr>
          <w:rFonts w:ascii="Times New Roman" w:hAnsi="Times New Roman" w:cs="Times New Roman"/>
        </w:rPr>
        <w:t xml:space="preserve">. Zamawiający nie później niż w terminie 30 dni od dnia zakończenia postępowania o udzielenie zamówienia zamieszcza w Biuletynie Zamówień Publicznych </w:t>
      </w:r>
      <w:r w:rsidRPr="00201550">
        <w:rPr>
          <w:rFonts w:ascii="Times New Roman" w:hAnsi="Times New Roman" w:cs="Times New Roman"/>
          <w:b/>
        </w:rPr>
        <w:t>ogłoszenie o wyniku postępowania</w:t>
      </w:r>
      <w:r w:rsidRPr="00201550">
        <w:rPr>
          <w:rFonts w:ascii="Times New Roman" w:hAnsi="Times New Roman" w:cs="Times New Roman"/>
        </w:rPr>
        <w:t xml:space="preserve"> zawierające informacje o udzielenie zamówienia lub </w:t>
      </w:r>
      <w:r w:rsidRPr="00201550">
        <w:rPr>
          <w:rFonts w:ascii="Times New Roman" w:hAnsi="Times New Roman" w:cs="Times New Roman"/>
          <w:b/>
        </w:rPr>
        <w:t>unieważnieniu postępowania</w:t>
      </w:r>
    </w:p>
    <w:p w14:paraId="77418D0B"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28CCE292"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XXII. </w:t>
      </w:r>
      <w:r w:rsidRPr="00201550">
        <w:rPr>
          <w:rFonts w:ascii="Times New Roman" w:hAnsi="Times New Roman" w:cs="Times New Roman"/>
          <w:b/>
          <w:color w:val="365F91" w:themeColor="accent1" w:themeShade="BF"/>
          <w:highlight w:val="lightGray"/>
        </w:rPr>
        <w:t>Informacje dotyczące zabezpieczenia należytego wykonania umowy</w:t>
      </w:r>
    </w:p>
    <w:p w14:paraId="571CD361" w14:textId="77777777" w:rsidR="00736FF9" w:rsidRPr="00201550" w:rsidRDefault="00736FF9" w:rsidP="004B3EE1">
      <w:pPr>
        <w:pStyle w:val="Akapitzlist"/>
        <w:numPr>
          <w:ilvl w:val="0"/>
          <w:numId w:val="20"/>
        </w:numPr>
        <w:tabs>
          <w:tab w:val="left" w:pos="0"/>
          <w:tab w:val="left" w:pos="284"/>
        </w:tabs>
        <w:suppressAutoHyphens/>
        <w:spacing w:after="0"/>
        <w:ind w:left="0" w:firstLine="0"/>
        <w:jc w:val="both"/>
        <w:rPr>
          <w:rFonts w:ascii="Times New Roman" w:hAnsi="Times New Roman" w:cs="Times New Roman"/>
        </w:rPr>
      </w:pPr>
      <w:r w:rsidRPr="00201550">
        <w:rPr>
          <w:rFonts w:ascii="Times New Roman" w:hAnsi="Times New Roman" w:cs="Times New Roman"/>
        </w:rPr>
        <w:t>Zamawiający wymaga wniesienia przez Wykonawcę, zabezpieczenia należytego wykonania umowy. Zabezpieczenie służy pokryciu roszczeń z tytułu niewykonania lub nienależytego wykonania umowy.</w:t>
      </w:r>
    </w:p>
    <w:p w14:paraId="07E61000" w14:textId="77777777" w:rsidR="00736FF9" w:rsidRPr="00201550" w:rsidRDefault="00736FF9" w:rsidP="004B3EE1">
      <w:pPr>
        <w:pStyle w:val="Akapitzlist"/>
        <w:numPr>
          <w:ilvl w:val="0"/>
          <w:numId w:val="20"/>
        </w:numPr>
        <w:tabs>
          <w:tab w:val="left" w:pos="284"/>
        </w:tabs>
        <w:suppressAutoHyphens/>
        <w:spacing w:after="0"/>
        <w:ind w:left="0" w:firstLine="0"/>
        <w:jc w:val="both"/>
        <w:rPr>
          <w:rFonts w:ascii="Times New Roman" w:hAnsi="Times New Roman" w:cs="Times New Roman"/>
        </w:rPr>
      </w:pPr>
      <w:r w:rsidRPr="00201550">
        <w:rPr>
          <w:rFonts w:ascii="Times New Roman" w:hAnsi="Times New Roman" w:cs="Times New Roman"/>
        </w:rPr>
        <w:t xml:space="preserve">Wykonawca, którego oferta zostanie </w:t>
      </w:r>
      <w:r w:rsidRPr="00201550">
        <w:rPr>
          <w:rFonts w:ascii="Times New Roman" w:hAnsi="Times New Roman" w:cs="Times New Roman"/>
          <w:b/>
        </w:rPr>
        <w:t>wybrana zobowiązany będzie wnieść zabezpieczenie należytego wykonania umowy w wysokości 5 % ceny całkowitej podanej w ofercie.</w:t>
      </w:r>
    </w:p>
    <w:p w14:paraId="200088B9"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Zabezpieczenie należytego wykonania umowy może być wnoszone, według wyboru wykonawcy, </w:t>
      </w:r>
      <w:r w:rsidRPr="00201550">
        <w:rPr>
          <w:rFonts w:ascii="Times New Roman" w:hAnsi="Times New Roman" w:cs="Times New Roman"/>
        </w:rPr>
        <w:br/>
        <w:t xml:space="preserve">w jednej lub kilku formach wymienionych w art. 450 ust. 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4F89E7F0"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Zamawiający nie wyraża zgody na wniesienie zabezpieczenia należytego wykonania umowy </w:t>
      </w:r>
      <w:r w:rsidRPr="00201550">
        <w:rPr>
          <w:rFonts w:ascii="Times New Roman" w:hAnsi="Times New Roman" w:cs="Times New Roman"/>
        </w:rPr>
        <w:br/>
        <w:t xml:space="preserve">w formach wymienionych w art. 450  ust. 2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7893CE02"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Oryginał dokumentu potwierdzającego wniesienie zabezpieczenia należytego wykonania umowy musi być dostarczony do Zamawiającego przed podpisaniem umowy. </w:t>
      </w:r>
    </w:p>
    <w:p w14:paraId="59530B2D" w14:textId="77777777" w:rsidR="00736FF9" w:rsidRPr="00201550" w:rsidRDefault="00736FF9" w:rsidP="004B3EE1">
      <w:pPr>
        <w:numPr>
          <w:ilvl w:val="0"/>
          <w:numId w:val="20"/>
        </w:numPr>
        <w:tabs>
          <w:tab w:val="left" w:pos="284"/>
        </w:tabs>
        <w:suppressAutoHyphens/>
        <w:spacing w:after="0"/>
        <w:ind w:left="0" w:firstLine="0"/>
        <w:contextualSpacing/>
        <w:jc w:val="both"/>
        <w:rPr>
          <w:rFonts w:ascii="Times New Roman" w:hAnsi="Times New Roman" w:cs="Times New Roman"/>
        </w:rPr>
      </w:pPr>
      <w:r w:rsidRPr="00201550">
        <w:rPr>
          <w:rFonts w:ascii="Times New Roman" w:hAnsi="Times New Roman" w:cs="Times New Roman"/>
        </w:rPr>
        <w:t xml:space="preserve">Zabezpieczenie wnoszone w pieniądzu Wykonawca wpłaca przelewem na rachunek bankowy wskazany przez Zamawiającego: </w:t>
      </w:r>
    </w:p>
    <w:p w14:paraId="61E09F47" w14:textId="03088ACB"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 xml:space="preserve">Bank </w:t>
      </w:r>
      <w:r w:rsidR="00EA0191" w:rsidRPr="00201550">
        <w:rPr>
          <w:rFonts w:ascii="Times New Roman" w:hAnsi="Times New Roman" w:cs="Times New Roman"/>
          <w:b/>
        </w:rPr>
        <w:t>Spółdzielczy Białobrzegi O/Radzanów</w:t>
      </w:r>
      <w:r w:rsidRPr="00201550">
        <w:rPr>
          <w:rFonts w:ascii="Times New Roman" w:hAnsi="Times New Roman" w:cs="Times New Roman"/>
          <w:b/>
        </w:rPr>
        <w:t xml:space="preserve"> nr</w:t>
      </w:r>
      <w:r w:rsidR="00077FC5" w:rsidRPr="00201550">
        <w:rPr>
          <w:rFonts w:ascii="Times New Roman" w:hAnsi="Times New Roman" w:cs="Times New Roman"/>
          <w:b/>
        </w:rPr>
        <w:t xml:space="preserve"> konta </w:t>
      </w:r>
      <w:r w:rsidRPr="00201550">
        <w:rPr>
          <w:rFonts w:ascii="Times New Roman" w:hAnsi="Times New Roman" w:cs="Times New Roman"/>
          <w:b/>
        </w:rPr>
        <w:t xml:space="preserve"> </w:t>
      </w:r>
      <w:r w:rsidR="00EA0191" w:rsidRPr="00201550">
        <w:rPr>
          <w:rFonts w:ascii="Times New Roman" w:hAnsi="Times New Roman" w:cs="Times New Roman"/>
          <w:b/>
        </w:rPr>
        <w:t>82 9117 0000 0300 4532 2000 0060</w:t>
      </w:r>
    </w:p>
    <w:p w14:paraId="014B5025"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u w:val="single"/>
        </w:rPr>
        <w:t>z podaniem tytułu</w:t>
      </w:r>
      <w:r w:rsidRPr="00201550">
        <w:rPr>
          <w:rFonts w:ascii="Times New Roman" w:hAnsi="Times New Roman" w:cs="Times New Roman"/>
        </w:rPr>
        <w:t xml:space="preserve">: zabezpieczenie należytego wykonania umowy na: </w:t>
      </w:r>
    </w:p>
    <w:p w14:paraId="4D7AFB16" w14:textId="20AAB335" w:rsidR="00632F33" w:rsidRPr="00201550" w:rsidRDefault="00632F33" w:rsidP="00632F33">
      <w:pPr>
        <w:tabs>
          <w:tab w:val="left" w:pos="284"/>
        </w:tabs>
        <w:spacing w:after="0"/>
        <w:contextualSpacing/>
        <w:jc w:val="center"/>
        <w:rPr>
          <w:rFonts w:ascii="Times New Roman" w:hAnsi="Times New Roman" w:cs="Times New Roman"/>
          <w:b/>
          <w:bCs/>
        </w:rPr>
      </w:pPr>
      <w:r w:rsidRPr="00201550">
        <w:rPr>
          <w:rFonts w:ascii="Times New Roman" w:hAnsi="Times New Roman" w:cs="Times New Roman"/>
          <w:b/>
          <w:bCs/>
        </w:rPr>
        <w:t xml:space="preserve">„BUDOWA SZATNI SPORTOWEJ WRAZ Z INFRASTRUKTURĄ TECHNICZNĄ </w:t>
      </w:r>
      <w:r w:rsidRPr="00201550">
        <w:rPr>
          <w:rFonts w:ascii="Times New Roman" w:hAnsi="Times New Roman" w:cs="Times New Roman"/>
          <w:b/>
          <w:bCs/>
        </w:rPr>
        <w:br/>
        <w:t>NA BOISKU SPORTOWYM W RADZANOWIE”</w:t>
      </w:r>
    </w:p>
    <w:p w14:paraId="414E5DC1" w14:textId="0670F54C" w:rsidR="00736FF9" w:rsidRPr="00201550" w:rsidRDefault="00736FF9" w:rsidP="00736FF9">
      <w:pPr>
        <w:tabs>
          <w:tab w:val="left" w:pos="284"/>
          <w:tab w:val="left" w:pos="1418"/>
        </w:tabs>
        <w:spacing w:after="0"/>
        <w:contextualSpacing/>
        <w:jc w:val="both"/>
        <w:rPr>
          <w:rFonts w:ascii="Times New Roman" w:hAnsi="Times New Roman" w:cs="Times New Roman"/>
          <w:i/>
        </w:rPr>
      </w:pPr>
      <w:r w:rsidRPr="00201550">
        <w:rPr>
          <w:rFonts w:ascii="Times New Roman" w:hAnsi="Times New Roman" w:cs="Times New Roman"/>
          <w:b/>
          <w:i/>
        </w:rPr>
        <w:t>nazwa zadania zgodnie z zapisami S.W.Z.</w:t>
      </w:r>
    </w:p>
    <w:p w14:paraId="766F856F" w14:textId="77777777" w:rsidR="00736FF9" w:rsidRPr="00201550" w:rsidRDefault="00736FF9" w:rsidP="00736FF9">
      <w:pPr>
        <w:tabs>
          <w:tab w:val="left" w:pos="284"/>
          <w:tab w:val="left" w:pos="1418"/>
        </w:tabs>
        <w:spacing w:after="0"/>
        <w:contextualSpacing/>
        <w:jc w:val="both"/>
        <w:rPr>
          <w:rFonts w:ascii="Times New Roman" w:hAnsi="Times New Roman" w:cs="Times New Roman"/>
          <w:i/>
          <w:color w:val="FF0000"/>
        </w:rPr>
      </w:pPr>
      <w:r w:rsidRPr="00201550">
        <w:rPr>
          <w:rFonts w:ascii="Times New Roman" w:hAnsi="Times New Roman" w:cs="Times New Roman"/>
          <w:b/>
        </w:rPr>
        <w:t>Do zmiany formy zabezpieczenia umowy w trakcie realizacji umowy stosuje się zapisy art. 451 ustawy.</w:t>
      </w:r>
    </w:p>
    <w:p w14:paraId="2F5EF434" w14:textId="77777777" w:rsidR="00736FF9" w:rsidRPr="00201550" w:rsidRDefault="00736FF9" w:rsidP="004B3EE1">
      <w:pPr>
        <w:pStyle w:val="Akapitzlist"/>
        <w:numPr>
          <w:ilvl w:val="0"/>
          <w:numId w:val="20"/>
        </w:numPr>
        <w:tabs>
          <w:tab w:val="left" w:pos="284"/>
        </w:tabs>
        <w:spacing w:after="0"/>
        <w:ind w:left="0" w:firstLine="0"/>
        <w:jc w:val="both"/>
        <w:rPr>
          <w:rFonts w:ascii="Times New Roman" w:hAnsi="Times New Roman" w:cs="Times New Roman"/>
        </w:rPr>
      </w:pPr>
      <w:r w:rsidRPr="00201550">
        <w:rPr>
          <w:rFonts w:ascii="Times New Roman" w:hAnsi="Times New Roman" w:cs="Times New Roman"/>
        </w:rPr>
        <w:t>Zabezpieczenie należytego wykonania umowy zostanie zwrócone Wykonawcy w następujących terminach:</w:t>
      </w:r>
    </w:p>
    <w:p w14:paraId="68CB328C" w14:textId="77777777" w:rsidR="00736FF9" w:rsidRPr="00201550" w:rsidRDefault="00736FF9" w:rsidP="00736FF9">
      <w:pPr>
        <w:tabs>
          <w:tab w:val="left" w:pos="284"/>
          <w:tab w:val="left" w:pos="709"/>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ab/>
        <w:t xml:space="preserve">70% wysokości zabezpieczenia – w ciągu 30 dni od dnia podpisania protokołu odbioru końcowego (wykonania zamówienia) i uznania przez Zamawiającego za należycie wykonane; </w:t>
      </w:r>
    </w:p>
    <w:p w14:paraId="565F25E3" w14:textId="77777777" w:rsidR="00736FF9" w:rsidRPr="00201550" w:rsidRDefault="00736FF9" w:rsidP="00736FF9">
      <w:pPr>
        <w:tabs>
          <w:tab w:val="left" w:pos="284"/>
          <w:tab w:val="left" w:pos="709"/>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ab/>
        <w:t xml:space="preserve">30% wysokości zabezpieczenia – najpóźniej w 15 dniu od upływu okresu rękojmi za wady </w:t>
      </w:r>
      <w:r w:rsidRPr="00201550">
        <w:rPr>
          <w:rFonts w:ascii="Times New Roman" w:hAnsi="Times New Roman" w:cs="Times New Roman"/>
        </w:rPr>
        <w:br/>
        <w:t xml:space="preserve">i gwarancji. </w:t>
      </w:r>
    </w:p>
    <w:p w14:paraId="1B3D4710" w14:textId="77777777" w:rsidR="00736FF9" w:rsidRPr="00201550" w:rsidRDefault="00736FF9" w:rsidP="00736FF9">
      <w:pPr>
        <w:tabs>
          <w:tab w:val="left" w:pos="284"/>
        </w:tabs>
        <w:spacing w:after="0"/>
        <w:contextualSpacing/>
        <w:jc w:val="both"/>
        <w:rPr>
          <w:rFonts w:ascii="Times New Roman" w:hAnsi="Times New Roman" w:cs="Times New Roman"/>
          <w:bCs/>
          <w:spacing w:val="-1"/>
        </w:rPr>
      </w:pPr>
      <w:r w:rsidRPr="00201550">
        <w:rPr>
          <w:rFonts w:ascii="Times New Roman" w:hAnsi="Times New Roman" w:cs="Times New Roman"/>
          <w:b/>
          <w:bCs/>
          <w:spacing w:val="-1"/>
        </w:rPr>
        <w:t>8.</w:t>
      </w:r>
      <w:r w:rsidRPr="00201550">
        <w:rPr>
          <w:rFonts w:ascii="Times New Roman" w:hAnsi="Times New Roman" w:cs="Times New Roman"/>
          <w:bCs/>
          <w:spacing w:val="-1"/>
        </w:rPr>
        <w:t xml:space="preserve"> Z treści gwarancji (poręczenia) musi wynikać </w:t>
      </w:r>
      <w:r w:rsidRPr="00201550">
        <w:rPr>
          <w:rFonts w:ascii="Times New Roman" w:hAnsi="Times New Roman" w:cs="Times New Roman"/>
          <w:b/>
          <w:bCs/>
          <w:spacing w:val="-1"/>
        </w:rPr>
        <w:t>nieodwołalne i bezwarunkowe</w:t>
      </w:r>
      <w:r w:rsidRPr="00201550">
        <w:rPr>
          <w:rFonts w:ascii="Times New Roman" w:hAnsi="Times New Roman" w:cs="Times New Roman"/>
          <w:bCs/>
          <w:spacing w:val="-1"/>
        </w:rPr>
        <w:t xml:space="preserve"> zobowiązanie Gwaranta lub Poręczyciela na pierwsze pisemne wezwanie Zamawiającego do zapłaty kwoty pieniężnej, w </w:t>
      </w:r>
      <w:r w:rsidRPr="00201550">
        <w:rPr>
          <w:rFonts w:ascii="Times New Roman" w:hAnsi="Times New Roman" w:cs="Times New Roman"/>
          <w:bCs/>
          <w:spacing w:val="-1"/>
        </w:rPr>
        <w:lastRenderedPageBreak/>
        <w:t>wysokości odpowiadającej kwocie zabezpieczenia należytego wykonania umowy z tytułu niewykonania lub nienależytego wykonania umowy oraz rękojmi za wady (w tym gwarancji jakości).</w:t>
      </w:r>
    </w:p>
    <w:p w14:paraId="18DC033D" w14:textId="77777777" w:rsidR="00736FF9" w:rsidRPr="00201550" w:rsidRDefault="00736FF9" w:rsidP="00736FF9">
      <w:pPr>
        <w:tabs>
          <w:tab w:val="left" w:pos="284"/>
        </w:tabs>
        <w:spacing w:after="0"/>
        <w:contextualSpacing/>
        <w:jc w:val="both"/>
        <w:rPr>
          <w:rFonts w:ascii="Times New Roman" w:hAnsi="Times New Roman" w:cs="Times New Roman"/>
          <w:bCs/>
          <w:spacing w:val="-1"/>
        </w:rPr>
      </w:pPr>
      <w:r w:rsidRPr="00201550">
        <w:rPr>
          <w:rFonts w:ascii="Times New Roman" w:hAnsi="Times New Roman" w:cs="Times New Roman"/>
          <w:b/>
          <w:bCs/>
          <w:spacing w:val="-1"/>
        </w:rPr>
        <w:t>9.</w:t>
      </w:r>
      <w:r w:rsidRPr="00201550">
        <w:rPr>
          <w:rFonts w:ascii="Times New Roman" w:hAnsi="Times New Roman" w:cs="Times New Roman"/>
          <w:bCs/>
          <w:spacing w:val="-1"/>
        </w:rPr>
        <w:t xml:space="preserve"> W przypadku złożenia zabezpieczenia w formie gwarancji (poręczenia) podlega ona pierwotnej akceptacji przez Zamawiającego. Gwarancja (poręczenie) nie może zawierać żadnych ograniczeń </w:t>
      </w:r>
      <w:r w:rsidRPr="00201550">
        <w:rPr>
          <w:rFonts w:ascii="Times New Roman" w:hAnsi="Times New Roman" w:cs="Times New Roman"/>
          <w:bCs/>
          <w:spacing w:val="-1"/>
        </w:rPr>
        <w:br/>
        <w:t xml:space="preserve">do wykonywania uprawnień z niej wynikających dla Zamawiającego. Wykonawca zobowiązany jest </w:t>
      </w:r>
      <w:r w:rsidRPr="00201550">
        <w:rPr>
          <w:rFonts w:ascii="Times New Roman" w:hAnsi="Times New Roman" w:cs="Times New Roman"/>
          <w:bCs/>
          <w:spacing w:val="-1"/>
        </w:rPr>
        <w:br/>
        <w:t xml:space="preserve">do dostarczenia tekstu gwarancji (poręczenia) celem jej weryfikacji przez Zamawiającego. </w:t>
      </w:r>
    </w:p>
    <w:p w14:paraId="4B74E725" w14:textId="77777777" w:rsidR="00736FF9" w:rsidRPr="00201550" w:rsidRDefault="00736FF9" w:rsidP="00736FF9">
      <w:pPr>
        <w:tabs>
          <w:tab w:val="left" w:pos="284"/>
        </w:tabs>
        <w:suppressAutoHyphens/>
        <w:spacing w:after="0"/>
        <w:contextualSpacing/>
        <w:jc w:val="both"/>
        <w:rPr>
          <w:rFonts w:ascii="Times New Roman" w:hAnsi="Times New Roman" w:cs="Times New Roman"/>
        </w:rPr>
      </w:pPr>
      <w:r w:rsidRPr="00201550">
        <w:rPr>
          <w:rFonts w:ascii="Times New Roman" w:hAnsi="Times New Roman" w:cs="Times New Roman"/>
          <w:b/>
        </w:rPr>
        <w:t>10.</w:t>
      </w:r>
      <w:r w:rsidRPr="00201550">
        <w:rPr>
          <w:rFonts w:ascii="Times New Roman" w:hAnsi="Times New Roman" w:cs="Times New Roman"/>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14:paraId="5ED441D1" w14:textId="77777777" w:rsidR="00736FF9" w:rsidRPr="00201550" w:rsidRDefault="00736FF9" w:rsidP="00736FF9">
      <w:pPr>
        <w:tabs>
          <w:tab w:val="left" w:pos="284"/>
        </w:tabs>
        <w:suppressAutoHyphens/>
        <w:spacing w:after="0"/>
        <w:contextualSpacing/>
        <w:jc w:val="both"/>
        <w:rPr>
          <w:rFonts w:ascii="Times New Roman" w:hAnsi="Times New Roman" w:cs="Times New Roman"/>
          <w:strike/>
        </w:rPr>
      </w:pPr>
    </w:p>
    <w:p w14:paraId="0FEDE4CB"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XXIII. </w:t>
      </w:r>
      <w:r w:rsidRPr="00201550">
        <w:rPr>
          <w:rFonts w:ascii="Times New Roman" w:hAnsi="Times New Roman" w:cs="Times New Roman"/>
          <w:b/>
          <w:color w:val="365F91" w:themeColor="accent1" w:themeShade="BF"/>
          <w:highlight w:val="lightGray"/>
        </w:rPr>
        <w:t>Pouczenie o środkach ochrony prawnej przysługujących Wykonawcy</w:t>
      </w:r>
    </w:p>
    <w:p w14:paraId="346EE882"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Środki ochrony prawnej przysługują wykonawcy, jeżeli ma lub miał interes w uzyskaniu zamówienia oraz poniósł lub może ponieść szkodę w wyniku naruszenia przez zamawiającego przepisów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1DDA95E0"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Odwołanie przysługuje na:</w:t>
      </w:r>
    </w:p>
    <w:p w14:paraId="65B47343"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2.1</w:t>
      </w:r>
      <w:r w:rsidRPr="00201550">
        <w:rPr>
          <w:rFonts w:ascii="Times New Roman" w:hAnsi="Times New Roman" w:cs="Times New Roman"/>
        </w:rPr>
        <w:t xml:space="preserve">. niezgodną z przepisami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czynność zamawiającego, podjętą w postępowaniu </w:t>
      </w:r>
      <w:r w:rsidRPr="00201550">
        <w:rPr>
          <w:rFonts w:ascii="Times New Roman" w:hAnsi="Times New Roman" w:cs="Times New Roman"/>
        </w:rPr>
        <w:br/>
        <w:t>o udzielenie zamówienia, w tym na projektowane postanowienia umowy;</w:t>
      </w:r>
    </w:p>
    <w:p w14:paraId="56B6B6B7"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2.2.</w:t>
      </w:r>
      <w:r w:rsidRPr="00201550">
        <w:rPr>
          <w:rFonts w:ascii="Times New Roman" w:hAnsi="Times New Roman" w:cs="Times New Roman"/>
        </w:rPr>
        <w:t xml:space="preserve"> zaniechanie czynności w postępowaniu o udzielenie zamówienia, do której zamawiający </w:t>
      </w:r>
      <w:r w:rsidRPr="00201550">
        <w:rPr>
          <w:rFonts w:ascii="Times New Roman" w:hAnsi="Times New Roman" w:cs="Times New Roman"/>
        </w:rPr>
        <w:br/>
        <w:t xml:space="preserve">był obowiązany na podstawie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3A8C8178"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Odwołanie wnosi się do Prezesa Krajowej Izby Odwoławczej.</w:t>
      </w:r>
    </w:p>
    <w:p w14:paraId="3B4F9D27"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14:paraId="784CC2B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Na orzeczenie Krajowej Izby Odwoławczej oraz postanowienie Prezesa Krajowej Izby Odwoławczej, o którym mowa w art. 519 ust. 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stronom oraz uczestnikom postępowania odwoławczego przysługuje skarga do sądu. Skargę wnosi się do Sądu Okręgowego w Warszawie za pośrednictwem Prezesa KIO.</w:t>
      </w:r>
    </w:p>
    <w:p w14:paraId="33D72014"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xml:space="preserve">. Szczegółowe informacje dotyczące środków ochrony prawnej określone są w Dziale IX „Środki ochrony prawnej”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5EF67641"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30239765"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XXIV.  </w:t>
      </w:r>
      <w:r w:rsidRPr="00201550">
        <w:rPr>
          <w:rFonts w:ascii="Times New Roman" w:hAnsi="Times New Roman" w:cs="Times New Roman"/>
          <w:b/>
          <w:color w:val="365F91" w:themeColor="accent1" w:themeShade="BF"/>
          <w:highlight w:val="lightGray"/>
        </w:rPr>
        <w:t>Postanowienia wynikające z zapisów art. 281 ust. 2 pkt 4, 5, 6, 11 ustawy PZP oraz zapisy dot. Podwykonawstwa</w:t>
      </w:r>
    </w:p>
    <w:p w14:paraId="6073DA3A"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Zamawiający nie dopuszcza składania ofert częściowych (art. 91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w:t>
      </w:r>
    </w:p>
    <w:p w14:paraId="5787C96C"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Powody niedokonania podziału zamówienia na części:</w:t>
      </w:r>
    </w:p>
    <w:p w14:paraId="0F4712B9"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rPr>
        <w:t>Zamawiający nie dopuszcza składania ofert częściowych na przedmiotowe zadanie. Przyczyny: podział zamówienia na części z możliwością składania ofert częściowych i zawarcia z różnymi Wykonawcami kilku umów – potrzeba skoordynowania działań różnych wykonawców realizujących poszczególne części zamówienia mogłaby poważnie zagrozić właściwemu wykonaniu zamówienia oraz dochodzeniu roszczeń z tytułu gwarancji i rękojmi. Ponadto podział taki wiązał by się z nadmiernymi trudnościami technicznymi w prowadzonym procesie inwestycyjnym (skoordynowanie w tym samym czasie różnych działań, prowadzonych na tym samym terenie przez różnych Wykonawców). Brak podziału zamówienia na części nie powoduje zakłócenia konkurencyjności. Zamawiający w SIWZ postawił warunki udziału w postępowaniu na takim poziomie aby mali oraz średni przedsiębiorcy nie mieli problemu z ich spełnieniem.</w:t>
      </w:r>
    </w:p>
    <w:p w14:paraId="34A5F88F"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lastRenderedPageBreak/>
        <w:t>2</w:t>
      </w:r>
      <w:r w:rsidRPr="00201550">
        <w:rPr>
          <w:rFonts w:ascii="Times New Roman" w:hAnsi="Times New Roman" w:cs="Times New Roman"/>
        </w:rPr>
        <w:t xml:space="preserve">. </w:t>
      </w:r>
      <w:r w:rsidRPr="00201550">
        <w:rPr>
          <w:rFonts w:ascii="Times New Roman" w:hAnsi="Times New Roman" w:cs="Times New Roman"/>
          <w:bCs/>
          <w:spacing w:val="-1"/>
        </w:rPr>
        <w:t xml:space="preserve">Zamawiający nie określa liczby części zamówienia, na którą wykonawca może złożyć ofertę </w:t>
      </w:r>
      <w:r w:rsidRPr="00201550">
        <w:rPr>
          <w:rFonts w:ascii="Times New Roman" w:hAnsi="Times New Roman" w:cs="Times New Roman"/>
          <w:bCs/>
          <w:spacing w:val="-1"/>
        </w:rPr>
        <w:br/>
        <w:t>lub maksymalnej liczby części, na które zamówienie może zostać udzielone temu samemu wykonawcy</w:t>
      </w:r>
      <w:r w:rsidRPr="00201550">
        <w:rPr>
          <w:rFonts w:ascii="Times New Roman" w:hAnsi="Times New Roman" w:cs="Times New Roman"/>
        </w:rPr>
        <w:t xml:space="preserve">(art. 91 ust. 3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w:t>
      </w:r>
    </w:p>
    <w:p w14:paraId="5E3D4603"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xml:space="preserve"> Zamawiający nie dopuszcza składania ofert wariantowych (art. 92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w:t>
      </w:r>
    </w:p>
    <w:p w14:paraId="6FB3C68A"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xml:space="preserve"> Zamawiający nie przewiduje udzielania zamówień polegających na powtórzeniu podobnych usług lub robót budowlanych w okresie 3 lat od dnia udzielenia zamówienia podstawowego – art. 214 ust. 1 pkt 7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5ED49A16"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nie przewiduje udzielania dotychczasowemu wykonawcy zamówienia podstawowego zamówienia na dodatkowe dostawy w rozumieniu art. 214 ust. 1 pkt 8 ustawy </w:t>
      </w:r>
      <w:proofErr w:type="spellStart"/>
      <w:r w:rsidRPr="00201550">
        <w:rPr>
          <w:rFonts w:ascii="Times New Roman" w:hAnsi="Times New Roman" w:cs="Times New Roman"/>
        </w:rPr>
        <w:t>Pzp</w:t>
      </w:r>
      <w:proofErr w:type="spellEnd"/>
    </w:p>
    <w:p w14:paraId="1D2824DF"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Zamawiający nie dokonuje zastrzeżenia dotyczącego obowiązku osobistego wykonania przez wykonawcę kluczowych zadań.</w:t>
      </w:r>
    </w:p>
    <w:p w14:paraId="281B418D"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7</w:t>
      </w:r>
      <w:r w:rsidRPr="00201550">
        <w:rPr>
          <w:rFonts w:ascii="Times New Roman" w:hAnsi="Times New Roman" w:cs="Times New Roman"/>
        </w:rPr>
        <w:t>. Zamawiający dopuszcza powierzenie wykonania części zamówienia podwykonawcy.</w:t>
      </w:r>
    </w:p>
    <w:p w14:paraId="38AE7D17" w14:textId="77777777" w:rsidR="00736FF9" w:rsidRPr="00201550" w:rsidRDefault="00736FF9" w:rsidP="00736FF9">
      <w:pPr>
        <w:pStyle w:val="Akapitzlist"/>
        <w:tabs>
          <w:tab w:val="left" w:pos="284"/>
        </w:tabs>
        <w:spacing w:after="0"/>
        <w:ind w:left="0"/>
        <w:jc w:val="both"/>
        <w:rPr>
          <w:rFonts w:ascii="Times New Roman" w:hAnsi="Times New Roman" w:cs="Times New Roman"/>
        </w:rPr>
      </w:pPr>
      <w:r w:rsidRPr="00201550">
        <w:rPr>
          <w:rFonts w:ascii="Times New Roman" w:hAnsi="Times New Roman" w:cs="Times New Roman"/>
          <w:b/>
        </w:rPr>
        <w:t>8</w:t>
      </w:r>
      <w:r w:rsidRPr="00201550">
        <w:rPr>
          <w:rFonts w:ascii="Times New Roman" w:hAnsi="Times New Roman" w:cs="Times New Roman"/>
        </w:rPr>
        <w:t>. Zamawiający żąda wskazania przez wykonawcę w ofercie części zamówienia, których wykonanie zamierza powierzyć podwykonawcom oraz podania nazw ewentualnych podwykonawców, jeżeli są już znani.</w:t>
      </w:r>
    </w:p>
    <w:p w14:paraId="73B07C14" w14:textId="77777777" w:rsidR="00850B77" w:rsidRPr="00201550" w:rsidRDefault="00850B77" w:rsidP="00736FF9">
      <w:pPr>
        <w:pStyle w:val="Akapitzlist"/>
        <w:tabs>
          <w:tab w:val="left" w:pos="284"/>
        </w:tabs>
        <w:spacing w:after="0"/>
        <w:ind w:left="0"/>
        <w:jc w:val="both"/>
        <w:rPr>
          <w:rFonts w:ascii="Times New Roman" w:hAnsi="Times New Roman" w:cs="Times New Roman"/>
        </w:rPr>
      </w:pPr>
    </w:p>
    <w:p w14:paraId="6E18D8CC" w14:textId="77777777" w:rsidR="00736FF9" w:rsidRPr="00201550" w:rsidRDefault="00736FF9" w:rsidP="00850B77">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 XXV. </w:t>
      </w:r>
      <w:r w:rsidRPr="00201550">
        <w:rPr>
          <w:rFonts w:ascii="Times New Roman" w:hAnsi="Times New Roman" w:cs="Times New Roman"/>
          <w:b/>
          <w:color w:val="365F91" w:themeColor="accent1" w:themeShade="BF"/>
          <w:highlight w:val="lightGray"/>
        </w:rPr>
        <w:t>Postanowienia wynikające z zapisów art. 281 ust. 2 pkt 7, 8, 9 ustawy PZP</w:t>
      </w:r>
    </w:p>
    <w:p w14:paraId="5DDE06EC" w14:textId="4667F16E" w:rsidR="00736FF9" w:rsidRPr="00201550" w:rsidRDefault="00736FF9" w:rsidP="00432529">
      <w:pPr>
        <w:pStyle w:val="Akapitzlist"/>
        <w:tabs>
          <w:tab w:val="left" w:pos="284"/>
        </w:tabs>
        <w:spacing w:after="0"/>
        <w:ind w:left="0"/>
        <w:rPr>
          <w:rFonts w:ascii="Times New Roman" w:hAnsi="Times New Roman" w:cs="Times New Roman"/>
          <w:b/>
        </w:rPr>
      </w:pPr>
      <w:r w:rsidRPr="00201550">
        <w:rPr>
          <w:rFonts w:ascii="Times New Roman" w:hAnsi="Times New Roman" w:cs="Times New Roman"/>
          <w:b/>
        </w:rPr>
        <w:t>Wymagania w zakresie zatrudnie</w:t>
      </w:r>
      <w:r w:rsidR="00432529" w:rsidRPr="00201550">
        <w:rPr>
          <w:rFonts w:ascii="Times New Roman" w:hAnsi="Times New Roman" w:cs="Times New Roman"/>
          <w:b/>
        </w:rPr>
        <w:t xml:space="preserve">nia na podstawie stosunku pracy, </w:t>
      </w:r>
      <w:r w:rsidRPr="00201550">
        <w:rPr>
          <w:rFonts w:ascii="Times New Roman" w:hAnsi="Times New Roman" w:cs="Times New Roman"/>
          <w:b/>
        </w:rPr>
        <w:t xml:space="preserve">w okolicznościach, o których mowa w art. 95 ustawy </w:t>
      </w:r>
      <w:proofErr w:type="spellStart"/>
      <w:r w:rsidRPr="00201550">
        <w:rPr>
          <w:rFonts w:ascii="Times New Roman" w:hAnsi="Times New Roman" w:cs="Times New Roman"/>
          <w:b/>
        </w:rPr>
        <w:t>Pzp</w:t>
      </w:r>
      <w:proofErr w:type="spellEnd"/>
      <w:r w:rsidRPr="00201550">
        <w:rPr>
          <w:rFonts w:ascii="Times New Roman" w:hAnsi="Times New Roman" w:cs="Times New Roman"/>
          <w:b/>
        </w:rPr>
        <w:t>.</w:t>
      </w:r>
    </w:p>
    <w:p w14:paraId="29BC6580"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eastAsiaTheme="minorEastAsia" w:hAnsi="Times New Roman" w:cs="Times New Roman"/>
          <w:b/>
          <w:lang w:eastAsia="pl-PL"/>
        </w:rPr>
        <w:t xml:space="preserve">1. Zamawiający określa w SWZ i w postanowieniach umowy na usługi i roboty budowlane wymagania związane z realizacją zamówienia w zakresie zatrudnienia przez wykonawcę lub podwykonawcę na podstawie stosunku pracy wykonujących wskazane przez zamawiającego czynności w zakresie realizacji zamówienia, jeżeli wykonanie tych czynności polega na wykonywaniu pracy w sposób określony w art. </w:t>
      </w:r>
      <w:r w:rsidRPr="00201550">
        <w:rPr>
          <w:rFonts w:ascii="Times New Roman" w:hAnsi="Times New Roman" w:cs="Times New Roman"/>
          <w:b/>
        </w:rPr>
        <w:t>22 § 1 ustawy z dnia 26 czerwca 1974 r. - Kodeks pracy.</w:t>
      </w:r>
    </w:p>
    <w:p w14:paraId="3B8EAA34" w14:textId="77777777" w:rsidR="00736FF9" w:rsidRPr="00201550" w:rsidRDefault="00736FF9" w:rsidP="00736FF9">
      <w:pPr>
        <w:tabs>
          <w:tab w:val="left" w:pos="284"/>
        </w:tabs>
        <w:spacing w:after="0"/>
        <w:contextualSpacing/>
        <w:jc w:val="both"/>
        <w:rPr>
          <w:rFonts w:ascii="Times New Roman" w:eastAsiaTheme="minorEastAsia" w:hAnsi="Times New Roman" w:cs="Times New Roman"/>
          <w:lang w:eastAsia="pl-PL"/>
        </w:rPr>
      </w:pPr>
      <w:r w:rsidRPr="00201550">
        <w:rPr>
          <w:rFonts w:ascii="Times New Roman" w:eastAsiaTheme="minorEastAsia" w:hAnsi="Times New Roman" w:cs="Times New Roman"/>
          <w:lang w:eastAsia="pl-PL"/>
        </w:rPr>
        <w:t xml:space="preserve">Obowiązki Wykonawcy i Podwykonawcy dotyczące wymogu zatrudnienia na podstawie stosunku pracy osób wykonujących czynności związane z realizacją zamówienia, rodzaj tych czynności, sposób weryfikacji zatrudnienia tych osób i uprawnienia Zamawiającego w zakresie kontroli spełnienia przez Wykonawcę wymagań związanych z zatrudnieniem tych osób oraz sankcji z tytułu niespełnienia tych wymagań regulują postanowienia </w:t>
      </w:r>
      <w:r w:rsidRPr="00201550">
        <w:rPr>
          <w:rFonts w:ascii="Times New Roman" w:hAnsi="Times New Roman" w:cs="Times New Roman"/>
        </w:rPr>
        <w:t>§ 17</w:t>
      </w:r>
      <w:r w:rsidRPr="00201550">
        <w:rPr>
          <w:rFonts w:ascii="Times New Roman" w:eastAsiaTheme="minorEastAsia" w:hAnsi="Times New Roman" w:cs="Times New Roman"/>
          <w:lang w:eastAsia="pl-PL"/>
        </w:rPr>
        <w:t xml:space="preserve"> umowy</w:t>
      </w:r>
    </w:p>
    <w:p w14:paraId="6B246A66"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nie określa wymagań w zakresie zatrudnienia osób, w okolicznościach, o których mowa w art. 96 ust. 2 pkt 2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6F12BF44"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3</w:t>
      </w:r>
      <w:r w:rsidRPr="00201550">
        <w:rPr>
          <w:rFonts w:ascii="Times New Roman" w:hAnsi="Times New Roman" w:cs="Times New Roman"/>
        </w:rPr>
        <w:t xml:space="preserve">. Zamawiający nie zastrzega możliwości ubiegania się o udzielenie zamówienia wyłącznie przez wykonawców, o których mowa w art. 94 ustawy </w:t>
      </w:r>
      <w:proofErr w:type="spellStart"/>
      <w:r w:rsidRPr="00201550">
        <w:rPr>
          <w:rFonts w:ascii="Times New Roman" w:hAnsi="Times New Roman" w:cs="Times New Roman"/>
        </w:rPr>
        <w:t>Pzp</w:t>
      </w:r>
      <w:proofErr w:type="spellEnd"/>
      <w:r w:rsidRPr="00201550">
        <w:rPr>
          <w:rFonts w:ascii="Times New Roman" w:hAnsi="Times New Roman" w:cs="Times New Roman"/>
        </w:rPr>
        <w:t>.</w:t>
      </w:r>
    </w:p>
    <w:p w14:paraId="6FE48F22" w14:textId="77777777" w:rsidR="00736FF9" w:rsidRPr="00201550" w:rsidRDefault="00736FF9" w:rsidP="00736FF9">
      <w:pPr>
        <w:tabs>
          <w:tab w:val="left" w:pos="284"/>
          <w:tab w:val="left" w:pos="567"/>
        </w:tabs>
        <w:spacing w:after="0"/>
        <w:contextualSpacing/>
        <w:rPr>
          <w:rFonts w:ascii="Times New Roman" w:hAnsi="Times New Roman" w:cs="Times New Roman"/>
          <w:b/>
          <w:color w:val="365F91" w:themeColor="accent1" w:themeShade="BF"/>
        </w:rPr>
      </w:pPr>
    </w:p>
    <w:p w14:paraId="64BFECC8"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highlight w:val="lightGray"/>
        </w:rPr>
        <w:t xml:space="preserve">Rozdział XXVI. </w:t>
      </w:r>
      <w:r w:rsidRPr="00201550">
        <w:rPr>
          <w:rFonts w:ascii="Times New Roman" w:hAnsi="Times New Roman" w:cs="Times New Roman"/>
          <w:b/>
          <w:color w:val="365F91" w:themeColor="accent1" w:themeShade="BF"/>
          <w:highlight w:val="lightGray"/>
        </w:rPr>
        <w:t>Postanowienia wynikające z zapisów art. 281 ust. 2 pkt 12 ustawy PZP.</w:t>
      </w:r>
    </w:p>
    <w:p w14:paraId="31EBAF64" w14:textId="77777777" w:rsidR="00736FF9" w:rsidRPr="00201550" w:rsidRDefault="00736FF9" w:rsidP="00736FF9">
      <w:pPr>
        <w:tabs>
          <w:tab w:val="left" w:pos="284"/>
          <w:tab w:val="left" w:pos="567"/>
        </w:tabs>
        <w:spacing w:after="0"/>
        <w:contextualSpacing/>
        <w:jc w:val="both"/>
        <w:rPr>
          <w:rFonts w:ascii="Times New Roman" w:hAnsi="Times New Roman" w:cs="Times New Roman"/>
          <w:u w:val="single"/>
        </w:rPr>
      </w:pPr>
      <w:r w:rsidRPr="00201550">
        <w:rPr>
          <w:rFonts w:ascii="Times New Roman" w:hAnsi="Times New Roman" w:cs="Times New Roman"/>
          <w:b/>
        </w:rPr>
        <w:t>1.</w:t>
      </w:r>
      <w:r w:rsidRPr="00201550">
        <w:rPr>
          <w:rFonts w:ascii="Times New Roman" w:hAnsi="Times New Roman" w:cs="Times New Roman"/>
        </w:rPr>
        <w:t xml:space="preserve"> Zamawiający nie wymaga w celu złożenia oferty obligatoryjnego odbycia wizji lokalnej lub sprawdzenia dokumentów postępowania (art. 131 ust. 2 ustawy </w:t>
      </w:r>
      <w:proofErr w:type="spellStart"/>
      <w:r w:rsidRPr="00201550">
        <w:rPr>
          <w:rFonts w:ascii="Times New Roman" w:hAnsi="Times New Roman" w:cs="Times New Roman"/>
        </w:rPr>
        <w:t>Pzp</w:t>
      </w:r>
      <w:proofErr w:type="spellEnd"/>
      <w:r w:rsidRPr="00201550">
        <w:rPr>
          <w:rFonts w:ascii="Times New Roman" w:hAnsi="Times New Roman" w:cs="Times New Roman"/>
        </w:rPr>
        <w:t xml:space="preserve">). </w:t>
      </w:r>
      <w:r w:rsidRPr="00201550">
        <w:rPr>
          <w:rFonts w:ascii="Times New Roman" w:hAnsi="Times New Roman" w:cs="Times New Roman"/>
          <w:u w:val="single"/>
        </w:rPr>
        <w:t>Nie odbycie wizji przez wykonawcę nie będzie wiązać się z odrzuceniem oferty.</w:t>
      </w:r>
    </w:p>
    <w:p w14:paraId="39B45709"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dopuszcza możliwość odbycia przez wykonawcę wizji lokalnej oraz dopuszcza możliwość sprawdzenia przez wykonawcę dokumentacji projektowej w siedzibie zamawiającego.</w:t>
      </w:r>
    </w:p>
    <w:p w14:paraId="567BC797" w14:textId="77777777" w:rsidR="00736FF9" w:rsidRPr="00201550" w:rsidRDefault="00736FF9" w:rsidP="00736FF9">
      <w:pPr>
        <w:tabs>
          <w:tab w:val="left" w:pos="284"/>
        </w:tabs>
        <w:autoSpaceDE w:val="0"/>
        <w:autoSpaceDN w:val="0"/>
        <w:adjustRightInd w:val="0"/>
        <w:spacing w:after="0"/>
        <w:contextualSpacing/>
        <w:jc w:val="both"/>
        <w:rPr>
          <w:rFonts w:ascii="Times New Roman" w:hAnsi="Times New Roman" w:cs="Times New Roman"/>
        </w:rPr>
      </w:pPr>
      <w:r w:rsidRPr="00201550">
        <w:rPr>
          <w:rFonts w:ascii="Times New Roman" w:hAnsi="Times New Roman" w:cs="Times New Roman"/>
        </w:rPr>
        <w:t>Wykonawca winien zapoznać się z przedmiotem zamówienia celem właściwego i rzetelnego przygotowania oferty. Zamawiający zaleca,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14:paraId="65A4C518" w14:textId="50E61FC1" w:rsidR="00736FF9" w:rsidRPr="00201550" w:rsidRDefault="00736FF9" w:rsidP="00736FF9">
      <w:pPr>
        <w:shd w:val="clear" w:color="auto" w:fill="FFFFFF"/>
        <w:tabs>
          <w:tab w:val="left" w:pos="284"/>
          <w:tab w:val="left" w:pos="370"/>
        </w:tabs>
        <w:spacing w:after="0"/>
        <w:contextualSpacing/>
        <w:jc w:val="both"/>
        <w:rPr>
          <w:rFonts w:ascii="Times New Roman" w:hAnsi="Times New Roman" w:cs="Times New Roman"/>
        </w:rPr>
      </w:pPr>
      <w:r w:rsidRPr="00201550">
        <w:rPr>
          <w:rFonts w:ascii="Times New Roman" w:hAnsi="Times New Roman" w:cs="Times New Roman"/>
        </w:rPr>
        <w:t xml:space="preserve">W takim przypadku należy zgłosić się do Urzędu Gminy – </w:t>
      </w:r>
      <w:r w:rsidR="00D45268" w:rsidRPr="00201550">
        <w:rPr>
          <w:rFonts w:ascii="Times New Roman" w:hAnsi="Times New Roman" w:cs="Times New Roman"/>
        </w:rPr>
        <w:t>Pani Urszula Neska</w:t>
      </w:r>
      <w:r w:rsidRPr="00201550">
        <w:rPr>
          <w:rFonts w:ascii="Times New Roman" w:hAnsi="Times New Roman" w:cs="Times New Roman"/>
        </w:rPr>
        <w:t xml:space="preserve">, tel. </w:t>
      </w:r>
      <w:r w:rsidR="000E364A" w:rsidRPr="00201550">
        <w:rPr>
          <w:rFonts w:ascii="Times New Roman" w:hAnsi="Times New Roman" w:cs="Times New Roman"/>
        </w:rPr>
        <w:t xml:space="preserve">48 613 63 62 w. </w:t>
      </w:r>
      <w:r w:rsidR="00D45268" w:rsidRPr="00201550">
        <w:rPr>
          <w:rFonts w:ascii="Times New Roman" w:hAnsi="Times New Roman" w:cs="Times New Roman"/>
        </w:rPr>
        <w:t>26</w:t>
      </w:r>
      <w:r w:rsidRPr="00201550">
        <w:rPr>
          <w:rFonts w:ascii="Times New Roman" w:hAnsi="Times New Roman" w:cs="Times New Roman"/>
        </w:rPr>
        <w:t>, celem ustalenia terminu wizji lokalnej lub udostępnienia dokumentów postępowania.</w:t>
      </w:r>
    </w:p>
    <w:p w14:paraId="7D2A105E" w14:textId="77777777" w:rsidR="00736FF9" w:rsidRPr="00201550" w:rsidRDefault="00736FF9" w:rsidP="00736FF9">
      <w:pPr>
        <w:tabs>
          <w:tab w:val="left" w:pos="284"/>
          <w:tab w:val="left" w:pos="567"/>
        </w:tabs>
        <w:spacing w:after="0"/>
        <w:contextualSpacing/>
        <w:jc w:val="both"/>
        <w:rPr>
          <w:rFonts w:ascii="Times New Roman" w:hAnsi="Times New Roman" w:cs="Times New Roman"/>
        </w:rPr>
      </w:pPr>
    </w:p>
    <w:p w14:paraId="3D932F5B" w14:textId="77777777" w:rsidR="000E15D5" w:rsidRDefault="000E15D5" w:rsidP="00736FF9">
      <w:pPr>
        <w:pStyle w:val="Akapitzlist"/>
        <w:tabs>
          <w:tab w:val="left" w:pos="284"/>
          <w:tab w:val="left" w:pos="567"/>
        </w:tabs>
        <w:spacing w:after="0"/>
        <w:ind w:left="0"/>
        <w:jc w:val="center"/>
        <w:rPr>
          <w:rFonts w:ascii="Times New Roman" w:hAnsi="Times New Roman" w:cs="Times New Roman"/>
          <w:b/>
          <w:highlight w:val="lightGray"/>
        </w:rPr>
      </w:pPr>
    </w:p>
    <w:p w14:paraId="51C2E081" w14:textId="6D4650B5"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lastRenderedPageBreak/>
        <w:t xml:space="preserve">Rozdział XXVII. </w:t>
      </w:r>
      <w:r w:rsidRPr="00201550">
        <w:rPr>
          <w:rFonts w:ascii="Times New Roman" w:hAnsi="Times New Roman" w:cs="Times New Roman"/>
          <w:b/>
          <w:color w:val="365F91" w:themeColor="accent1" w:themeShade="BF"/>
          <w:highlight w:val="lightGray"/>
        </w:rPr>
        <w:t xml:space="preserve"> Postanowienia wynikające z zapisów </w:t>
      </w:r>
    </w:p>
    <w:p w14:paraId="3C2BA688"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rPr>
      </w:pPr>
      <w:r w:rsidRPr="00201550">
        <w:rPr>
          <w:rFonts w:ascii="Times New Roman" w:hAnsi="Times New Roman" w:cs="Times New Roman"/>
          <w:b/>
          <w:color w:val="365F91" w:themeColor="accent1" w:themeShade="BF"/>
          <w:highlight w:val="lightGray"/>
        </w:rPr>
        <w:t>art. 281 ust. 2 pkt 13,14,15,16,17,18 ustawy PZP</w:t>
      </w:r>
    </w:p>
    <w:p w14:paraId="71A077EF"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1.</w:t>
      </w:r>
      <w:r w:rsidRPr="00201550">
        <w:rPr>
          <w:rFonts w:ascii="Times New Roman" w:hAnsi="Times New Roman" w:cs="Times New Roman"/>
        </w:rPr>
        <w:t xml:space="preserve"> Zamawiający nie przewiduje rozliczania zamówienia w walutach obcych</w:t>
      </w:r>
    </w:p>
    <w:p w14:paraId="3426056F"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2.</w:t>
      </w:r>
      <w:r w:rsidRPr="00201550">
        <w:rPr>
          <w:rFonts w:ascii="Times New Roman" w:hAnsi="Times New Roman" w:cs="Times New Roman"/>
        </w:rPr>
        <w:t xml:space="preserve"> Zamawiający nie przewiduje zwrotu kosztów udziału w postępowaniu</w:t>
      </w:r>
    </w:p>
    <w:p w14:paraId="31AB45AC" w14:textId="77777777" w:rsidR="00736FF9" w:rsidRPr="00201550" w:rsidRDefault="00736FF9" w:rsidP="00736FF9">
      <w:pPr>
        <w:tabs>
          <w:tab w:val="left" w:pos="284"/>
        </w:tabs>
        <w:spacing w:after="0"/>
        <w:contextualSpacing/>
        <w:rPr>
          <w:rFonts w:ascii="Times New Roman" w:hAnsi="Times New Roman" w:cs="Times New Roman"/>
        </w:rPr>
      </w:pPr>
      <w:r w:rsidRPr="00201550">
        <w:rPr>
          <w:rFonts w:ascii="Times New Roman" w:hAnsi="Times New Roman" w:cs="Times New Roman"/>
          <w:b/>
        </w:rPr>
        <w:t xml:space="preserve">3. </w:t>
      </w:r>
      <w:r w:rsidRPr="00201550">
        <w:rPr>
          <w:rFonts w:ascii="Times New Roman" w:hAnsi="Times New Roman" w:cs="Times New Roman"/>
        </w:rPr>
        <w:t>Zamawiający nie dokonuje zastrzeżenia o  obowiązku osobistego wykonania przez wykonawcę kluczowych zadań, o których mowa w art. 60 i art. 121</w:t>
      </w:r>
    </w:p>
    <w:p w14:paraId="129CA2DE"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4.</w:t>
      </w:r>
      <w:r w:rsidRPr="00201550">
        <w:rPr>
          <w:rFonts w:ascii="Times New Roman" w:hAnsi="Times New Roman" w:cs="Times New Roman"/>
        </w:rPr>
        <w:t xml:space="preserve"> Zamawiający nie przewiduje zawarcia umowy ramowej</w:t>
      </w:r>
    </w:p>
    <w:p w14:paraId="1E20C7C9"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b/>
        </w:rPr>
        <w:t>5.</w:t>
      </w:r>
      <w:r w:rsidRPr="00201550">
        <w:rPr>
          <w:rFonts w:ascii="Times New Roman" w:hAnsi="Times New Roman" w:cs="Times New Roman"/>
        </w:rPr>
        <w:t xml:space="preserve"> Zamawiający nie przewiduje aukcji elektronicznej</w:t>
      </w:r>
    </w:p>
    <w:p w14:paraId="6A9D3924" w14:textId="77777777" w:rsidR="00736FF9" w:rsidRPr="00201550" w:rsidRDefault="00736FF9" w:rsidP="00736FF9">
      <w:pPr>
        <w:tabs>
          <w:tab w:val="left" w:pos="284"/>
        </w:tabs>
        <w:spacing w:after="0"/>
        <w:contextualSpacing/>
        <w:rPr>
          <w:rFonts w:ascii="Times New Roman" w:hAnsi="Times New Roman" w:cs="Times New Roman"/>
        </w:rPr>
      </w:pPr>
      <w:r w:rsidRPr="00201550">
        <w:rPr>
          <w:rFonts w:ascii="Times New Roman" w:hAnsi="Times New Roman" w:cs="Times New Roman"/>
          <w:b/>
        </w:rPr>
        <w:t>6</w:t>
      </w:r>
      <w:r w:rsidRPr="00201550">
        <w:rPr>
          <w:rFonts w:ascii="Times New Roman" w:hAnsi="Times New Roman" w:cs="Times New Roman"/>
        </w:rPr>
        <w:t>. Zamawiający nie wymaga złożenia oferty w postaci katalogu elektronicznego lub dołączenia katalogów elektronicznych do oferty, w sytuacji określonej w art. 93</w:t>
      </w:r>
    </w:p>
    <w:p w14:paraId="2CA61317" w14:textId="77777777" w:rsidR="00736FF9" w:rsidRPr="00201550" w:rsidRDefault="00736FF9" w:rsidP="00736FF9">
      <w:pPr>
        <w:tabs>
          <w:tab w:val="left" w:pos="284"/>
          <w:tab w:val="left" w:pos="567"/>
        </w:tabs>
        <w:spacing w:after="0"/>
        <w:contextualSpacing/>
        <w:jc w:val="center"/>
        <w:rPr>
          <w:rFonts w:ascii="Times New Roman" w:hAnsi="Times New Roman" w:cs="Times New Roman"/>
          <w:color w:val="365F91" w:themeColor="accent1" w:themeShade="BF"/>
        </w:rPr>
      </w:pPr>
    </w:p>
    <w:p w14:paraId="7A371A3D" w14:textId="77777777" w:rsidR="00736FF9" w:rsidRPr="00201550" w:rsidRDefault="00736FF9" w:rsidP="00736FF9">
      <w:pPr>
        <w:pStyle w:val="Akapitzlist"/>
        <w:tabs>
          <w:tab w:val="left" w:pos="284"/>
          <w:tab w:val="left" w:pos="567"/>
        </w:tabs>
        <w:spacing w:after="0"/>
        <w:ind w:left="0"/>
        <w:jc w:val="center"/>
        <w:rPr>
          <w:rFonts w:ascii="Times New Roman" w:hAnsi="Times New Roman" w:cs="Times New Roman"/>
          <w:b/>
          <w:color w:val="365F91" w:themeColor="accent1" w:themeShade="BF"/>
          <w:highlight w:val="lightGray"/>
        </w:rPr>
      </w:pPr>
      <w:r w:rsidRPr="00201550">
        <w:rPr>
          <w:rFonts w:ascii="Times New Roman" w:hAnsi="Times New Roman" w:cs="Times New Roman"/>
          <w:b/>
          <w:highlight w:val="lightGray"/>
        </w:rPr>
        <w:t xml:space="preserve">Rozdział XXVIII. </w:t>
      </w:r>
      <w:r w:rsidRPr="00201550">
        <w:rPr>
          <w:rFonts w:ascii="Times New Roman" w:hAnsi="Times New Roman" w:cs="Times New Roman"/>
          <w:b/>
          <w:color w:val="365F91" w:themeColor="accent1" w:themeShade="BF"/>
          <w:highlight w:val="lightGray"/>
        </w:rPr>
        <w:t xml:space="preserve">Postanowienia wynikające z przepisów RODO w zakresie obowiązków informacyjnych – art. 19 ustawy </w:t>
      </w:r>
      <w:proofErr w:type="spellStart"/>
      <w:r w:rsidRPr="00201550">
        <w:rPr>
          <w:rFonts w:ascii="Times New Roman" w:hAnsi="Times New Roman" w:cs="Times New Roman"/>
          <w:b/>
          <w:color w:val="365F91" w:themeColor="accent1" w:themeShade="BF"/>
          <w:highlight w:val="lightGray"/>
        </w:rPr>
        <w:t>Pzp</w:t>
      </w:r>
      <w:proofErr w:type="spellEnd"/>
      <w:r w:rsidRPr="00201550">
        <w:rPr>
          <w:rFonts w:ascii="Times New Roman" w:hAnsi="Times New Roman" w:cs="Times New Roman"/>
          <w:b/>
          <w:color w:val="365F91" w:themeColor="accent1" w:themeShade="BF"/>
          <w:highlight w:val="lightGray"/>
        </w:rPr>
        <w:t>.</w:t>
      </w:r>
    </w:p>
    <w:p w14:paraId="2EF6A1E7" w14:textId="77777777" w:rsidR="00736FF9" w:rsidRPr="00201550" w:rsidRDefault="00736FF9" w:rsidP="00736FF9">
      <w:pPr>
        <w:tabs>
          <w:tab w:val="left" w:pos="284"/>
        </w:tabs>
        <w:spacing w:after="0"/>
        <w:contextualSpacing/>
        <w:jc w:val="both"/>
        <w:rPr>
          <w:rStyle w:val="Pogrubienie"/>
          <w:rFonts w:ascii="Times New Roman" w:hAnsi="Times New Roman" w:cs="Times New Roman"/>
          <w:b w:val="0"/>
          <w:bCs w:val="0"/>
        </w:rPr>
      </w:pPr>
      <w:r w:rsidRPr="00201550">
        <w:rPr>
          <w:rFonts w:ascii="Times New Roman" w:hAnsi="Times New Roman" w:cs="Times New Roman"/>
        </w:rPr>
        <w:t xml:space="preserve">W związku z przetwarzaniem przez Zamawiającego danych osobowych w celu związanym </w:t>
      </w:r>
      <w:r w:rsidRPr="00201550">
        <w:rPr>
          <w:rFonts w:ascii="Times New Roman" w:hAnsi="Times New Roman" w:cs="Times New Roman"/>
        </w:rPr>
        <w:br/>
        <w:t xml:space="preserve">z postępowaniem o udzielenie niniejszego zamówienia publicznego, informujemy – zgodnie z art. 13 ust. 1-3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ze. </w:t>
      </w:r>
      <w:proofErr w:type="spellStart"/>
      <w:r w:rsidRPr="00201550">
        <w:rPr>
          <w:rFonts w:ascii="Times New Roman" w:hAnsi="Times New Roman" w:cs="Times New Roman"/>
        </w:rPr>
        <w:t>zm</w:t>
      </w:r>
      <w:proofErr w:type="spellEnd"/>
      <w:r w:rsidRPr="00201550">
        <w:rPr>
          <w:rFonts w:ascii="Times New Roman" w:hAnsi="Times New Roman" w:cs="Times New Roman"/>
        </w:rPr>
        <w:t>), zwanego dalej w skrócie „RODO”, iż:</w:t>
      </w:r>
    </w:p>
    <w:p w14:paraId="46ADEB9E" w14:textId="77777777" w:rsidR="00736FF9" w:rsidRPr="00201550" w:rsidRDefault="00736FF9" w:rsidP="004B3EE1">
      <w:pPr>
        <w:numPr>
          <w:ilvl w:val="0"/>
          <w:numId w:val="24"/>
        </w:numPr>
        <w:tabs>
          <w:tab w:val="left" w:pos="284"/>
        </w:tabs>
        <w:spacing w:after="0"/>
        <w:ind w:left="0" w:firstLine="0"/>
        <w:contextualSpacing/>
        <w:jc w:val="both"/>
        <w:rPr>
          <w:rFonts w:ascii="Times New Roman" w:hAnsi="Times New Roman" w:cs="Times New Roman"/>
          <w:b/>
        </w:rPr>
      </w:pPr>
      <w:r w:rsidRPr="00201550">
        <w:rPr>
          <w:rFonts w:ascii="Times New Roman" w:hAnsi="Times New Roman" w:cs="Times New Roman"/>
          <w:b/>
        </w:rPr>
        <w:t>ADMINISTRATOR DANYCH</w:t>
      </w:r>
    </w:p>
    <w:p w14:paraId="1934D7EE" w14:textId="330DC923"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rPr>
        <w:t xml:space="preserve">Administratorem Państwa danych osobowych jest </w:t>
      </w:r>
      <w:r w:rsidRPr="00201550">
        <w:rPr>
          <w:rFonts w:ascii="Times New Roman" w:hAnsi="Times New Roman" w:cs="Times New Roman"/>
          <w:b/>
          <w:bCs/>
        </w:rPr>
        <w:t xml:space="preserve">Gmina </w:t>
      </w:r>
      <w:r w:rsidR="00D31E93" w:rsidRPr="00201550">
        <w:rPr>
          <w:rFonts w:ascii="Times New Roman" w:hAnsi="Times New Roman" w:cs="Times New Roman"/>
          <w:b/>
          <w:bCs/>
        </w:rPr>
        <w:t>Radzanów</w:t>
      </w:r>
      <w:r w:rsidRPr="00201550">
        <w:rPr>
          <w:rFonts w:ascii="Times New Roman" w:hAnsi="Times New Roman" w:cs="Times New Roman"/>
        </w:rPr>
        <w:t xml:space="preserve"> reprezentowana przez Wójta Gminy </w:t>
      </w:r>
      <w:r w:rsidR="00D31E93" w:rsidRPr="00201550">
        <w:rPr>
          <w:rFonts w:ascii="Times New Roman" w:hAnsi="Times New Roman" w:cs="Times New Roman"/>
        </w:rPr>
        <w:t>Radzanów</w:t>
      </w:r>
      <w:r w:rsidRPr="00201550">
        <w:rPr>
          <w:rFonts w:ascii="Times New Roman" w:hAnsi="Times New Roman" w:cs="Times New Roman"/>
        </w:rPr>
        <w:t xml:space="preserve"> z siedzibą </w:t>
      </w:r>
      <w:r w:rsidR="00D31E93" w:rsidRPr="00201550">
        <w:rPr>
          <w:rFonts w:ascii="Times New Roman" w:hAnsi="Times New Roman" w:cs="Times New Roman"/>
        </w:rPr>
        <w:t>w Radzanowie  92A</w:t>
      </w:r>
      <w:r w:rsidRPr="00201550">
        <w:rPr>
          <w:rFonts w:ascii="Times New Roman" w:hAnsi="Times New Roman" w:cs="Times New Roman"/>
        </w:rPr>
        <w:t xml:space="preserve">, </w:t>
      </w:r>
      <w:r w:rsidR="00D31E93" w:rsidRPr="00201550">
        <w:rPr>
          <w:rFonts w:ascii="Times New Roman" w:hAnsi="Times New Roman" w:cs="Times New Roman"/>
        </w:rPr>
        <w:t>26</w:t>
      </w:r>
      <w:r w:rsidRPr="00201550">
        <w:rPr>
          <w:rFonts w:ascii="Times New Roman" w:hAnsi="Times New Roman" w:cs="Times New Roman"/>
        </w:rPr>
        <w:t>-</w:t>
      </w:r>
      <w:r w:rsidR="00D31E93" w:rsidRPr="00201550">
        <w:rPr>
          <w:rFonts w:ascii="Times New Roman" w:hAnsi="Times New Roman" w:cs="Times New Roman"/>
        </w:rPr>
        <w:t>807 Radzanów</w:t>
      </w:r>
      <w:r w:rsidRPr="00201550">
        <w:rPr>
          <w:rFonts w:ascii="Times New Roman" w:hAnsi="Times New Roman" w:cs="Times New Roman"/>
        </w:rPr>
        <w:t xml:space="preserve">. </w:t>
      </w:r>
    </w:p>
    <w:p w14:paraId="1B4C7C89" w14:textId="77777777" w:rsidR="00736FF9" w:rsidRPr="00201550" w:rsidRDefault="00736FF9" w:rsidP="004B3EE1">
      <w:pPr>
        <w:numPr>
          <w:ilvl w:val="0"/>
          <w:numId w:val="24"/>
        </w:numPr>
        <w:tabs>
          <w:tab w:val="left" w:pos="284"/>
        </w:tabs>
        <w:spacing w:after="0"/>
        <w:ind w:left="0" w:firstLine="0"/>
        <w:contextualSpacing/>
        <w:jc w:val="both"/>
        <w:rPr>
          <w:rFonts w:ascii="Times New Roman" w:hAnsi="Times New Roman" w:cs="Times New Roman"/>
          <w:b/>
        </w:rPr>
      </w:pPr>
      <w:r w:rsidRPr="00201550">
        <w:rPr>
          <w:rFonts w:ascii="Times New Roman" w:hAnsi="Times New Roman" w:cs="Times New Roman"/>
          <w:b/>
        </w:rPr>
        <w:t>INSPEKTOROCHRONY DANYCH</w:t>
      </w:r>
    </w:p>
    <w:p w14:paraId="60525AA6" w14:textId="2D86F9CB"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hAnsi="Times New Roman" w:cs="Times New Roman"/>
        </w:rPr>
        <w:t xml:space="preserve">Administrator wyznaczył Inspektora Ochrony Danych, kontakt z Inspektorem ochrony danych osobowych: </w:t>
      </w:r>
      <w:hyperlink r:id="rId13" w:history="1">
        <w:r w:rsidR="000E364A" w:rsidRPr="00201550">
          <w:rPr>
            <w:rStyle w:val="Hipercze"/>
            <w:rFonts w:ascii="Times New Roman" w:hAnsi="Times New Roman" w:cs="Times New Roman"/>
          </w:rPr>
          <w:t>iod@radzanow.pl</w:t>
        </w:r>
      </w:hyperlink>
      <w:r w:rsidR="000E364A" w:rsidRPr="00201550">
        <w:rPr>
          <w:rFonts w:ascii="Times New Roman" w:hAnsi="Times New Roman" w:cs="Times New Roman"/>
        </w:rPr>
        <w:t xml:space="preserve"> lub pisemnie na adres U</w:t>
      </w:r>
      <w:r w:rsidRPr="00201550">
        <w:rPr>
          <w:rFonts w:ascii="Times New Roman" w:hAnsi="Times New Roman" w:cs="Times New Roman"/>
        </w:rPr>
        <w:t xml:space="preserve">rzędu </w:t>
      </w:r>
      <w:r w:rsidR="00D31E93" w:rsidRPr="00201550">
        <w:rPr>
          <w:rFonts w:ascii="Times New Roman" w:hAnsi="Times New Roman" w:cs="Times New Roman"/>
        </w:rPr>
        <w:t>Gminy Radzanów</w:t>
      </w:r>
      <w:r w:rsidRPr="00201550">
        <w:rPr>
          <w:rFonts w:ascii="Times New Roman" w:hAnsi="Times New Roman" w:cs="Times New Roman"/>
        </w:rPr>
        <w:t>.</w:t>
      </w:r>
    </w:p>
    <w:p w14:paraId="526C8C10" w14:textId="77777777" w:rsidR="00736FF9" w:rsidRPr="00201550" w:rsidRDefault="00736FF9" w:rsidP="004B3EE1">
      <w:pPr>
        <w:numPr>
          <w:ilvl w:val="0"/>
          <w:numId w:val="24"/>
        </w:numPr>
        <w:tabs>
          <w:tab w:val="left" w:pos="284"/>
        </w:tabs>
        <w:spacing w:after="0"/>
        <w:ind w:left="0" w:firstLine="0"/>
        <w:contextualSpacing/>
        <w:jc w:val="both"/>
        <w:rPr>
          <w:rFonts w:ascii="Times New Roman" w:hAnsi="Times New Roman" w:cs="Times New Roman"/>
          <w:b/>
        </w:rPr>
      </w:pPr>
      <w:r w:rsidRPr="00201550">
        <w:rPr>
          <w:rFonts w:ascii="Times New Roman" w:eastAsia="Times New Roman" w:hAnsi="Times New Roman" w:cs="Times New Roman"/>
          <w:b/>
          <w:lang w:eastAsia="pl-PL"/>
        </w:rPr>
        <w:t>PODSTAWA PRAWNA I CEL PRZETWARZANIA DANYCH OSOBOWYCH</w:t>
      </w:r>
    </w:p>
    <w:p w14:paraId="29462206" w14:textId="77777777" w:rsidR="00736FF9" w:rsidRPr="00201550" w:rsidRDefault="00736FF9" w:rsidP="00736FF9">
      <w:pPr>
        <w:tabs>
          <w:tab w:val="left" w:pos="284"/>
        </w:tabs>
        <w:spacing w:after="0"/>
        <w:contextualSpacing/>
        <w:jc w:val="both"/>
        <w:rPr>
          <w:rFonts w:ascii="Times New Roman" w:hAnsi="Times New Roman" w:cs="Times New Roman"/>
        </w:rPr>
      </w:pPr>
      <w:r w:rsidRPr="00201550">
        <w:rPr>
          <w:rFonts w:ascii="Times New Roman" w:eastAsia="Times New Roman" w:hAnsi="Times New Roman" w:cs="Times New Roman"/>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14:paraId="0293FC5A" w14:textId="77777777" w:rsidR="00736FF9" w:rsidRPr="00201550" w:rsidRDefault="00736FF9" w:rsidP="004B3EE1">
      <w:pPr>
        <w:numPr>
          <w:ilvl w:val="0"/>
          <w:numId w:val="23"/>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ustawa z dnia 11 września 2019 roku Prawo Zamówień Publicznych (</w:t>
      </w:r>
      <w:proofErr w:type="spellStart"/>
      <w:r w:rsidRPr="00201550">
        <w:rPr>
          <w:rFonts w:ascii="Times New Roman" w:eastAsia="Times New Roman" w:hAnsi="Times New Roman" w:cs="Times New Roman"/>
          <w:lang w:eastAsia="pl-PL"/>
        </w:rPr>
        <w:t>t.j</w:t>
      </w:r>
      <w:proofErr w:type="spellEnd"/>
      <w:r w:rsidRPr="00201550">
        <w:rPr>
          <w:rFonts w:ascii="Times New Roman" w:eastAsia="Times New Roman" w:hAnsi="Times New Roman" w:cs="Times New Roman"/>
          <w:lang w:eastAsia="pl-PL"/>
        </w:rPr>
        <w:t xml:space="preserve">. Dz. U. z 2019 r. poz. 2019 </w:t>
      </w:r>
      <w:r w:rsidRPr="00201550">
        <w:rPr>
          <w:rFonts w:ascii="Times New Roman" w:eastAsia="Times New Roman" w:hAnsi="Times New Roman" w:cs="Times New Roman"/>
          <w:lang w:eastAsia="pl-PL"/>
        </w:rPr>
        <w:br/>
        <w:t>ze zm.),</w:t>
      </w:r>
    </w:p>
    <w:p w14:paraId="0244B6B5" w14:textId="77777777" w:rsidR="00736FF9" w:rsidRPr="00201550" w:rsidRDefault="00736FF9" w:rsidP="004B3EE1">
      <w:pPr>
        <w:numPr>
          <w:ilvl w:val="0"/>
          <w:numId w:val="23"/>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rozporządzenia Ministra Rozwoju z dnia 26 lipca 2016 r. w sprawie rodzajów dokumentów, jakie może żądać zamawiający od wykonawcy w postępowaniu o udzielenie zamówienia (</w:t>
      </w:r>
      <w:proofErr w:type="spellStart"/>
      <w:r w:rsidRPr="00201550">
        <w:rPr>
          <w:rFonts w:ascii="Times New Roman" w:eastAsia="Times New Roman" w:hAnsi="Times New Roman" w:cs="Times New Roman"/>
          <w:lang w:eastAsia="pl-PL"/>
        </w:rPr>
        <w:t>t.j</w:t>
      </w:r>
      <w:proofErr w:type="spellEnd"/>
      <w:r w:rsidRPr="00201550">
        <w:rPr>
          <w:rFonts w:ascii="Times New Roman" w:eastAsia="Times New Roman" w:hAnsi="Times New Roman" w:cs="Times New Roman"/>
          <w:lang w:eastAsia="pl-PL"/>
        </w:rPr>
        <w:t>. Dz. U. 2020r. poz. 1282)</w:t>
      </w:r>
    </w:p>
    <w:p w14:paraId="2121DF1A" w14:textId="77777777" w:rsidR="00736FF9" w:rsidRPr="00201550" w:rsidRDefault="00736FF9" w:rsidP="004B3EE1">
      <w:pPr>
        <w:numPr>
          <w:ilvl w:val="0"/>
          <w:numId w:val="23"/>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ustawa o narodowym zasobie archiwalnym i archiwach (tj. Dz. U. 2020r. poz. 164 ze zm.).</w:t>
      </w:r>
    </w:p>
    <w:p w14:paraId="2B78AC67"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lang w:eastAsia="pl-PL"/>
        </w:rPr>
        <w:t>ODBIORCY DANYCH OSOBOWYCH</w:t>
      </w:r>
    </w:p>
    <w:p w14:paraId="4F7AB3F3"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Prawo zamówień publicznych (Dz. U. 2019r. poz. 1843 ze zm.), dalej „ustawa </w:t>
      </w:r>
      <w:proofErr w:type="spellStart"/>
      <w:r w:rsidRPr="00201550">
        <w:rPr>
          <w:rFonts w:ascii="Times New Roman" w:hAnsi="Times New Roman" w:cs="Times New Roman"/>
          <w:lang w:eastAsia="pl-PL"/>
        </w:rPr>
        <w:t>Pzp</w:t>
      </w:r>
      <w:proofErr w:type="spellEnd"/>
      <w:r w:rsidRPr="00201550">
        <w:rPr>
          <w:rFonts w:ascii="Times New Roman" w:hAnsi="Times New Roman" w:cs="Times New Roman"/>
          <w:lang w:eastAsia="pl-PL"/>
        </w:rPr>
        <w:t>”;</w:t>
      </w:r>
    </w:p>
    <w:p w14:paraId="31564486"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lang w:eastAsia="pl-PL"/>
        </w:rPr>
        <w:t>OKRES PRZECHOWYWANIA DANYCH OSOBOWYCH</w:t>
      </w:r>
    </w:p>
    <w:p w14:paraId="558F9AF3"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Pani/Pana dane osobowe będą przechowywane, zgodnie z art. 97 ust. 1 ustawy </w:t>
      </w:r>
      <w:proofErr w:type="spellStart"/>
      <w:r w:rsidRPr="00201550">
        <w:rPr>
          <w:rFonts w:ascii="Times New Roman" w:hAnsi="Times New Roman" w:cs="Times New Roman"/>
          <w:lang w:eastAsia="pl-PL"/>
        </w:rPr>
        <w:t>Pzp</w:t>
      </w:r>
      <w:proofErr w:type="spellEnd"/>
      <w:r w:rsidRPr="00201550">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0138470E"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rPr>
        <w:t>WYMOG DOTYCZĄCY PODANIA DANYCH OSOBOWYCH</w:t>
      </w:r>
      <w:r w:rsidRPr="00201550">
        <w:rPr>
          <w:rFonts w:ascii="Times New Roman" w:hAnsi="Times New Roman" w:cs="Times New Roman"/>
          <w:b/>
          <w:lang w:eastAsia="pl-PL"/>
        </w:rPr>
        <w:t xml:space="preserve"> </w:t>
      </w:r>
    </w:p>
    <w:p w14:paraId="670A9157"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201550">
        <w:rPr>
          <w:rFonts w:ascii="Times New Roman" w:hAnsi="Times New Roman" w:cs="Times New Roman"/>
          <w:lang w:eastAsia="pl-PL"/>
        </w:rPr>
        <w:t>Pzp</w:t>
      </w:r>
      <w:proofErr w:type="spellEnd"/>
      <w:r w:rsidRPr="00201550">
        <w:rPr>
          <w:rFonts w:ascii="Times New Roman" w:hAnsi="Times New Roman" w:cs="Times New Roman"/>
          <w:lang w:eastAsia="pl-PL"/>
        </w:rPr>
        <w:t xml:space="preserve">, związanym z udziałem </w:t>
      </w:r>
      <w:r w:rsidRPr="00201550">
        <w:rPr>
          <w:rFonts w:ascii="Times New Roman" w:hAnsi="Times New Roman" w:cs="Times New Roman"/>
          <w:lang w:eastAsia="pl-PL"/>
        </w:rPr>
        <w:br/>
        <w:t xml:space="preserve">w postępowaniu o udzielenie zamówienia publicznego; konsekwencje niepodania określonych danych wynikają z ustawy </w:t>
      </w:r>
      <w:proofErr w:type="spellStart"/>
      <w:r w:rsidRPr="00201550">
        <w:rPr>
          <w:rFonts w:ascii="Times New Roman" w:hAnsi="Times New Roman" w:cs="Times New Roman"/>
          <w:lang w:eastAsia="pl-PL"/>
        </w:rPr>
        <w:t>Pzp</w:t>
      </w:r>
      <w:proofErr w:type="spellEnd"/>
      <w:r w:rsidRPr="00201550">
        <w:rPr>
          <w:rFonts w:ascii="Times New Roman" w:hAnsi="Times New Roman" w:cs="Times New Roman"/>
          <w:lang w:eastAsia="pl-PL"/>
        </w:rPr>
        <w:t>;</w:t>
      </w:r>
    </w:p>
    <w:p w14:paraId="1B76ABB9"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b/>
          <w:lang w:eastAsia="pl-PL"/>
        </w:rPr>
      </w:pPr>
      <w:r w:rsidRPr="00201550">
        <w:rPr>
          <w:rFonts w:ascii="Times New Roman" w:hAnsi="Times New Roman" w:cs="Times New Roman"/>
          <w:b/>
          <w:lang w:eastAsia="pl-PL"/>
        </w:rPr>
        <w:lastRenderedPageBreak/>
        <w:t>ZAUTOMATYZOWANE PRZETWARZANIE DANYCH</w:t>
      </w:r>
    </w:p>
    <w:p w14:paraId="32A6937A"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Pani/Pana dane osobowe nie będą przetwarzane w sposób zautomatyzowany, stosowanie do</w:t>
      </w:r>
      <w:r w:rsidRPr="00201550">
        <w:rPr>
          <w:rFonts w:ascii="Times New Roman" w:hAnsi="Times New Roman" w:cs="Times New Roman"/>
          <w:b/>
          <w:lang w:eastAsia="pl-PL"/>
        </w:rPr>
        <w:t xml:space="preserve"> </w:t>
      </w:r>
      <w:r w:rsidRPr="00201550">
        <w:rPr>
          <w:rFonts w:ascii="Times New Roman" w:hAnsi="Times New Roman" w:cs="Times New Roman"/>
          <w:lang w:eastAsia="pl-PL"/>
        </w:rPr>
        <w:t>art. 22 RODO;</w:t>
      </w:r>
    </w:p>
    <w:p w14:paraId="3B747CCC"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lang w:eastAsia="pl-PL"/>
        </w:rPr>
      </w:pPr>
      <w:r w:rsidRPr="00201550">
        <w:rPr>
          <w:rFonts w:ascii="Times New Roman" w:hAnsi="Times New Roman" w:cs="Times New Roman"/>
          <w:b/>
        </w:rPr>
        <w:t>PRAWA OSÓB, KTÓRYCH DANE DOTYCZĄ</w:t>
      </w:r>
    </w:p>
    <w:p w14:paraId="7EE470E7"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 Posiada Pani/Pan:</w:t>
      </w:r>
    </w:p>
    <w:p w14:paraId="1CCC431C" w14:textId="77777777" w:rsidR="00736FF9" w:rsidRPr="00201550" w:rsidRDefault="00736FF9" w:rsidP="004B3EE1">
      <w:pPr>
        <w:numPr>
          <w:ilvl w:val="0"/>
          <w:numId w:val="21"/>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prawo dostępu do danych osobowych Pani/Pana dotyczących (art. 15 RODO);</w:t>
      </w:r>
    </w:p>
    <w:p w14:paraId="63373FF1" w14:textId="77777777" w:rsidR="00736FF9" w:rsidRPr="00201550" w:rsidRDefault="00736FF9" w:rsidP="004B3EE1">
      <w:pPr>
        <w:numPr>
          <w:ilvl w:val="0"/>
          <w:numId w:val="21"/>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prawo do sprostowania Pani/Pana danych osobowych (art. 16 RODO);</w:t>
      </w:r>
    </w:p>
    <w:p w14:paraId="599CF849" w14:textId="77777777" w:rsidR="00736FF9" w:rsidRPr="00201550" w:rsidRDefault="00736FF9" w:rsidP="004B3EE1">
      <w:pPr>
        <w:numPr>
          <w:ilvl w:val="0"/>
          <w:numId w:val="21"/>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 xml:space="preserve">prawo żądania od administratora ograniczenia przetwarzania danych osobowych (art. 18 RODO) </w:t>
      </w:r>
      <w:r w:rsidRPr="00201550">
        <w:rPr>
          <w:rFonts w:ascii="Times New Roman" w:eastAsia="Times New Roman" w:hAnsi="Times New Roman" w:cs="Times New Roman"/>
          <w:lang w:eastAsia="pl-PL"/>
        </w:rPr>
        <w:br/>
        <w:t>z zastrzeżeniem przypadków, o których mowa w art. 18 ust. 2 RODO;</w:t>
      </w:r>
    </w:p>
    <w:p w14:paraId="75EDEC65"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Nie przysługuje Pani/Panu:</w:t>
      </w:r>
    </w:p>
    <w:p w14:paraId="4392E3C4" w14:textId="77777777" w:rsidR="00736FF9" w:rsidRPr="00201550" w:rsidRDefault="00736FF9" w:rsidP="004B3EE1">
      <w:pPr>
        <w:numPr>
          <w:ilvl w:val="0"/>
          <w:numId w:val="22"/>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w związku z art. 17 ust. 3 lit. b, d lub e RODO prawo do usunięcia danych osobowych;</w:t>
      </w:r>
    </w:p>
    <w:p w14:paraId="7538A074" w14:textId="77777777" w:rsidR="00736FF9" w:rsidRPr="00201550" w:rsidRDefault="00736FF9" w:rsidP="004B3EE1">
      <w:pPr>
        <w:numPr>
          <w:ilvl w:val="0"/>
          <w:numId w:val="22"/>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prawo do przenoszenia danych osobowych, o którym mowa w art. 20 RODO;</w:t>
      </w:r>
    </w:p>
    <w:p w14:paraId="18708292" w14:textId="77777777" w:rsidR="00736FF9" w:rsidRPr="00201550" w:rsidRDefault="00736FF9" w:rsidP="004B3EE1">
      <w:pPr>
        <w:numPr>
          <w:ilvl w:val="0"/>
          <w:numId w:val="22"/>
        </w:numPr>
        <w:tabs>
          <w:tab w:val="left" w:pos="284"/>
        </w:tabs>
        <w:spacing w:after="0"/>
        <w:ind w:left="0" w:firstLine="0"/>
        <w:contextualSpacing/>
        <w:jc w:val="both"/>
        <w:rPr>
          <w:rFonts w:ascii="Times New Roman" w:eastAsia="Times New Roman" w:hAnsi="Times New Roman" w:cs="Times New Roman"/>
          <w:lang w:eastAsia="pl-PL"/>
        </w:rPr>
      </w:pPr>
      <w:r w:rsidRPr="00201550">
        <w:rPr>
          <w:rFonts w:ascii="Times New Roman" w:eastAsia="Times New Roman" w:hAnsi="Times New Roman" w:cs="Times New Roman"/>
          <w:lang w:eastAsia="pl-PL"/>
        </w:rPr>
        <w:t>na podstawie art. 21 RODO prawo sprzeciwu, wobec przetwarzania danych osobowych, gdyż podstawą prawną przetwarzania Pani/Pana danych osobowych jest art. 6 ust. 1 lit. c RODO.</w:t>
      </w:r>
    </w:p>
    <w:p w14:paraId="2F4DDB67" w14:textId="77777777" w:rsidR="00736FF9" w:rsidRPr="00201550" w:rsidRDefault="00736FF9" w:rsidP="004B3EE1">
      <w:pPr>
        <w:pStyle w:val="Akapitzlist"/>
        <w:numPr>
          <w:ilvl w:val="0"/>
          <w:numId w:val="24"/>
        </w:numPr>
        <w:tabs>
          <w:tab w:val="left" w:pos="284"/>
        </w:tabs>
        <w:spacing w:after="0"/>
        <w:ind w:left="0" w:firstLine="0"/>
        <w:jc w:val="both"/>
        <w:rPr>
          <w:rFonts w:ascii="Times New Roman" w:hAnsi="Times New Roman" w:cs="Times New Roman"/>
          <w:lang w:eastAsia="pl-PL"/>
        </w:rPr>
      </w:pPr>
      <w:r w:rsidRPr="00201550">
        <w:rPr>
          <w:rFonts w:ascii="Times New Roman" w:hAnsi="Times New Roman" w:cs="Times New Roman"/>
          <w:b/>
        </w:rPr>
        <w:t>PRAWO WNIESIENIA SKARGI DO ORGANU NADZORCZEGO</w:t>
      </w:r>
      <w:r w:rsidRPr="00201550">
        <w:rPr>
          <w:rFonts w:ascii="Times New Roman" w:hAnsi="Times New Roman" w:cs="Times New Roman"/>
          <w:lang w:eastAsia="pl-PL"/>
        </w:rPr>
        <w:t xml:space="preserve"> </w:t>
      </w:r>
    </w:p>
    <w:p w14:paraId="58E6D961" w14:textId="77777777" w:rsidR="00736FF9" w:rsidRPr="00201550" w:rsidRDefault="00736FF9" w:rsidP="00736FF9">
      <w:pPr>
        <w:pStyle w:val="Akapitzlist"/>
        <w:tabs>
          <w:tab w:val="left" w:pos="284"/>
        </w:tabs>
        <w:spacing w:after="0"/>
        <w:ind w:left="0"/>
        <w:jc w:val="both"/>
        <w:rPr>
          <w:rFonts w:ascii="Times New Roman" w:hAnsi="Times New Roman" w:cs="Times New Roman"/>
          <w:lang w:eastAsia="pl-PL"/>
        </w:rPr>
      </w:pPr>
      <w:r w:rsidRPr="00201550">
        <w:rPr>
          <w:rFonts w:ascii="Times New Roman" w:hAnsi="Times New Roman" w:cs="Times New Roman"/>
          <w:lang w:eastAsia="pl-PL"/>
        </w:rPr>
        <w:t xml:space="preserve">W sytuacji gdy przetwarzanie danych osobowych Pani/Pana dotyczących narusza przepisy ustawy </w:t>
      </w:r>
      <w:r w:rsidRPr="00201550">
        <w:rPr>
          <w:rFonts w:ascii="Times New Roman" w:hAnsi="Times New Roman" w:cs="Times New Roman"/>
          <w:lang w:eastAsia="pl-PL"/>
        </w:rPr>
        <w:br/>
        <w:t>o ochronie danych osobowych przysługuje Pani/Panu prawo do wniesienia skargi do Prezesa Urzędu Ochrony Danych Osobowych</w:t>
      </w:r>
    </w:p>
    <w:p w14:paraId="2B2E4BB6" w14:textId="77777777" w:rsidR="00736FF9" w:rsidRPr="00201550" w:rsidRDefault="00736FF9" w:rsidP="00736FF9">
      <w:pPr>
        <w:pStyle w:val="Akapitzlist"/>
        <w:tabs>
          <w:tab w:val="left" w:pos="284"/>
          <w:tab w:val="left" w:pos="567"/>
        </w:tabs>
        <w:spacing w:after="0"/>
        <w:ind w:left="0"/>
        <w:rPr>
          <w:rFonts w:ascii="Times New Roman" w:hAnsi="Times New Roman" w:cs="Times New Roman"/>
          <w:color w:val="365F91" w:themeColor="accent1" w:themeShade="BF"/>
          <w:highlight w:val="yellow"/>
        </w:rPr>
      </w:pPr>
    </w:p>
    <w:p w14:paraId="2A1B470E" w14:textId="77777777" w:rsidR="00736FF9" w:rsidRPr="00201550" w:rsidRDefault="00736FF9" w:rsidP="00736FF9">
      <w:pPr>
        <w:spacing w:after="0" w:line="240" w:lineRule="auto"/>
        <w:jc w:val="both"/>
        <w:rPr>
          <w:rFonts w:ascii="Times New Roman" w:hAnsi="Times New Roman" w:cs="Times New Roman"/>
        </w:rPr>
      </w:pPr>
      <w:r w:rsidRPr="00201550">
        <w:rPr>
          <w:rFonts w:ascii="Times New Roman" w:hAnsi="Times New Roman" w:cs="Times New Roman"/>
          <w:u w:val="single"/>
        </w:rPr>
        <w:t>Integralną częścią niniejszej specyfikacji warunków zamówienia są</w:t>
      </w:r>
      <w:r w:rsidRPr="00201550">
        <w:rPr>
          <w:rFonts w:ascii="Times New Roman" w:hAnsi="Times New Roman" w:cs="Times New Roman"/>
        </w:rPr>
        <w:t>:</w:t>
      </w:r>
    </w:p>
    <w:p w14:paraId="7381B7EE" w14:textId="7068523D"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1 – formularz oferty</w:t>
      </w:r>
    </w:p>
    <w:p w14:paraId="527A091D"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2 – projektowane postanowienia umowy</w:t>
      </w:r>
    </w:p>
    <w:p w14:paraId="2EBC8DDB"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3 – oświadczenie potwierdzające brak podstaw wykluczenia</w:t>
      </w:r>
    </w:p>
    <w:p w14:paraId="129AC8C1"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załącznik nr 4 – oświadczenie potwierdzające spełnianie warunków udziału w postępowaniu</w:t>
      </w:r>
    </w:p>
    <w:p w14:paraId="57143E72"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5 – wykaz robót budowlanych </w:t>
      </w:r>
    </w:p>
    <w:p w14:paraId="3EAC8D4E" w14:textId="77777777"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6 – wykaz osób </w:t>
      </w:r>
    </w:p>
    <w:p w14:paraId="7CB5C6C5" w14:textId="254FE194" w:rsidR="00736FF9" w:rsidRPr="00201550" w:rsidRDefault="00736FF9" w:rsidP="00D45268">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7 – </w:t>
      </w:r>
      <w:r w:rsidR="00C96387" w:rsidRPr="00201550">
        <w:rPr>
          <w:rFonts w:ascii="Times New Roman" w:hAnsi="Times New Roman" w:cs="Times New Roman"/>
          <w:color w:val="000000" w:themeColor="text1"/>
        </w:rPr>
        <w:t>wykaz usług</w:t>
      </w:r>
    </w:p>
    <w:p w14:paraId="5EA0FCF4" w14:textId="424C74A2" w:rsidR="00736FF9" w:rsidRPr="00201550" w:rsidRDefault="00736FF9" w:rsidP="004326B0">
      <w:pPr>
        <w:numPr>
          <w:ilvl w:val="1"/>
          <w:numId w:val="39"/>
        </w:numPr>
        <w:tabs>
          <w:tab w:val="left" w:pos="567"/>
        </w:tabs>
        <w:suppressAutoHyphens/>
        <w:spacing w:after="0" w:line="240" w:lineRule="auto"/>
        <w:ind w:left="1495" w:hanging="1353"/>
        <w:jc w:val="both"/>
        <w:rPr>
          <w:rFonts w:ascii="Times New Roman" w:hAnsi="Times New Roman" w:cs="Times New Roman"/>
          <w:color w:val="000000" w:themeColor="text1"/>
        </w:rPr>
      </w:pPr>
      <w:r w:rsidRPr="00201550">
        <w:rPr>
          <w:rFonts w:ascii="Times New Roman" w:hAnsi="Times New Roman" w:cs="Times New Roman"/>
          <w:color w:val="000000" w:themeColor="text1"/>
        </w:rPr>
        <w:t xml:space="preserve">załącznik nr </w:t>
      </w:r>
      <w:r w:rsidR="00C96387" w:rsidRPr="00201550">
        <w:rPr>
          <w:rFonts w:ascii="Times New Roman" w:hAnsi="Times New Roman" w:cs="Times New Roman"/>
          <w:color w:val="000000" w:themeColor="text1"/>
        </w:rPr>
        <w:t>9</w:t>
      </w:r>
      <w:r w:rsidRPr="00201550">
        <w:rPr>
          <w:rFonts w:ascii="Times New Roman" w:hAnsi="Times New Roman" w:cs="Times New Roman"/>
          <w:color w:val="000000" w:themeColor="text1"/>
        </w:rPr>
        <w:t xml:space="preserve"> – przykładowy wzór zobowiązania podmiotu udostępniającego zasoby</w:t>
      </w:r>
    </w:p>
    <w:p w14:paraId="6114F6ED" w14:textId="77777777" w:rsidR="00736FF9" w:rsidRPr="00201550" w:rsidRDefault="00736FF9" w:rsidP="00736FF9">
      <w:pPr>
        <w:pStyle w:val="Akapitzlist"/>
        <w:tabs>
          <w:tab w:val="left" w:pos="284"/>
          <w:tab w:val="left" w:pos="567"/>
        </w:tabs>
        <w:spacing w:after="0"/>
        <w:ind w:left="0"/>
        <w:rPr>
          <w:rFonts w:ascii="Times New Roman" w:hAnsi="Times New Roman" w:cs="Times New Roman"/>
          <w:color w:val="365F91" w:themeColor="accent1" w:themeShade="BF"/>
          <w:highlight w:val="yellow"/>
        </w:rPr>
      </w:pPr>
    </w:p>
    <w:p w14:paraId="2E4FDD2F" w14:textId="53BBDAF6" w:rsidR="00FC5B3F" w:rsidRPr="00201550" w:rsidRDefault="00FC5B3F" w:rsidP="00736FF9">
      <w:pPr>
        <w:rPr>
          <w:rFonts w:ascii="Times New Roman" w:hAnsi="Times New Roman" w:cs="Times New Roman"/>
        </w:rPr>
      </w:pPr>
    </w:p>
    <w:p w14:paraId="77AB3E07" w14:textId="77777777" w:rsidR="00FC5B3F" w:rsidRPr="00201550" w:rsidRDefault="00FC5B3F" w:rsidP="00FC5B3F">
      <w:pPr>
        <w:rPr>
          <w:rFonts w:ascii="Times New Roman" w:hAnsi="Times New Roman" w:cs="Times New Roman"/>
        </w:rPr>
      </w:pPr>
    </w:p>
    <w:p w14:paraId="2967F995" w14:textId="77777777" w:rsidR="00FC5B3F" w:rsidRPr="00201550" w:rsidRDefault="00FC5B3F" w:rsidP="00FC5B3F">
      <w:pPr>
        <w:rPr>
          <w:rFonts w:ascii="Times New Roman" w:hAnsi="Times New Roman" w:cs="Times New Roman"/>
        </w:rPr>
      </w:pPr>
    </w:p>
    <w:p w14:paraId="3B725D87" w14:textId="77777777" w:rsidR="00FC5B3F" w:rsidRPr="00201550" w:rsidRDefault="00FC5B3F" w:rsidP="00FC5B3F">
      <w:pPr>
        <w:rPr>
          <w:rFonts w:ascii="Times New Roman" w:hAnsi="Times New Roman" w:cs="Times New Roman"/>
        </w:rPr>
      </w:pPr>
    </w:p>
    <w:p w14:paraId="68CBE409" w14:textId="2D7AC827" w:rsidR="00FC5B3F" w:rsidRPr="00201550" w:rsidRDefault="00FC5B3F" w:rsidP="00FC5B3F">
      <w:pPr>
        <w:rPr>
          <w:rFonts w:ascii="Times New Roman" w:hAnsi="Times New Roman" w:cs="Times New Roman"/>
        </w:rPr>
      </w:pPr>
    </w:p>
    <w:p w14:paraId="5A5D5E47" w14:textId="4AF6A907" w:rsidR="000235B8" w:rsidRPr="00201550" w:rsidRDefault="00FC5B3F" w:rsidP="00FC5B3F">
      <w:pPr>
        <w:tabs>
          <w:tab w:val="left" w:pos="5865"/>
        </w:tabs>
        <w:rPr>
          <w:rFonts w:ascii="Times New Roman" w:hAnsi="Times New Roman" w:cs="Times New Roman"/>
        </w:rPr>
      </w:pPr>
      <w:r w:rsidRPr="00201550">
        <w:rPr>
          <w:rFonts w:ascii="Times New Roman" w:hAnsi="Times New Roman" w:cs="Times New Roman"/>
        </w:rPr>
        <w:tab/>
      </w:r>
    </w:p>
    <w:p w14:paraId="226981F6" w14:textId="77777777" w:rsidR="00201550" w:rsidRPr="00201550" w:rsidRDefault="00201550">
      <w:pPr>
        <w:tabs>
          <w:tab w:val="left" w:pos="5865"/>
        </w:tabs>
        <w:rPr>
          <w:rFonts w:ascii="Times New Roman" w:hAnsi="Times New Roman" w:cs="Times New Roman"/>
        </w:rPr>
      </w:pPr>
    </w:p>
    <w:sectPr w:rsidR="00201550" w:rsidRPr="00201550" w:rsidSect="00703827">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72D0" w14:textId="77777777" w:rsidR="00C30E50" w:rsidRDefault="00C30E50" w:rsidP="00F7711D">
      <w:pPr>
        <w:spacing w:after="0" w:line="240" w:lineRule="auto"/>
      </w:pPr>
      <w:r>
        <w:separator/>
      </w:r>
    </w:p>
  </w:endnote>
  <w:endnote w:type="continuationSeparator" w:id="0">
    <w:p w14:paraId="2B92E8D0" w14:textId="77777777" w:rsidR="00C30E50" w:rsidRDefault="00C30E50" w:rsidP="00F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431F" w14:textId="77777777" w:rsidR="00C30E50" w:rsidRDefault="00C30E50" w:rsidP="00F7711D">
      <w:pPr>
        <w:spacing w:after="0" w:line="240" w:lineRule="auto"/>
      </w:pPr>
      <w:r>
        <w:separator/>
      </w:r>
    </w:p>
  </w:footnote>
  <w:footnote w:type="continuationSeparator" w:id="0">
    <w:p w14:paraId="20B5F9C6" w14:textId="77777777" w:rsidR="00C30E50" w:rsidRDefault="00C30E50" w:rsidP="00F771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86445678"/>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 w15:restartNumberingAfterBreak="0">
    <w:nsid w:val="02F22FDF"/>
    <w:multiLevelType w:val="multilevel"/>
    <w:tmpl w:val="062287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CA9577D"/>
    <w:multiLevelType w:val="multilevel"/>
    <w:tmpl w:val="86445678"/>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6" w15:restartNumberingAfterBreak="0">
    <w:nsid w:val="0E0F0694"/>
    <w:multiLevelType w:val="hybridMultilevel"/>
    <w:tmpl w:val="BE069C0C"/>
    <w:lvl w:ilvl="0" w:tplc="1C265982">
      <w:start w:val="1"/>
      <w:numFmt w:val="decimal"/>
      <w:lvlText w:val="%1."/>
      <w:lvlJc w:val="left"/>
      <w:pPr>
        <w:ind w:left="720" w:hanging="360"/>
      </w:pPr>
      <w:rPr>
        <w:rFonts w:asciiTheme="minorHAnsi" w:eastAsiaTheme="minorHAnsi" w:hAnsiTheme="minorHAnsi"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24F9F"/>
    <w:multiLevelType w:val="hybridMultilevel"/>
    <w:tmpl w:val="9EF6D376"/>
    <w:lvl w:ilvl="0" w:tplc="D97636FA">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2C53D6"/>
    <w:multiLevelType w:val="hybridMultilevel"/>
    <w:tmpl w:val="ED4C1F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D46FF3"/>
    <w:multiLevelType w:val="hybridMultilevel"/>
    <w:tmpl w:val="5DC278C0"/>
    <w:lvl w:ilvl="0" w:tplc="EE3876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3277AA"/>
    <w:multiLevelType w:val="hybridMultilevel"/>
    <w:tmpl w:val="04AC8096"/>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038711C"/>
    <w:multiLevelType w:val="hybridMultilevel"/>
    <w:tmpl w:val="A2B6C784"/>
    <w:lvl w:ilvl="0" w:tplc="8E223E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ED270E"/>
    <w:multiLevelType w:val="hybridMultilevel"/>
    <w:tmpl w:val="4C66340A"/>
    <w:lvl w:ilvl="0" w:tplc="DDCEB708">
      <w:start w:val="1"/>
      <w:numFmt w:val="decimal"/>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B2815F4"/>
    <w:multiLevelType w:val="multilevel"/>
    <w:tmpl w:val="BADAB09C"/>
    <w:styleLink w:val="WW8Num2"/>
    <w:lvl w:ilvl="0">
      <w:start w:val="1"/>
      <w:numFmt w:val="none"/>
      <w:suff w:val="nothing"/>
      <w:lvlText w:val="%1"/>
      <w:lvlJc w:val="left"/>
      <w:pPr>
        <w:ind w:left="7992" w:hanging="432"/>
      </w:pPr>
      <w:rPr>
        <w:rFonts w:ascii="Symbol" w:eastAsia="Lucida Sans Unicode" w:hAnsi="Symbol" w:cs="Symbol"/>
        <w:b/>
        <w:bCs/>
        <w:i w:val="0"/>
        <w:iCs w:val="0"/>
        <w:color w:val="auto"/>
        <w:sz w:val="20"/>
        <w:szCs w:val="20"/>
        <w:lang w:val="pl-PL"/>
      </w:rPr>
    </w:lvl>
    <w:lvl w:ilvl="1">
      <w:start w:val="1"/>
      <w:numFmt w:val="none"/>
      <w:suff w:val="nothing"/>
      <w:lvlText w:val="%2"/>
      <w:lvlJc w:val="left"/>
      <w:pPr>
        <w:ind w:left="8136" w:hanging="576"/>
      </w:pPr>
    </w:lvl>
    <w:lvl w:ilvl="2">
      <w:start w:val="1"/>
      <w:numFmt w:val="none"/>
      <w:suff w:val="nothing"/>
      <w:lvlText w:val="%3"/>
      <w:lvlJc w:val="left"/>
      <w:pPr>
        <w:ind w:left="8280" w:hanging="720"/>
      </w:pPr>
      <w:rPr>
        <w:rFonts w:ascii="Wingdings" w:hAnsi="Wingdings" w:cs="Wingdings"/>
      </w:rPr>
    </w:lvl>
    <w:lvl w:ilvl="3">
      <w:start w:val="1"/>
      <w:numFmt w:val="none"/>
      <w:suff w:val="nothing"/>
      <w:lvlText w:val="%4"/>
      <w:lvlJc w:val="left"/>
      <w:pPr>
        <w:ind w:left="8424" w:hanging="864"/>
      </w:pPr>
    </w:lvl>
    <w:lvl w:ilvl="4">
      <w:start w:val="1"/>
      <w:numFmt w:val="none"/>
      <w:suff w:val="nothing"/>
      <w:lvlText w:val="%5"/>
      <w:lvlJc w:val="left"/>
      <w:pPr>
        <w:ind w:left="8568" w:hanging="1008"/>
      </w:pPr>
      <w:rPr>
        <w:rFonts w:ascii="Courier New" w:hAnsi="Courier New" w:cs="Courier New"/>
      </w:rPr>
    </w:lvl>
    <w:lvl w:ilvl="5">
      <w:start w:val="1"/>
      <w:numFmt w:val="none"/>
      <w:suff w:val="nothing"/>
      <w:lvlText w:val="%6"/>
      <w:lvlJc w:val="left"/>
      <w:pPr>
        <w:ind w:left="8712" w:hanging="1152"/>
      </w:pPr>
    </w:lvl>
    <w:lvl w:ilvl="6">
      <w:start w:val="1"/>
      <w:numFmt w:val="none"/>
      <w:suff w:val="nothing"/>
      <w:lvlText w:val="%7"/>
      <w:lvlJc w:val="left"/>
      <w:pPr>
        <w:ind w:left="8856" w:hanging="1296"/>
      </w:pPr>
    </w:lvl>
    <w:lvl w:ilvl="7">
      <w:start w:val="1"/>
      <w:numFmt w:val="none"/>
      <w:suff w:val="nothing"/>
      <w:lvlText w:val="%8"/>
      <w:lvlJc w:val="left"/>
      <w:pPr>
        <w:ind w:left="9000" w:hanging="1440"/>
      </w:pPr>
    </w:lvl>
    <w:lvl w:ilvl="8">
      <w:start w:val="1"/>
      <w:numFmt w:val="none"/>
      <w:suff w:val="nothing"/>
      <w:lvlText w:val="%9"/>
      <w:lvlJc w:val="left"/>
      <w:pPr>
        <w:ind w:left="9144" w:hanging="1584"/>
      </w:pPr>
    </w:lvl>
  </w:abstractNum>
  <w:abstractNum w:abstractNumId="15" w15:restartNumberingAfterBreak="0">
    <w:nsid w:val="22460A83"/>
    <w:multiLevelType w:val="hybridMultilevel"/>
    <w:tmpl w:val="DFE022DE"/>
    <w:lvl w:ilvl="0" w:tplc="01F219F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4C1767"/>
    <w:multiLevelType w:val="hybridMultilevel"/>
    <w:tmpl w:val="FE8CF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1604CB"/>
    <w:multiLevelType w:val="multilevel"/>
    <w:tmpl w:val="04E407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2C61582"/>
    <w:multiLevelType w:val="multilevel"/>
    <w:tmpl w:val="835CF91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32D71F5"/>
    <w:multiLevelType w:val="multilevel"/>
    <w:tmpl w:val="DCFC5AE0"/>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isLgl/>
      <w:lvlText w:val="%1.%2"/>
      <w:lvlJc w:val="left"/>
      <w:pPr>
        <w:ind w:left="364" w:hanging="360"/>
      </w:pPr>
      <w:rPr>
        <w:rFonts w:hint="default"/>
        <w:b/>
      </w:rPr>
    </w:lvl>
    <w:lvl w:ilvl="2">
      <w:start w:val="1"/>
      <w:numFmt w:val="decimal"/>
      <w:isLgl/>
      <w:lvlText w:val="%1.%2.%3"/>
      <w:lvlJc w:val="left"/>
      <w:pPr>
        <w:ind w:left="728" w:hanging="720"/>
      </w:pPr>
      <w:rPr>
        <w:rFonts w:hint="default"/>
        <w:b/>
      </w:rPr>
    </w:lvl>
    <w:lvl w:ilvl="3">
      <w:start w:val="1"/>
      <w:numFmt w:val="decimal"/>
      <w:isLgl/>
      <w:lvlText w:val="%1.%2.%3.%4"/>
      <w:lvlJc w:val="left"/>
      <w:pPr>
        <w:ind w:left="732" w:hanging="720"/>
      </w:pPr>
      <w:rPr>
        <w:rFonts w:hint="default"/>
        <w:b w:val="0"/>
      </w:rPr>
    </w:lvl>
    <w:lvl w:ilvl="4">
      <w:start w:val="1"/>
      <w:numFmt w:val="decimal"/>
      <w:isLgl/>
      <w:lvlText w:val="%1.%2.%3.%4.%5"/>
      <w:lvlJc w:val="left"/>
      <w:pPr>
        <w:ind w:left="1096" w:hanging="1080"/>
      </w:pPr>
      <w:rPr>
        <w:rFonts w:hint="default"/>
        <w:b w:val="0"/>
      </w:rPr>
    </w:lvl>
    <w:lvl w:ilvl="5">
      <w:start w:val="1"/>
      <w:numFmt w:val="decimal"/>
      <w:isLgl/>
      <w:lvlText w:val="%1.%2.%3.%4.%5.%6"/>
      <w:lvlJc w:val="left"/>
      <w:pPr>
        <w:ind w:left="1100" w:hanging="1080"/>
      </w:pPr>
      <w:rPr>
        <w:rFonts w:hint="default"/>
        <w:b w:val="0"/>
      </w:rPr>
    </w:lvl>
    <w:lvl w:ilvl="6">
      <w:start w:val="1"/>
      <w:numFmt w:val="decimal"/>
      <w:isLgl/>
      <w:lvlText w:val="%1.%2.%3.%4.%5.%6.%7"/>
      <w:lvlJc w:val="left"/>
      <w:pPr>
        <w:ind w:left="1464" w:hanging="1440"/>
      </w:pPr>
      <w:rPr>
        <w:rFonts w:hint="default"/>
        <w:b w:val="0"/>
      </w:rPr>
    </w:lvl>
    <w:lvl w:ilvl="7">
      <w:start w:val="1"/>
      <w:numFmt w:val="decimal"/>
      <w:isLgl/>
      <w:lvlText w:val="%1.%2.%3.%4.%5.%6.%7.%8"/>
      <w:lvlJc w:val="left"/>
      <w:pPr>
        <w:ind w:left="1468" w:hanging="1440"/>
      </w:pPr>
      <w:rPr>
        <w:rFonts w:hint="default"/>
        <w:b w:val="0"/>
      </w:rPr>
    </w:lvl>
    <w:lvl w:ilvl="8">
      <w:start w:val="1"/>
      <w:numFmt w:val="decimal"/>
      <w:isLgl/>
      <w:lvlText w:val="%1.%2.%3.%4.%5.%6.%7.%8.%9"/>
      <w:lvlJc w:val="left"/>
      <w:pPr>
        <w:ind w:left="1832" w:hanging="1800"/>
      </w:pPr>
      <w:rPr>
        <w:rFonts w:hint="default"/>
        <w:b w:val="0"/>
      </w:rPr>
    </w:lvl>
  </w:abstractNum>
  <w:abstractNum w:abstractNumId="22" w15:restartNumberingAfterBreak="0">
    <w:nsid w:val="36C85157"/>
    <w:multiLevelType w:val="hybridMultilevel"/>
    <w:tmpl w:val="989ABA4E"/>
    <w:lvl w:ilvl="0" w:tplc="BEAA0D6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4621B6"/>
    <w:multiLevelType w:val="hybridMultilevel"/>
    <w:tmpl w:val="48B80A0C"/>
    <w:lvl w:ilvl="0" w:tplc="C5027450">
      <w:start w:val="1"/>
      <w:numFmt w:val="lowerLetter"/>
      <w:lvlText w:val="%1."/>
      <w:lvlJc w:val="left"/>
      <w:pPr>
        <w:ind w:left="720" w:hanging="360"/>
      </w:pPr>
      <w:rPr>
        <w:rFonts w:asciiTheme="minorHAnsi" w:eastAsia="Arial"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053787B"/>
    <w:multiLevelType w:val="hybridMultilevel"/>
    <w:tmpl w:val="BFA220DC"/>
    <w:lvl w:ilvl="0" w:tplc="D81C6136">
      <w:start w:val="1"/>
      <w:numFmt w:val="lowerLetter"/>
      <w:lvlText w:val="%1)"/>
      <w:lvlJc w:val="left"/>
      <w:pPr>
        <w:ind w:left="720" w:hanging="360"/>
      </w:pPr>
      <w:rPr>
        <w:rFonts w:cs="Times New Roman" w:hint="default"/>
        <w:color w:val="auto"/>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CF24FD"/>
    <w:multiLevelType w:val="hybridMultilevel"/>
    <w:tmpl w:val="050881B4"/>
    <w:lvl w:ilvl="0" w:tplc="724AF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BBF182C"/>
    <w:multiLevelType w:val="hybridMultilevel"/>
    <w:tmpl w:val="AD5C4EC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62F09"/>
    <w:multiLevelType w:val="hybridMultilevel"/>
    <w:tmpl w:val="07B2959C"/>
    <w:lvl w:ilvl="0" w:tplc="0CE64C88">
      <w:start w:val="1"/>
      <w:numFmt w:val="decimal"/>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736B7"/>
    <w:multiLevelType w:val="hybridMultilevel"/>
    <w:tmpl w:val="D46A91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5DE7BFC"/>
    <w:multiLevelType w:val="multilevel"/>
    <w:tmpl w:val="D36C84C0"/>
    <w:lvl w:ilvl="0">
      <w:start w:val="13"/>
      <w:numFmt w:val="decimal"/>
      <w:lvlText w:val="%1."/>
      <w:lvlJc w:val="left"/>
      <w:pPr>
        <w:ind w:left="430" w:hanging="430"/>
      </w:pPr>
      <w:rPr>
        <w:rFonts w:hint="default"/>
      </w:rPr>
    </w:lvl>
    <w:lvl w:ilvl="1">
      <w:start w:val="1"/>
      <w:numFmt w:val="decimal"/>
      <w:lvlText w:val="%1.%2."/>
      <w:lvlJc w:val="left"/>
      <w:pPr>
        <w:ind w:left="1080" w:hanging="720"/>
      </w:pPr>
      <w:rPr>
        <w:rFonts w:asciiTheme="minorHAnsi" w:hAnsiTheme="minorHAnsi" w:cstheme="minorHAns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95966BF"/>
    <w:multiLevelType w:val="multilevel"/>
    <w:tmpl w:val="86445678"/>
    <w:styleLink w:val="Biecalista1"/>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34" w15:restartNumberingAfterBreak="0">
    <w:nsid w:val="5A0C38C6"/>
    <w:multiLevelType w:val="hybridMultilevel"/>
    <w:tmpl w:val="B10EE0F0"/>
    <w:lvl w:ilvl="0" w:tplc="04150011">
      <w:start w:val="1"/>
      <w:numFmt w:val="decimal"/>
      <w:lvlText w:val="%1)"/>
      <w:lvlJc w:val="left"/>
      <w:pPr>
        <w:ind w:left="720" w:hanging="360"/>
      </w:pPr>
    </w:lvl>
    <w:lvl w:ilvl="1" w:tplc="DC8A5BF2">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6609CB"/>
    <w:multiLevelType w:val="hybridMultilevel"/>
    <w:tmpl w:val="90300FB4"/>
    <w:lvl w:ilvl="0" w:tplc="0415000F">
      <w:start w:val="1"/>
      <w:numFmt w:val="decimal"/>
      <w:lvlText w:val="%1."/>
      <w:lvlJc w:val="left"/>
      <w:pPr>
        <w:ind w:left="2705"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7E03C2"/>
    <w:multiLevelType w:val="hybridMultilevel"/>
    <w:tmpl w:val="7082952E"/>
    <w:lvl w:ilvl="0" w:tplc="AAA29092">
      <w:start w:val="1"/>
      <w:numFmt w:val="decimal"/>
      <w:lvlText w:val="%1."/>
      <w:lvlJc w:val="left"/>
      <w:pPr>
        <w:ind w:left="2705"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E372864"/>
    <w:multiLevelType w:val="hybridMultilevel"/>
    <w:tmpl w:val="044C2018"/>
    <w:lvl w:ilvl="0" w:tplc="C302C70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EC2795B"/>
    <w:multiLevelType w:val="hybridMultilevel"/>
    <w:tmpl w:val="2EB684FC"/>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08E7FF3"/>
    <w:multiLevelType w:val="hybridMultilevel"/>
    <w:tmpl w:val="9F5CF5FE"/>
    <w:lvl w:ilvl="0" w:tplc="04150001">
      <w:start w:val="1"/>
      <w:numFmt w:val="bullet"/>
      <w:lvlText w:val=""/>
      <w:lvlJc w:val="left"/>
      <w:pPr>
        <w:ind w:left="791" w:hanging="360"/>
      </w:pPr>
      <w:rPr>
        <w:rFonts w:ascii="Symbol" w:hAnsi="Symbol" w:hint="default"/>
      </w:rPr>
    </w:lvl>
    <w:lvl w:ilvl="1" w:tplc="04150003" w:tentative="1">
      <w:start w:val="1"/>
      <w:numFmt w:val="bullet"/>
      <w:lvlText w:val="o"/>
      <w:lvlJc w:val="left"/>
      <w:pPr>
        <w:ind w:left="1511" w:hanging="360"/>
      </w:pPr>
      <w:rPr>
        <w:rFonts w:ascii="Courier New" w:hAnsi="Courier New" w:cs="Courier New" w:hint="default"/>
      </w:rPr>
    </w:lvl>
    <w:lvl w:ilvl="2" w:tplc="04150005" w:tentative="1">
      <w:start w:val="1"/>
      <w:numFmt w:val="bullet"/>
      <w:lvlText w:val=""/>
      <w:lvlJc w:val="left"/>
      <w:pPr>
        <w:ind w:left="2231" w:hanging="360"/>
      </w:pPr>
      <w:rPr>
        <w:rFonts w:ascii="Wingdings" w:hAnsi="Wingdings" w:hint="default"/>
      </w:rPr>
    </w:lvl>
    <w:lvl w:ilvl="3" w:tplc="04150001" w:tentative="1">
      <w:start w:val="1"/>
      <w:numFmt w:val="bullet"/>
      <w:lvlText w:val=""/>
      <w:lvlJc w:val="left"/>
      <w:pPr>
        <w:ind w:left="2951" w:hanging="360"/>
      </w:pPr>
      <w:rPr>
        <w:rFonts w:ascii="Symbol" w:hAnsi="Symbol" w:hint="default"/>
      </w:rPr>
    </w:lvl>
    <w:lvl w:ilvl="4" w:tplc="04150003" w:tentative="1">
      <w:start w:val="1"/>
      <w:numFmt w:val="bullet"/>
      <w:lvlText w:val="o"/>
      <w:lvlJc w:val="left"/>
      <w:pPr>
        <w:ind w:left="3671" w:hanging="360"/>
      </w:pPr>
      <w:rPr>
        <w:rFonts w:ascii="Courier New" w:hAnsi="Courier New" w:cs="Courier New" w:hint="default"/>
      </w:rPr>
    </w:lvl>
    <w:lvl w:ilvl="5" w:tplc="04150005" w:tentative="1">
      <w:start w:val="1"/>
      <w:numFmt w:val="bullet"/>
      <w:lvlText w:val=""/>
      <w:lvlJc w:val="left"/>
      <w:pPr>
        <w:ind w:left="4391" w:hanging="360"/>
      </w:pPr>
      <w:rPr>
        <w:rFonts w:ascii="Wingdings" w:hAnsi="Wingdings" w:hint="default"/>
      </w:rPr>
    </w:lvl>
    <w:lvl w:ilvl="6" w:tplc="04150001" w:tentative="1">
      <w:start w:val="1"/>
      <w:numFmt w:val="bullet"/>
      <w:lvlText w:val=""/>
      <w:lvlJc w:val="left"/>
      <w:pPr>
        <w:ind w:left="5111" w:hanging="360"/>
      </w:pPr>
      <w:rPr>
        <w:rFonts w:ascii="Symbol" w:hAnsi="Symbol" w:hint="default"/>
      </w:rPr>
    </w:lvl>
    <w:lvl w:ilvl="7" w:tplc="04150003" w:tentative="1">
      <w:start w:val="1"/>
      <w:numFmt w:val="bullet"/>
      <w:lvlText w:val="o"/>
      <w:lvlJc w:val="left"/>
      <w:pPr>
        <w:ind w:left="5831" w:hanging="360"/>
      </w:pPr>
      <w:rPr>
        <w:rFonts w:ascii="Courier New" w:hAnsi="Courier New" w:cs="Courier New" w:hint="default"/>
      </w:rPr>
    </w:lvl>
    <w:lvl w:ilvl="8" w:tplc="04150005" w:tentative="1">
      <w:start w:val="1"/>
      <w:numFmt w:val="bullet"/>
      <w:lvlText w:val=""/>
      <w:lvlJc w:val="left"/>
      <w:pPr>
        <w:ind w:left="6551" w:hanging="360"/>
      </w:pPr>
      <w:rPr>
        <w:rFonts w:ascii="Wingdings" w:hAnsi="Wingdings" w:hint="default"/>
      </w:rPr>
    </w:lvl>
  </w:abstractNum>
  <w:abstractNum w:abstractNumId="41" w15:restartNumberingAfterBreak="0">
    <w:nsid w:val="622B62E9"/>
    <w:multiLevelType w:val="hybridMultilevel"/>
    <w:tmpl w:val="894EF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5B408B2"/>
    <w:multiLevelType w:val="hybridMultilevel"/>
    <w:tmpl w:val="56FEDA8E"/>
    <w:lvl w:ilvl="0" w:tplc="1B98FAD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B613B8"/>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681365F0"/>
    <w:multiLevelType w:val="hybridMultilevel"/>
    <w:tmpl w:val="91946C0C"/>
    <w:lvl w:ilvl="0" w:tplc="734C9704">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BA73A2B"/>
    <w:multiLevelType w:val="hybridMultilevel"/>
    <w:tmpl w:val="E5660968"/>
    <w:lvl w:ilvl="0" w:tplc="DC8449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DF6DBF"/>
    <w:multiLevelType w:val="hybridMultilevel"/>
    <w:tmpl w:val="30C8E4B6"/>
    <w:lvl w:ilvl="0" w:tplc="D6AABC98">
      <w:start w:val="1"/>
      <w:numFmt w:val="upperRoman"/>
      <w:lvlText w:val="%1."/>
      <w:lvlJc w:val="left"/>
      <w:pPr>
        <w:ind w:left="1004"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3943750"/>
    <w:multiLevelType w:val="hybridMultilevel"/>
    <w:tmpl w:val="7952D158"/>
    <w:lvl w:ilvl="0" w:tplc="04150017">
      <w:start w:val="1"/>
      <w:numFmt w:val="lowerLetter"/>
      <w:lvlText w:val="%1)"/>
      <w:lvlJc w:val="left"/>
      <w:pPr>
        <w:ind w:left="1070"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4C8696B"/>
    <w:multiLevelType w:val="hybridMultilevel"/>
    <w:tmpl w:val="7580209E"/>
    <w:lvl w:ilvl="0" w:tplc="96FA6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150693"/>
    <w:multiLevelType w:val="hybridMultilevel"/>
    <w:tmpl w:val="CEB23F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7F1019"/>
    <w:multiLevelType w:val="hybridMultilevel"/>
    <w:tmpl w:val="20D026C8"/>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D1867BA"/>
    <w:multiLevelType w:val="multilevel"/>
    <w:tmpl w:val="37AE96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E5B456C"/>
    <w:multiLevelType w:val="hybridMultilevel"/>
    <w:tmpl w:val="5034620A"/>
    <w:lvl w:ilvl="0" w:tplc="0902079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7751926">
    <w:abstractNumId w:val="0"/>
  </w:num>
  <w:num w:numId="2" w16cid:durableId="4021404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100463">
    <w:abstractNumId w:val="47"/>
  </w:num>
  <w:num w:numId="4" w16cid:durableId="2041471160">
    <w:abstractNumId w:val="48"/>
  </w:num>
  <w:num w:numId="5" w16cid:durableId="1694845242">
    <w:abstractNumId w:val="38"/>
  </w:num>
  <w:num w:numId="6" w16cid:durableId="2074304068">
    <w:abstractNumId w:val="41"/>
  </w:num>
  <w:num w:numId="7" w16cid:durableId="803885737">
    <w:abstractNumId w:val="26"/>
  </w:num>
  <w:num w:numId="8" w16cid:durableId="92869894">
    <w:abstractNumId w:val="30"/>
  </w:num>
  <w:num w:numId="9" w16cid:durableId="1852529583">
    <w:abstractNumId w:val="11"/>
  </w:num>
  <w:num w:numId="10" w16cid:durableId="572354099">
    <w:abstractNumId w:val="7"/>
  </w:num>
  <w:num w:numId="11" w16cid:durableId="2331301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023577">
    <w:abstractNumId w:val="10"/>
  </w:num>
  <w:num w:numId="13" w16cid:durableId="450050894">
    <w:abstractNumId w:val="39"/>
  </w:num>
  <w:num w:numId="14" w16cid:durableId="1991859960">
    <w:abstractNumId w:val="52"/>
  </w:num>
  <w:num w:numId="15" w16cid:durableId="1063723670">
    <w:abstractNumId w:val="44"/>
  </w:num>
  <w:num w:numId="16" w16cid:durableId="1254971628">
    <w:abstractNumId w:val="13"/>
  </w:num>
  <w:num w:numId="17" w16cid:durableId="1833906775">
    <w:abstractNumId w:val="23"/>
  </w:num>
  <w:num w:numId="18" w16cid:durableId="1654130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9989775">
    <w:abstractNumId w:val="1"/>
  </w:num>
  <w:num w:numId="20" w16cid:durableId="1300301736">
    <w:abstractNumId w:val="6"/>
  </w:num>
  <w:num w:numId="21" w16cid:durableId="913390370">
    <w:abstractNumId w:val="18"/>
  </w:num>
  <w:num w:numId="22" w16cid:durableId="1066608534">
    <w:abstractNumId w:val="25"/>
  </w:num>
  <w:num w:numId="23" w16cid:durableId="265889646">
    <w:abstractNumId w:val="35"/>
  </w:num>
  <w:num w:numId="24" w16cid:durableId="1820001005">
    <w:abstractNumId w:val="27"/>
  </w:num>
  <w:num w:numId="25" w16cid:durableId="880092292">
    <w:abstractNumId w:val="12"/>
  </w:num>
  <w:num w:numId="26" w16cid:durableId="692876219">
    <w:abstractNumId w:val="54"/>
  </w:num>
  <w:num w:numId="27" w16cid:durableId="465398200">
    <w:abstractNumId w:val="16"/>
  </w:num>
  <w:num w:numId="28" w16cid:durableId="48263582">
    <w:abstractNumId w:val="22"/>
  </w:num>
  <w:num w:numId="29" w16cid:durableId="1804230322">
    <w:abstractNumId w:val="15"/>
  </w:num>
  <w:num w:numId="30" w16cid:durableId="418217563">
    <w:abstractNumId w:val="37"/>
  </w:num>
  <w:num w:numId="31" w16cid:durableId="178546432">
    <w:abstractNumId w:val="36"/>
  </w:num>
  <w:num w:numId="32" w16cid:durableId="792208162">
    <w:abstractNumId w:val="43"/>
  </w:num>
  <w:num w:numId="33" w16cid:durableId="1309633650">
    <w:abstractNumId w:val="50"/>
  </w:num>
  <w:num w:numId="34" w16cid:durableId="204295298">
    <w:abstractNumId w:val="53"/>
  </w:num>
  <w:num w:numId="35" w16cid:durableId="81612830">
    <w:abstractNumId w:val="4"/>
  </w:num>
  <w:num w:numId="36" w16cid:durableId="1639266577">
    <w:abstractNumId w:val="20"/>
  </w:num>
  <w:num w:numId="37" w16cid:durableId="1155492873">
    <w:abstractNumId w:val="32"/>
  </w:num>
  <w:num w:numId="38" w16cid:durableId="623389867">
    <w:abstractNumId w:val="21"/>
  </w:num>
  <w:num w:numId="39" w16cid:durableId="18842430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0197377">
    <w:abstractNumId w:val="42"/>
  </w:num>
  <w:num w:numId="41" w16cid:durableId="1404375195">
    <w:abstractNumId w:val="14"/>
  </w:num>
  <w:num w:numId="42" w16cid:durableId="1399397779">
    <w:abstractNumId w:val="40"/>
  </w:num>
  <w:num w:numId="43" w16cid:durableId="1011369294">
    <w:abstractNumId w:val="29"/>
  </w:num>
  <w:num w:numId="44" w16cid:durableId="72092491">
    <w:abstractNumId w:val="49"/>
  </w:num>
  <w:num w:numId="45" w16cid:durableId="1247886751">
    <w:abstractNumId w:val="34"/>
  </w:num>
  <w:num w:numId="46" w16cid:durableId="1991208022">
    <w:abstractNumId w:val="9"/>
  </w:num>
  <w:num w:numId="47" w16cid:durableId="2087608390">
    <w:abstractNumId w:val="5"/>
  </w:num>
  <w:num w:numId="48" w16cid:durableId="780730654">
    <w:abstractNumId w:val="24"/>
  </w:num>
  <w:num w:numId="49" w16cid:durableId="1856844880">
    <w:abstractNumId w:val="51"/>
  </w:num>
  <w:num w:numId="50" w16cid:durableId="1132019029">
    <w:abstractNumId w:val="46"/>
  </w:num>
  <w:num w:numId="51" w16cid:durableId="2142727400">
    <w:abstractNumId w:val="8"/>
  </w:num>
  <w:num w:numId="52" w16cid:durableId="160852400">
    <w:abstractNumId w:val="19"/>
  </w:num>
  <w:num w:numId="53" w16cid:durableId="1972975317">
    <w:abstractNumId w:val="33"/>
  </w:num>
  <w:num w:numId="54" w16cid:durableId="1432093009">
    <w:abstractNumId w:val="28"/>
  </w:num>
  <w:num w:numId="55" w16cid:durableId="1357582525">
    <w:abstractNumId w:val="31"/>
  </w:num>
  <w:num w:numId="56" w16cid:durableId="961764801">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57"/>
    <w:rsid w:val="00006D2D"/>
    <w:rsid w:val="00012871"/>
    <w:rsid w:val="00013014"/>
    <w:rsid w:val="000143AD"/>
    <w:rsid w:val="00016DEB"/>
    <w:rsid w:val="000220E7"/>
    <w:rsid w:val="00023203"/>
    <w:rsid w:val="000235B8"/>
    <w:rsid w:val="00026959"/>
    <w:rsid w:val="00030566"/>
    <w:rsid w:val="0004547D"/>
    <w:rsid w:val="00046CC0"/>
    <w:rsid w:val="00072648"/>
    <w:rsid w:val="00074431"/>
    <w:rsid w:val="0007747E"/>
    <w:rsid w:val="00077FC5"/>
    <w:rsid w:val="0008473F"/>
    <w:rsid w:val="0008545A"/>
    <w:rsid w:val="000869CA"/>
    <w:rsid w:val="00087FF7"/>
    <w:rsid w:val="000A3373"/>
    <w:rsid w:val="000B6165"/>
    <w:rsid w:val="000E15D5"/>
    <w:rsid w:val="000E284A"/>
    <w:rsid w:val="000E364A"/>
    <w:rsid w:val="000E54F7"/>
    <w:rsid w:val="000E6EFB"/>
    <w:rsid w:val="000F37DF"/>
    <w:rsid w:val="0010481D"/>
    <w:rsid w:val="001065AF"/>
    <w:rsid w:val="00107A41"/>
    <w:rsid w:val="001111B6"/>
    <w:rsid w:val="00115575"/>
    <w:rsid w:val="00121D24"/>
    <w:rsid w:val="00123A26"/>
    <w:rsid w:val="00125820"/>
    <w:rsid w:val="00126753"/>
    <w:rsid w:val="0014170B"/>
    <w:rsid w:val="001429D4"/>
    <w:rsid w:val="00144780"/>
    <w:rsid w:val="001607FF"/>
    <w:rsid w:val="00160B0C"/>
    <w:rsid w:val="001634B6"/>
    <w:rsid w:val="00167530"/>
    <w:rsid w:val="0018452A"/>
    <w:rsid w:val="00185264"/>
    <w:rsid w:val="001B6459"/>
    <w:rsid w:val="001B79B8"/>
    <w:rsid w:val="001C0F9C"/>
    <w:rsid w:val="001D12C1"/>
    <w:rsid w:val="001D4089"/>
    <w:rsid w:val="001E6060"/>
    <w:rsid w:val="001E613E"/>
    <w:rsid w:val="001F2D01"/>
    <w:rsid w:val="00201550"/>
    <w:rsid w:val="00203691"/>
    <w:rsid w:val="0020506E"/>
    <w:rsid w:val="002143A9"/>
    <w:rsid w:val="00214B47"/>
    <w:rsid w:val="00241A13"/>
    <w:rsid w:val="00255C40"/>
    <w:rsid w:val="002616EF"/>
    <w:rsid w:val="002644D7"/>
    <w:rsid w:val="00267B6F"/>
    <w:rsid w:val="00270764"/>
    <w:rsid w:val="0028199D"/>
    <w:rsid w:val="00290C72"/>
    <w:rsid w:val="002A2D9A"/>
    <w:rsid w:val="002A54E7"/>
    <w:rsid w:val="002B1724"/>
    <w:rsid w:val="002B22E6"/>
    <w:rsid w:val="002B64E3"/>
    <w:rsid w:val="002C21CC"/>
    <w:rsid w:val="002C4638"/>
    <w:rsid w:val="002D5177"/>
    <w:rsid w:val="002E3A2D"/>
    <w:rsid w:val="002E510D"/>
    <w:rsid w:val="002E6F24"/>
    <w:rsid w:val="002E76C7"/>
    <w:rsid w:val="002F0123"/>
    <w:rsid w:val="002F67F4"/>
    <w:rsid w:val="00305D1B"/>
    <w:rsid w:val="00322AE9"/>
    <w:rsid w:val="00323765"/>
    <w:rsid w:val="0033383B"/>
    <w:rsid w:val="003355FA"/>
    <w:rsid w:val="0033571A"/>
    <w:rsid w:val="00336640"/>
    <w:rsid w:val="00346101"/>
    <w:rsid w:val="0035151D"/>
    <w:rsid w:val="00353086"/>
    <w:rsid w:val="00357EB6"/>
    <w:rsid w:val="00364B54"/>
    <w:rsid w:val="00391894"/>
    <w:rsid w:val="0039513F"/>
    <w:rsid w:val="003972EC"/>
    <w:rsid w:val="003B42D0"/>
    <w:rsid w:val="003B543A"/>
    <w:rsid w:val="003B6738"/>
    <w:rsid w:val="003C10BA"/>
    <w:rsid w:val="003C498E"/>
    <w:rsid w:val="003D16F9"/>
    <w:rsid w:val="003D4BCF"/>
    <w:rsid w:val="003D705B"/>
    <w:rsid w:val="003F4C77"/>
    <w:rsid w:val="00400E3B"/>
    <w:rsid w:val="00403BB7"/>
    <w:rsid w:val="00405450"/>
    <w:rsid w:val="0041478A"/>
    <w:rsid w:val="00417157"/>
    <w:rsid w:val="00432529"/>
    <w:rsid w:val="004326B0"/>
    <w:rsid w:val="0043722E"/>
    <w:rsid w:val="00442815"/>
    <w:rsid w:val="00443277"/>
    <w:rsid w:val="00445945"/>
    <w:rsid w:val="00445ECC"/>
    <w:rsid w:val="004561ED"/>
    <w:rsid w:val="004638E1"/>
    <w:rsid w:val="00471B3E"/>
    <w:rsid w:val="00475236"/>
    <w:rsid w:val="00487E63"/>
    <w:rsid w:val="004909D0"/>
    <w:rsid w:val="00491955"/>
    <w:rsid w:val="0049209B"/>
    <w:rsid w:val="00493741"/>
    <w:rsid w:val="00494DE9"/>
    <w:rsid w:val="004A51DD"/>
    <w:rsid w:val="004B1B14"/>
    <w:rsid w:val="004B3EE1"/>
    <w:rsid w:val="004B7939"/>
    <w:rsid w:val="004B7B57"/>
    <w:rsid w:val="004C0CB6"/>
    <w:rsid w:val="004C0D09"/>
    <w:rsid w:val="004C2958"/>
    <w:rsid w:val="004C3FC6"/>
    <w:rsid w:val="004C6150"/>
    <w:rsid w:val="004D4315"/>
    <w:rsid w:val="004D48B5"/>
    <w:rsid w:val="004E10A5"/>
    <w:rsid w:val="004F5781"/>
    <w:rsid w:val="00514B17"/>
    <w:rsid w:val="00521563"/>
    <w:rsid w:val="005272D3"/>
    <w:rsid w:val="00536621"/>
    <w:rsid w:val="00536818"/>
    <w:rsid w:val="005448F2"/>
    <w:rsid w:val="00547538"/>
    <w:rsid w:val="00554A21"/>
    <w:rsid w:val="005609BB"/>
    <w:rsid w:val="005609D0"/>
    <w:rsid w:val="00567086"/>
    <w:rsid w:val="00567615"/>
    <w:rsid w:val="0058422B"/>
    <w:rsid w:val="005903E7"/>
    <w:rsid w:val="005A0212"/>
    <w:rsid w:val="005B6954"/>
    <w:rsid w:val="005D0A84"/>
    <w:rsid w:val="005D11FE"/>
    <w:rsid w:val="005D1482"/>
    <w:rsid w:val="005D1608"/>
    <w:rsid w:val="005D254F"/>
    <w:rsid w:val="005D51CE"/>
    <w:rsid w:val="005E36C6"/>
    <w:rsid w:val="005E40FF"/>
    <w:rsid w:val="005F373B"/>
    <w:rsid w:val="005F60B7"/>
    <w:rsid w:val="00606BEC"/>
    <w:rsid w:val="00617315"/>
    <w:rsid w:val="00625B56"/>
    <w:rsid w:val="006302F7"/>
    <w:rsid w:val="00632F33"/>
    <w:rsid w:val="00645589"/>
    <w:rsid w:val="00651771"/>
    <w:rsid w:val="00671075"/>
    <w:rsid w:val="006744F3"/>
    <w:rsid w:val="00680321"/>
    <w:rsid w:val="00684DAF"/>
    <w:rsid w:val="00687212"/>
    <w:rsid w:val="00694B09"/>
    <w:rsid w:val="00694C57"/>
    <w:rsid w:val="006952E2"/>
    <w:rsid w:val="0069644A"/>
    <w:rsid w:val="00697C4D"/>
    <w:rsid w:val="006A542A"/>
    <w:rsid w:val="006B2AAE"/>
    <w:rsid w:val="006B6C83"/>
    <w:rsid w:val="006B73AC"/>
    <w:rsid w:val="006C6BCC"/>
    <w:rsid w:val="006D0E10"/>
    <w:rsid w:val="006E0A63"/>
    <w:rsid w:val="006E78A9"/>
    <w:rsid w:val="006E7D72"/>
    <w:rsid w:val="006F22F3"/>
    <w:rsid w:val="006F3468"/>
    <w:rsid w:val="00703827"/>
    <w:rsid w:val="00715345"/>
    <w:rsid w:val="00736FF9"/>
    <w:rsid w:val="007564DB"/>
    <w:rsid w:val="007572E4"/>
    <w:rsid w:val="00760AC1"/>
    <w:rsid w:val="00764E3B"/>
    <w:rsid w:val="007848B5"/>
    <w:rsid w:val="00794739"/>
    <w:rsid w:val="00797F2C"/>
    <w:rsid w:val="007A3D03"/>
    <w:rsid w:val="007A49B1"/>
    <w:rsid w:val="007A52EB"/>
    <w:rsid w:val="007B1DDC"/>
    <w:rsid w:val="007D0740"/>
    <w:rsid w:val="007D18A6"/>
    <w:rsid w:val="007D673F"/>
    <w:rsid w:val="007E0B60"/>
    <w:rsid w:val="007E3E0A"/>
    <w:rsid w:val="007E40F1"/>
    <w:rsid w:val="008158AF"/>
    <w:rsid w:val="00827803"/>
    <w:rsid w:val="008278A3"/>
    <w:rsid w:val="00850B77"/>
    <w:rsid w:val="00854828"/>
    <w:rsid w:val="00857026"/>
    <w:rsid w:val="00864CB0"/>
    <w:rsid w:val="008757CD"/>
    <w:rsid w:val="00877C1E"/>
    <w:rsid w:val="00880AA9"/>
    <w:rsid w:val="008839AB"/>
    <w:rsid w:val="008972DD"/>
    <w:rsid w:val="00897EC7"/>
    <w:rsid w:val="008A0C52"/>
    <w:rsid w:val="008A3C32"/>
    <w:rsid w:val="008A6EAB"/>
    <w:rsid w:val="008B6965"/>
    <w:rsid w:val="008C3DF3"/>
    <w:rsid w:val="008C6E94"/>
    <w:rsid w:val="00903CF2"/>
    <w:rsid w:val="009049D3"/>
    <w:rsid w:val="00915900"/>
    <w:rsid w:val="00917741"/>
    <w:rsid w:val="00925050"/>
    <w:rsid w:val="009309E1"/>
    <w:rsid w:val="00932D4C"/>
    <w:rsid w:val="009343D6"/>
    <w:rsid w:val="00943224"/>
    <w:rsid w:val="0094469F"/>
    <w:rsid w:val="0094503F"/>
    <w:rsid w:val="00947104"/>
    <w:rsid w:val="009471AF"/>
    <w:rsid w:val="009524FD"/>
    <w:rsid w:val="009551B4"/>
    <w:rsid w:val="009656F7"/>
    <w:rsid w:val="00966A27"/>
    <w:rsid w:val="0096793C"/>
    <w:rsid w:val="00970F54"/>
    <w:rsid w:val="00976E82"/>
    <w:rsid w:val="00977371"/>
    <w:rsid w:val="00982EA3"/>
    <w:rsid w:val="00983EB9"/>
    <w:rsid w:val="009867B4"/>
    <w:rsid w:val="00993A63"/>
    <w:rsid w:val="009A6E53"/>
    <w:rsid w:val="009B2371"/>
    <w:rsid w:val="009B588F"/>
    <w:rsid w:val="009B659F"/>
    <w:rsid w:val="009B7D85"/>
    <w:rsid w:val="009C0433"/>
    <w:rsid w:val="009C56D7"/>
    <w:rsid w:val="009C616D"/>
    <w:rsid w:val="009C7658"/>
    <w:rsid w:val="009D13E4"/>
    <w:rsid w:val="009D45EB"/>
    <w:rsid w:val="009E00F7"/>
    <w:rsid w:val="009E0585"/>
    <w:rsid w:val="009F2123"/>
    <w:rsid w:val="009F7A0C"/>
    <w:rsid w:val="00A10310"/>
    <w:rsid w:val="00A14C5D"/>
    <w:rsid w:val="00A158BE"/>
    <w:rsid w:val="00A225DE"/>
    <w:rsid w:val="00A27000"/>
    <w:rsid w:val="00A3495C"/>
    <w:rsid w:val="00A35568"/>
    <w:rsid w:val="00A40076"/>
    <w:rsid w:val="00A41F92"/>
    <w:rsid w:val="00A44926"/>
    <w:rsid w:val="00A5626C"/>
    <w:rsid w:val="00A56411"/>
    <w:rsid w:val="00A619A9"/>
    <w:rsid w:val="00A667D6"/>
    <w:rsid w:val="00A67B90"/>
    <w:rsid w:val="00A70CE9"/>
    <w:rsid w:val="00A74538"/>
    <w:rsid w:val="00A75439"/>
    <w:rsid w:val="00A82EBE"/>
    <w:rsid w:val="00A83A56"/>
    <w:rsid w:val="00A83A93"/>
    <w:rsid w:val="00A90DFA"/>
    <w:rsid w:val="00AA0271"/>
    <w:rsid w:val="00AA4697"/>
    <w:rsid w:val="00AA5868"/>
    <w:rsid w:val="00AB3852"/>
    <w:rsid w:val="00AB61D8"/>
    <w:rsid w:val="00AB69B9"/>
    <w:rsid w:val="00AC4EA0"/>
    <w:rsid w:val="00AD46DB"/>
    <w:rsid w:val="00AD4BA5"/>
    <w:rsid w:val="00AD767A"/>
    <w:rsid w:val="00AE0927"/>
    <w:rsid w:val="00AE5359"/>
    <w:rsid w:val="00AF7DB6"/>
    <w:rsid w:val="00B0040E"/>
    <w:rsid w:val="00B01B82"/>
    <w:rsid w:val="00B03612"/>
    <w:rsid w:val="00B04967"/>
    <w:rsid w:val="00B06EBF"/>
    <w:rsid w:val="00B10502"/>
    <w:rsid w:val="00B10AD6"/>
    <w:rsid w:val="00B136DE"/>
    <w:rsid w:val="00B15EF2"/>
    <w:rsid w:val="00B226AE"/>
    <w:rsid w:val="00B45563"/>
    <w:rsid w:val="00B47D79"/>
    <w:rsid w:val="00B5012A"/>
    <w:rsid w:val="00B556C4"/>
    <w:rsid w:val="00B620C3"/>
    <w:rsid w:val="00B636EC"/>
    <w:rsid w:val="00B64228"/>
    <w:rsid w:val="00B75FCE"/>
    <w:rsid w:val="00B804F7"/>
    <w:rsid w:val="00B80B49"/>
    <w:rsid w:val="00B81FA3"/>
    <w:rsid w:val="00B90674"/>
    <w:rsid w:val="00B91BC6"/>
    <w:rsid w:val="00B944BA"/>
    <w:rsid w:val="00B97EF6"/>
    <w:rsid w:val="00BB3063"/>
    <w:rsid w:val="00BB651A"/>
    <w:rsid w:val="00BC0F84"/>
    <w:rsid w:val="00BC1C5D"/>
    <w:rsid w:val="00BF6809"/>
    <w:rsid w:val="00C00E2B"/>
    <w:rsid w:val="00C01B98"/>
    <w:rsid w:val="00C01F80"/>
    <w:rsid w:val="00C04579"/>
    <w:rsid w:val="00C05BCE"/>
    <w:rsid w:val="00C13D14"/>
    <w:rsid w:val="00C2451F"/>
    <w:rsid w:val="00C24E11"/>
    <w:rsid w:val="00C30E50"/>
    <w:rsid w:val="00C3358D"/>
    <w:rsid w:val="00C377E2"/>
    <w:rsid w:val="00C37ABE"/>
    <w:rsid w:val="00C40C24"/>
    <w:rsid w:val="00C426EA"/>
    <w:rsid w:val="00C447B0"/>
    <w:rsid w:val="00C51152"/>
    <w:rsid w:val="00C53D96"/>
    <w:rsid w:val="00C5723F"/>
    <w:rsid w:val="00C63F5B"/>
    <w:rsid w:val="00C64907"/>
    <w:rsid w:val="00C755C9"/>
    <w:rsid w:val="00C804F7"/>
    <w:rsid w:val="00C81675"/>
    <w:rsid w:val="00C84329"/>
    <w:rsid w:val="00C93E81"/>
    <w:rsid w:val="00C94D7E"/>
    <w:rsid w:val="00C94ED9"/>
    <w:rsid w:val="00C96387"/>
    <w:rsid w:val="00CA55A7"/>
    <w:rsid w:val="00CC0819"/>
    <w:rsid w:val="00CC352F"/>
    <w:rsid w:val="00CE6A2F"/>
    <w:rsid w:val="00CF157F"/>
    <w:rsid w:val="00D03596"/>
    <w:rsid w:val="00D06319"/>
    <w:rsid w:val="00D12224"/>
    <w:rsid w:val="00D14E0B"/>
    <w:rsid w:val="00D23F05"/>
    <w:rsid w:val="00D300C2"/>
    <w:rsid w:val="00D31E93"/>
    <w:rsid w:val="00D41051"/>
    <w:rsid w:val="00D45268"/>
    <w:rsid w:val="00D47735"/>
    <w:rsid w:val="00D50013"/>
    <w:rsid w:val="00D56308"/>
    <w:rsid w:val="00D609CD"/>
    <w:rsid w:val="00D62DB3"/>
    <w:rsid w:val="00D67E13"/>
    <w:rsid w:val="00D70828"/>
    <w:rsid w:val="00D87379"/>
    <w:rsid w:val="00D87920"/>
    <w:rsid w:val="00D91EAB"/>
    <w:rsid w:val="00D93334"/>
    <w:rsid w:val="00DA1C69"/>
    <w:rsid w:val="00DA2497"/>
    <w:rsid w:val="00DB2216"/>
    <w:rsid w:val="00DB3985"/>
    <w:rsid w:val="00DC095B"/>
    <w:rsid w:val="00DC1AF4"/>
    <w:rsid w:val="00DC27BF"/>
    <w:rsid w:val="00DD0F06"/>
    <w:rsid w:val="00DD4058"/>
    <w:rsid w:val="00DD7F71"/>
    <w:rsid w:val="00DE2B74"/>
    <w:rsid w:val="00DE6C94"/>
    <w:rsid w:val="00DF1B86"/>
    <w:rsid w:val="00E01426"/>
    <w:rsid w:val="00E02CFE"/>
    <w:rsid w:val="00E02EB0"/>
    <w:rsid w:val="00E14334"/>
    <w:rsid w:val="00E15EB0"/>
    <w:rsid w:val="00E20CA2"/>
    <w:rsid w:val="00E25212"/>
    <w:rsid w:val="00E25408"/>
    <w:rsid w:val="00E25CB9"/>
    <w:rsid w:val="00E35139"/>
    <w:rsid w:val="00E35348"/>
    <w:rsid w:val="00E41215"/>
    <w:rsid w:val="00E479A5"/>
    <w:rsid w:val="00E71EE3"/>
    <w:rsid w:val="00E867EB"/>
    <w:rsid w:val="00E933AE"/>
    <w:rsid w:val="00E9770F"/>
    <w:rsid w:val="00EA0191"/>
    <w:rsid w:val="00EA15EE"/>
    <w:rsid w:val="00EA34E2"/>
    <w:rsid w:val="00EB0DD3"/>
    <w:rsid w:val="00EB0E2E"/>
    <w:rsid w:val="00EC1B96"/>
    <w:rsid w:val="00EC3F9D"/>
    <w:rsid w:val="00EC4CD8"/>
    <w:rsid w:val="00EC5A2C"/>
    <w:rsid w:val="00ED0F95"/>
    <w:rsid w:val="00EE4AFA"/>
    <w:rsid w:val="00EE6DFB"/>
    <w:rsid w:val="00F01BAC"/>
    <w:rsid w:val="00F02F72"/>
    <w:rsid w:val="00F13F63"/>
    <w:rsid w:val="00F14F06"/>
    <w:rsid w:val="00F23A4A"/>
    <w:rsid w:val="00F320AF"/>
    <w:rsid w:val="00F41733"/>
    <w:rsid w:val="00F449F9"/>
    <w:rsid w:val="00F5482F"/>
    <w:rsid w:val="00F564BB"/>
    <w:rsid w:val="00F63E47"/>
    <w:rsid w:val="00F657A6"/>
    <w:rsid w:val="00F73D4A"/>
    <w:rsid w:val="00F74C52"/>
    <w:rsid w:val="00F759D4"/>
    <w:rsid w:val="00F7644A"/>
    <w:rsid w:val="00F7711D"/>
    <w:rsid w:val="00F93955"/>
    <w:rsid w:val="00F97889"/>
    <w:rsid w:val="00FA20DD"/>
    <w:rsid w:val="00FA3309"/>
    <w:rsid w:val="00FA5DEB"/>
    <w:rsid w:val="00FA753A"/>
    <w:rsid w:val="00FB0148"/>
    <w:rsid w:val="00FC05B4"/>
    <w:rsid w:val="00FC216C"/>
    <w:rsid w:val="00FC5B3F"/>
    <w:rsid w:val="00FD2D55"/>
    <w:rsid w:val="00FE3074"/>
    <w:rsid w:val="00FE399D"/>
    <w:rsid w:val="00FE3CBF"/>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960BB"/>
  <w15:docId w15:val="{12FF1D0A-14C3-4A8E-8038-87FD3B84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471B3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71B3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1B3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71B3E"/>
    <w:rPr>
      <w:rFonts w:ascii="Times New Roman" w:eastAsia="Times New Roman" w:hAnsi="Times New Roman" w:cs="Times New Roman"/>
      <w:b/>
      <w:bCs/>
      <w:i/>
      <w:iCs/>
      <w:sz w:val="26"/>
      <w:szCs w:val="26"/>
      <w:lang w:eastAsia="ar-SA"/>
    </w:rPr>
  </w:style>
  <w:style w:type="paragraph" w:styleId="Akapitzlist">
    <w:name w:val="List Paragraph"/>
    <w:aliases w:val="Numerowanie,List Paragraph,Akapit z listą BS,Kolorowa lista — akcent 11,sw tekst"/>
    <w:basedOn w:val="Normalny"/>
    <w:link w:val="AkapitzlistZnak"/>
    <w:uiPriority w:val="34"/>
    <w:qFormat/>
    <w:rsid w:val="00471B3E"/>
    <w:pPr>
      <w:ind w:left="720"/>
      <w:contextualSpacing/>
    </w:pPr>
  </w:style>
  <w:style w:type="character" w:styleId="Hipercze">
    <w:name w:val="Hyperlink"/>
    <w:basedOn w:val="Domylnaczcionkaakapitu"/>
    <w:unhideWhenUsed/>
    <w:rsid w:val="009F2123"/>
    <w:rPr>
      <w:color w:val="0000FF"/>
      <w:u w:val="single"/>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6952E2"/>
  </w:style>
  <w:style w:type="paragraph" w:styleId="Tekstpodstawowy">
    <w:name w:val="Body Text"/>
    <w:basedOn w:val="Normalny"/>
    <w:link w:val="TekstpodstawowyZnak"/>
    <w:uiPriority w:val="1"/>
    <w:qFormat/>
    <w:rsid w:val="00115575"/>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115575"/>
    <w:rPr>
      <w:rFonts w:ascii="Trebuchet MS" w:eastAsia="Trebuchet MS" w:hAnsi="Trebuchet MS" w:cs="Trebuchet MS"/>
      <w:sz w:val="24"/>
      <w:szCs w:val="24"/>
    </w:rPr>
  </w:style>
  <w:style w:type="paragraph" w:styleId="Tekstdymka">
    <w:name w:val="Balloon Text"/>
    <w:basedOn w:val="Normalny"/>
    <w:link w:val="TekstdymkaZnak"/>
    <w:uiPriority w:val="99"/>
    <w:semiHidden/>
    <w:unhideWhenUsed/>
    <w:rsid w:val="00606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BEC"/>
    <w:rPr>
      <w:rFonts w:ascii="Tahoma" w:hAnsi="Tahoma" w:cs="Tahoma"/>
      <w:sz w:val="16"/>
      <w:szCs w:val="16"/>
    </w:rPr>
  </w:style>
  <w:style w:type="paragraph" w:customStyle="1" w:styleId="Default">
    <w:name w:val="Default"/>
    <w:rsid w:val="00B45563"/>
    <w:pPr>
      <w:suppressAutoHyphens/>
      <w:autoSpaceDE w:val="0"/>
      <w:spacing w:after="0" w:line="240" w:lineRule="auto"/>
    </w:pPr>
    <w:rPr>
      <w:rFonts w:ascii="Arial" w:eastAsia="Arial" w:hAnsi="Arial" w:cs="Arial"/>
      <w:color w:val="000000"/>
      <w:sz w:val="24"/>
      <w:szCs w:val="24"/>
      <w:lang w:eastAsia="ar-SA"/>
    </w:rPr>
  </w:style>
  <w:style w:type="character" w:styleId="Pogrubienie">
    <w:name w:val="Strong"/>
    <w:basedOn w:val="Domylnaczcionkaakapitu"/>
    <w:uiPriority w:val="22"/>
    <w:qFormat/>
    <w:rsid w:val="00FD2D55"/>
    <w:rPr>
      <w:b/>
      <w:bCs/>
    </w:rPr>
  </w:style>
  <w:style w:type="paragraph" w:styleId="Tekstprzypisukocowego">
    <w:name w:val="endnote text"/>
    <w:basedOn w:val="Normalny"/>
    <w:link w:val="TekstprzypisukocowegoZnak"/>
    <w:uiPriority w:val="99"/>
    <w:semiHidden/>
    <w:unhideWhenUsed/>
    <w:rsid w:val="00F771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11D"/>
    <w:rPr>
      <w:sz w:val="20"/>
      <w:szCs w:val="20"/>
    </w:rPr>
  </w:style>
  <w:style w:type="character" w:styleId="Odwoanieprzypisukocowego">
    <w:name w:val="endnote reference"/>
    <w:basedOn w:val="Domylnaczcionkaakapitu"/>
    <w:uiPriority w:val="99"/>
    <w:semiHidden/>
    <w:unhideWhenUsed/>
    <w:rsid w:val="00F7711D"/>
    <w:rPr>
      <w:vertAlign w:val="superscript"/>
    </w:rPr>
  </w:style>
  <w:style w:type="character" w:customStyle="1" w:styleId="Nierozpoznanawzmianka1">
    <w:name w:val="Nierozpoznana wzmianka1"/>
    <w:basedOn w:val="Domylnaczcionkaakapitu"/>
    <w:uiPriority w:val="99"/>
    <w:semiHidden/>
    <w:unhideWhenUsed/>
    <w:rsid w:val="00CE6A2F"/>
    <w:rPr>
      <w:color w:val="605E5C"/>
      <w:shd w:val="clear" w:color="auto" w:fill="E1DFDD"/>
    </w:rPr>
  </w:style>
  <w:style w:type="paragraph" w:customStyle="1" w:styleId="Standard">
    <w:name w:val="Standard"/>
    <w:rsid w:val="00107A4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2">
    <w:name w:val="WW8Num2"/>
    <w:basedOn w:val="Bezlisty"/>
    <w:rsid w:val="00107A41"/>
    <w:pPr>
      <w:numPr>
        <w:numId w:val="41"/>
      </w:numPr>
    </w:pPr>
  </w:style>
  <w:style w:type="character" w:styleId="UyteHipercze">
    <w:name w:val="FollowedHyperlink"/>
    <w:basedOn w:val="Domylnaczcionkaakapitu"/>
    <w:uiPriority w:val="99"/>
    <w:semiHidden/>
    <w:unhideWhenUsed/>
    <w:rsid w:val="000E54F7"/>
    <w:rPr>
      <w:color w:val="800080" w:themeColor="followedHyperlink"/>
      <w:u w:val="single"/>
    </w:rPr>
  </w:style>
  <w:style w:type="character" w:customStyle="1" w:styleId="Nierozpoznanawzmianka2">
    <w:name w:val="Nierozpoznana wzmianka2"/>
    <w:basedOn w:val="Domylnaczcionkaakapitu"/>
    <w:uiPriority w:val="99"/>
    <w:semiHidden/>
    <w:unhideWhenUsed/>
    <w:rsid w:val="004F5781"/>
    <w:rPr>
      <w:color w:val="605E5C"/>
      <w:shd w:val="clear" w:color="auto" w:fill="E1DFDD"/>
    </w:rPr>
  </w:style>
  <w:style w:type="numbering" w:customStyle="1" w:styleId="Biecalista1">
    <w:name w:val="Bieżąca lista1"/>
    <w:uiPriority w:val="99"/>
    <w:rsid w:val="00D67E13"/>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0330">
      <w:bodyDiv w:val="1"/>
      <w:marLeft w:val="0"/>
      <w:marRight w:val="0"/>
      <w:marTop w:val="0"/>
      <w:marBottom w:val="0"/>
      <w:divBdr>
        <w:top w:val="none" w:sz="0" w:space="0" w:color="auto"/>
        <w:left w:val="none" w:sz="0" w:space="0" w:color="auto"/>
        <w:bottom w:val="none" w:sz="0" w:space="0" w:color="auto"/>
        <w:right w:val="none" w:sz="0" w:space="0" w:color="auto"/>
      </w:divBdr>
    </w:div>
    <w:div w:id="58006257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06">
          <w:marLeft w:val="0"/>
          <w:marRight w:val="0"/>
          <w:marTop w:val="0"/>
          <w:marBottom w:val="0"/>
          <w:divBdr>
            <w:top w:val="none" w:sz="0" w:space="0" w:color="auto"/>
            <w:left w:val="none" w:sz="0" w:space="0" w:color="auto"/>
            <w:bottom w:val="none" w:sz="0" w:space="0" w:color="auto"/>
            <w:right w:val="none" w:sz="0" w:space="0" w:color="auto"/>
          </w:divBdr>
        </w:div>
      </w:divsChild>
    </w:div>
    <w:div w:id="1117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iod@rad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daspzp.pl/wp-content/uploads/2020/07/Madkom_PZP_wykonawca_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eska@radzan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zp.gov.pl/e-zamowienia2/mini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D80E9-91F3-4B7A-972F-A68FF732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24</Pages>
  <Words>10874</Words>
  <Characters>65245</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Wiesława Starosta</dc:creator>
  <cp:lastModifiedBy>UG Radzanow</cp:lastModifiedBy>
  <cp:revision>6</cp:revision>
  <cp:lastPrinted>2022-09-06T09:04:00Z</cp:lastPrinted>
  <dcterms:created xsi:type="dcterms:W3CDTF">2022-09-06T07:29:00Z</dcterms:created>
  <dcterms:modified xsi:type="dcterms:W3CDTF">2022-09-06T09:07:00Z</dcterms:modified>
</cp:coreProperties>
</file>