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B03" w:rsidRDefault="00001B03" w:rsidP="00001B03">
      <w:pPr>
        <w:tabs>
          <w:tab w:val="left" w:pos="6360"/>
        </w:tabs>
        <w:jc w:val="both"/>
      </w:pPr>
      <w:r>
        <w:t xml:space="preserve">Do </w:t>
      </w:r>
      <w:r w:rsidRPr="00BF16D7">
        <w:t xml:space="preserve">prowadzonego przez Wójta Gminy Radzanów  rejestru działalności  regulowanej w zakresie odbierania odpadów komunalnych od właścicieli nieruchomości na terenie gminy Radzanów w dniu </w:t>
      </w:r>
      <w:r>
        <w:t>02</w:t>
      </w:r>
      <w:r w:rsidRPr="00BF16D7">
        <w:t>.1</w:t>
      </w:r>
      <w:r>
        <w:t>2</w:t>
      </w:r>
      <w:r w:rsidRPr="00BF16D7">
        <w:t>.2020</w:t>
      </w:r>
      <w:r>
        <w:t xml:space="preserve"> </w:t>
      </w:r>
      <w:r w:rsidRPr="00BF16D7">
        <w:t>r. pod numerem BRG.</w:t>
      </w:r>
      <w:r>
        <w:t>10.1.</w:t>
      </w:r>
      <w:r w:rsidRPr="00BF16D7">
        <w:t>20</w:t>
      </w:r>
      <w:r>
        <w:t>12</w:t>
      </w:r>
      <w:r w:rsidRPr="00BF16D7">
        <w:t xml:space="preserve">, na podstawie wniosku z dnia  </w:t>
      </w:r>
      <w:r>
        <w:t>27</w:t>
      </w:r>
      <w:r w:rsidRPr="00BF16D7">
        <w:t xml:space="preserve">.11.2020 r. /data wpływu   </w:t>
      </w:r>
      <w:r>
        <w:t>02.12.2020 r.</w:t>
      </w:r>
    </w:p>
    <w:p w:rsidR="00001B03" w:rsidRDefault="00001B03" w:rsidP="00001B03">
      <w:pPr>
        <w:tabs>
          <w:tab w:val="left" w:pos="6360"/>
        </w:tabs>
        <w:jc w:val="both"/>
      </w:pPr>
    </w:p>
    <w:p w:rsidR="00001B03" w:rsidRDefault="00001B03" w:rsidP="00001B03">
      <w:pPr>
        <w:tabs>
          <w:tab w:val="left" w:pos="6360"/>
        </w:tabs>
        <w:jc w:val="both"/>
        <w:rPr>
          <w:b/>
          <w:i/>
        </w:rPr>
      </w:pPr>
      <w:r>
        <w:rPr>
          <w:b/>
          <w:i/>
        </w:rPr>
        <w:t>dokonano następującego wpisu:</w:t>
      </w:r>
    </w:p>
    <w:p w:rsidR="00001B03" w:rsidRDefault="00001B03" w:rsidP="00001B03">
      <w:pPr>
        <w:tabs>
          <w:tab w:val="left" w:pos="6360"/>
        </w:tabs>
        <w:jc w:val="both"/>
        <w:rPr>
          <w:b/>
          <w:i/>
        </w:rPr>
      </w:pPr>
    </w:p>
    <w:p w:rsidR="00001B03" w:rsidRPr="00816351" w:rsidRDefault="00001B03" w:rsidP="00001B03">
      <w:pPr>
        <w:tabs>
          <w:tab w:val="left" w:pos="6360"/>
        </w:tabs>
        <w:jc w:val="both"/>
      </w:pPr>
      <w:r>
        <w:t xml:space="preserve">zmiana nazwy spółki „ </w:t>
      </w:r>
      <w:proofErr w:type="spellStart"/>
      <w:r>
        <w:t>Tonsmeier</w:t>
      </w:r>
      <w:proofErr w:type="spellEnd"/>
      <w:r>
        <w:t xml:space="preserve"> Wschód </w:t>
      </w:r>
      <w:proofErr w:type="spellStart"/>
      <w:r>
        <w:t>Sp</w:t>
      </w:r>
      <w:proofErr w:type="spellEnd"/>
      <w:r>
        <w:t xml:space="preserve">, z </w:t>
      </w:r>
      <w:proofErr w:type="spellStart"/>
      <w:r>
        <w:t>o.o</w:t>
      </w:r>
      <w:proofErr w:type="spellEnd"/>
      <w:r>
        <w:t xml:space="preserve"> 26-600 Radom, ul. Wrocławska 3, zamieniono na </w:t>
      </w:r>
      <w:proofErr w:type="spellStart"/>
      <w:r>
        <w:t>PreZero</w:t>
      </w:r>
      <w:proofErr w:type="spellEnd"/>
      <w:r>
        <w:t xml:space="preserve"> Service Wschód Sp. z o.o., ul. Wrocławska 3, 26-600 Radom</w:t>
      </w:r>
    </w:p>
    <w:p w:rsidR="00001B03" w:rsidRPr="004F4F17" w:rsidRDefault="00001B03" w:rsidP="00001B03">
      <w:pPr>
        <w:tabs>
          <w:tab w:val="left" w:pos="6360"/>
        </w:tabs>
        <w:jc w:val="both"/>
        <w:rPr>
          <w:i/>
        </w:rPr>
      </w:pPr>
    </w:p>
    <w:p w:rsidR="00001B03" w:rsidRDefault="00001B03" w:rsidP="00001B03">
      <w:pPr>
        <w:tabs>
          <w:tab w:val="left" w:pos="6360"/>
        </w:tabs>
        <w:jc w:val="both"/>
        <w:rPr>
          <w:i/>
        </w:rPr>
      </w:pPr>
      <w:r w:rsidRPr="004F4F17">
        <w:rPr>
          <w:b/>
          <w:i/>
        </w:rPr>
        <w:t>dokonano rozszerzenia zarejestrowanej listy odpadów o niżej wymienione rodzaje odpadów.</w:t>
      </w:r>
      <w:r w:rsidRPr="004F4F17">
        <w:rPr>
          <w:i/>
        </w:rPr>
        <w:t xml:space="preserve"> </w:t>
      </w:r>
    </w:p>
    <w:p w:rsidR="00001B03" w:rsidRDefault="00001B03" w:rsidP="00001B03">
      <w:pPr>
        <w:tabs>
          <w:tab w:val="left" w:pos="6360"/>
        </w:tabs>
        <w:jc w:val="both"/>
        <w:rPr>
          <w:i/>
        </w:rPr>
      </w:pPr>
    </w:p>
    <w:p w:rsidR="00001B03" w:rsidRDefault="00001B03" w:rsidP="00001B03">
      <w:pPr>
        <w:rPr>
          <w:sz w:val="14"/>
          <w:szCs w:val="14"/>
        </w:rPr>
      </w:pPr>
      <w:r>
        <w:t xml:space="preserve">             </w:t>
      </w:r>
      <w:bookmarkStart w:id="0" w:name="_GoBack"/>
      <w:proofErr w:type="spellStart"/>
      <w:r>
        <w:t>PreZero</w:t>
      </w:r>
      <w:proofErr w:type="spellEnd"/>
      <w:r>
        <w:t xml:space="preserve"> Service Wschód Sp. z </w:t>
      </w:r>
      <w:proofErr w:type="spellStart"/>
      <w:r>
        <w:t>o.o</w:t>
      </w:r>
      <w:proofErr w:type="spellEnd"/>
      <w:r w:rsidRPr="00F515A3">
        <w:rPr>
          <w:sz w:val="14"/>
          <w:szCs w:val="14"/>
        </w:rPr>
        <w:t xml:space="preserve"> </w:t>
      </w:r>
      <w:bookmarkEnd w:id="0"/>
      <w:r w:rsidRPr="00F515A3">
        <w:rPr>
          <w:sz w:val="14"/>
          <w:szCs w:val="14"/>
        </w:rPr>
        <w:t>…………………………………………………………………………………………………..............................................................................</w:t>
      </w:r>
      <w:r>
        <w:rPr>
          <w:sz w:val="14"/>
          <w:szCs w:val="14"/>
        </w:rPr>
        <w:t>.................................</w:t>
      </w:r>
    </w:p>
    <w:p w:rsidR="00001B03" w:rsidRPr="00F515A3" w:rsidRDefault="00001B03" w:rsidP="00001B03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(firma przedsiębiorcy)</w:t>
      </w:r>
    </w:p>
    <w:p w:rsidR="00001B03" w:rsidRDefault="00001B03" w:rsidP="00001B03">
      <w:pPr>
        <w:rPr>
          <w:sz w:val="14"/>
          <w:szCs w:val="14"/>
        </w:rPr>
      </w:pPr>
      <w:r>
        <w:t xml:space="preserve">          26 – 600 Radom, ul. Wrocławska 3 </w:t>
      </w:r>
      <w:r w:rsidRPr="00F515A3">
        <w:rPr>
          <w:sz w:val="14"/>
          <w:szCs w:val="14"/>
        </w:rPr>
        <w:t>……………………………………………………………………………………………………</w:t>
      </w:r>
      <w:r>
        <w:rPr>
          <w:sz w:val="14"/>
          <w:szCs w:val="14"/>
        </w:rPr>
        <w:t>……………………………………………………………………...</w:t>
      </w:r>
    </w:p>
    <w:p w:rsidR="00001B03" w:rsidRPr="00F515A3" w:rsidRDefault="00001B03" w:rsidP="00001B03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(adres przedsiębiorcy)</w:t>
      </w:r>
    </w:p>
    <w:p w:rsidR="00001B03" w:rsidRDefault="00001B03" w:rsidP="00001B03">
      <w:pPr>
        <w:ind w:left="360"/>
      </w:pPr>
      <w:r>
        <w:t xml:space="preserve">            948-200-74-35 </w:t>
      </w:r>
    </w:p>
    <w:p w:rsidR="00001B03" w:rsidRDefault="00001B03" w:rsidP="00001B03">
      <w:pPr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001B03" w:rsidRPr="00A43D0B" w:rsidRDefault="00001B03" w:rsidP="00001B03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(NIP przedsiębiorcy)</w:t>
      </w:r>
    </w:p>
    <w:p w:rsidR="00001B03" w:rsidRDefault="00001B03" w:rsidP="00001B03">
      <w:pPr>
        <w:ind w:left="360"/>
      </w:pPr>
      <w:r>
        <w:t xml:space="preserve">             670163803</w:t>
      </w:r>
    </w:p>
    <w:p w:rsidR="00001B03" w:rsidRDefault="00001B03" w:rsidP="00001B03">
      <w:pPr>
        <w:rPr>
          <w:sz w:val="14"/>
          <w:szCs w:val="14"/>
        </w:rPr>
      </w:pPr>
      <w:r>
        <w:rPr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…………………………………………………………………………………………………………………………………………………………………………...</w:t>
      </w:r>
    </w:p>
    <w:p w:rsidR="00001B03" w:rsidRPr="00A43D0B" w:rsidRDefault="00001B03" w:rsidP="00001B03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(REGON przedsiębiorcy)</w:t>
      </w:r>
    </w:p>
    <w:p w:rsidR="00001B03" w:rsidRPr="004F4F17" w:rsidRDefault="00001B03" w:rsidP="00001B03"/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559"/>
        <w:gridCol w:w="6662"/>
      </w:tblGrid>
      <w:tr w:rsidR="00001B03" w:rsidRPr="004F4F17" w:rsidTr="00C86AF6">
        <w:trPr>
          <w:trHeight w:val="545"/>
        </w:trPr>
        <w:tc>
          <w:tcPr>
            <w:tcW w:w="1238" w:type="dxa"/>
          </w:tcPr>
          <w:p w:rsidR="00001B03" w:rsidRPr="004F4F17" w:rsidRDefault="00001B03" w:rsidP="00C86AF6">
            <w:pPr>
              <w:rPr>
                <w:b/>
              </w:rPr>
            </w:pPr>
            <w:r w:rsidRPr="004F4F17">
              <w:rPr>
                <w:b/>
              </w:rPr>
              <w:t>L.p.</w:t>
            </w:r>
          </w:p>
        </w:tc>
        <w:tc>
          <w:tcPr>
            <w:tcW w:w="1559" w:type="dxa"/>
          </w:tcPr>
          <w:p w:rsidR="00001B03" w:rsidRPr="004F4F17" w:rsidRDefault="00001B03" w:rsidP="00C86AF6">
            <w:pPr>
              <w:rPr>
                <w:b/>
              </w:rPr>
            </w:pPr>
            <w:r w:rsidRPr="004F4F17">
              <w:rPr>
                <w:b/>
              </w:rPr>
              <w:t>Kod odpadu</w:t>
            </w:r>
          </w:p>
        </w:tc>
        <w:tc>
          <w:tcPr>
            <w:tcW w:w="6662" w:type="dxa"/>
          </w:tcPr>
          <w:p w:rsidR="00001B03" w:rsidRPr="004F4F17" w:rsidRDefault="00001B03" w:rsidP="00C86AF6">
            <w:pPr>
              <w:rPr>
                <w:b/>
              </w:rPr>
            </w:pPr>
            <w:r w:rsidRPr="004F4F17">
              <w:rPr>
                <w:b/>
              </w:rPr>
              <w:t>Rodzaj odpadu</w:t>
            </w:r>
          </w:p>
        </w:tc>
      </w:tr>
      <w:tr w:rsidR="00001B03" w:rsidRPr="00C04919" w:rsidTr="00C86AF6">
        <w:trPr>
          <w:trHeight w:val="545"/>
        </w:trPr>
        <w:tc>
          <w:tcPr>
            <w:tcW w:w="1238" w:type="dxa"/>
          </w:tcPr>
          <w:p w:rsidR="00001B03" w:rsidRPr="00C04919" w:rsidRDefault="00001B03" w:rsidP="00C86AF6">
            <w:r>
              <w:t>1</w:t>
            </w:r>
          </w:p>
        </w:tc>
        <w:tc>
          <w:tcPr>
            <w:tcW w:w="1559" w:type="dxa"/>
          </w:tcPr>
          <w:p w:rsidR="00001B03" w:rsidRPr="00C04919" w:rsidRDefault="00001B03" w:rsidP="00C86AF6">
            <w:r>
              <w:t>ex 20 01 99</w:t>
            </w:r>
          </w:p>
        </w:tc>
        <w:tc>
          <w:tcPr>
            <w:tcW w:w="6662" w:type="dxa"/>
          </w:tcPr>
          <w:p w:rsidR="00001B03" w:rsidRPr="00C04919" w:rsidRDefault="00001B03" w:rsidP="00C86AF6">
            <w:r>
              <w:t>Inne niewymienione frakcje zbierane w sposób selektywny: odpady nieklasyfikujące się do odpadów medycznych powstałe w gospodarstwach domowych w wyniku przyjmowania produktów leczniczych w formie iniekcji prowadzenia monitoringu poziomu substancji we krwi, w szczególności igły i strzykawki</w:t>
            </w:r>
          </w:p>
        </w:tc>
      </w:tr>
    </w:tbl>
    <w:p w:rsidR="00001B03" w:rsidRDefault="00001B03" w:rsidP="00001B03">
      <w:pPr>
        <w:rPr>
          <w:b/>
        </w:rPr>
      </w:pPr>
    </w:p>
    <w:p w:rsidR="00001B03" w:rsidRDefault="00001B03" w:rsidP="00001B03">
      <w:pPr>
        <w:spacing w:after="200" w:line="276" w:lineRule="auto"/>
      </w:pPr>
      <w:r>
        <w:br w:type="page"/>
      </w:r>
    </w:p>
    <w:p w:rsidR="002246CA" w:rsidRDefault="002246CA"/>
    <w:sectPr w:rsidR="00224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03"/>
    <w:rsid w:val="00001B03"/>
    <w:rsid w:val="0022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15044-6150-425B-BBBC-CDAEA86F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2021-10-11T09:12:00Z</dcterms:created>
  <dcterms:modified xsi:type="dcterms:W3CDTF">2021-10-11T09:13:00Z</dcterms:modified>
</cp:coreProperties>
</file>