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F55CB" w14:textId="31D52C3F" w:rsidR="007A1401" w:rsidRDefault="00EA75CB">
      <w:pPr>
        <w:rPr>
          <w:rFonts w:ascii="Times New Roman" w:hAnsi="Times New Roman" w:cs="Times New Roman"/>
          <w:sz w:val="24"/>
          <w:szCs w:val="24"/>
        </w:rPr>
      </w:pPr>
      <w:r w:rsidRPr="00EA75CB">
        <w:rPr>
          <w:rFonts w:ascii="Times New Roman" w:hAnsi="Times New Roman" w:cs="Times New Roman"/>
          <w:sz w:val="24"/>
          <w:szCs w:val="24"/>
        </w:rPr>
        <w:t>RŻL.6220.2.2021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Radzanów 26.0</w:t>
      </w:r>
      <w:r w:rsidR="00FC25E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.2022 r.</w:t>
      </w:r>
    </w:p>
    <w:p w14:paraId="1AAFD30B" w14:textId="66401BE5" w:rsidR="00EA75CB" w:rsidRDefault="00EA75CB">
      <w:pPr>
        <w:rPr>
          <w:rFonts w:ascii="Times New Roman" w:hAnsi="Times New Roman" w:cs="Times New Roman"/>
          <w:sz w:val="24"/>
          <w:szCs w:val="24"/>
        </w:rPr>
      </w:pPr>
    </w:p>
    <w:p w14:paraId="447B044C" w14:textId="4443CA27" w:rsidR="00EA75CB" w:rsidRDefault="00EA75CB" w:rsidP="00EA75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5CB"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14:paraId="473F6FF4" w14:textId="4698ECE4" w:rsidR="00EA75CB" w:rsidRPr="00EA75CB" w:rsidRDefault="00EA75CB" w:rsidP="00BB6E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5CB">
        <w:rPr>
          <w:rFonts w:ascii="Times New Roman" w:hAnsi="Times New Roman" w:cs="Times New Roman"/>
          <w:sz w:val="24"/>
          <w:szCs w:val="24"/>
        </w:rPr>
        <w:t xml:space="preserve">Na podstawie art. 33 ust. 1 i art. 79 ust. 1 ustawy z dnia 3 października 2008 r. </w:t>
      </w:r>
      <w:r w:rsidR="00BB6EC6">
        <w:rPr>
          <w:rFonts w:ascii="Times New Roman" w:hAnsi="Times New Roman" w:cs="Times New Roman"/>
          <w:sz w:val="24"/>
          <w:szCs w:val="24"/>
        </w:rPr>
        <w:br/>
      </w:r>
      <w:r w:rsidRPr="00EA75CB">
        <w:rPr>
          <w:rFonts w:ascii="Times New Roman" w:hAnsi="Times New Roman" w:cs="Times New Roman"/>
          <w:sz w:val="24"/>
          <w:szCs w:val="24"/>
        </w:rPr>
        <w:t>o udostępnianiu informacji o środowisku i jego ochronie, udziale społeczeństwa w ochronie środowiska oraz o ocenach oddziaływania na środowisko (</w:t>
      </w:r>
      <w:proofErr w:type="spellStart"/>
      <w:r w:rsidRPr="00EA75C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A75CB">
        <w:rPr>
          <w:rFonts w:ascii="Times New Roman" w:hAnsi="Times New Roman" w:cs="Times New Roman"/>
          <w:sz w:val="24"/>
          <w:szCs w:val="24"/>
        </w:rPr>
        <w:t>. Dz. U. 2021 r., poz. 247),</w:t>
      </w:r>
    </w:p>
    <w:p w14:paraId="743B52FD" w14:textId="77777777" w:rsidR="00EA75CB" w:rsidRPr="00EA75CB" w:rsidRDefault="00EA75CB" w:rsidP="00EA75C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5CB">
        <w:rPr>
          <w:rFonts w:ascii="Times New Roman" w:hAnsi="Times New Roman" w:cs="Times New Roman"/>
          <w:b/>
          <w:bCs/>
          <w:sz w:val="24"/>
          <w:szCs w:val="24"/>
        </w:rPr>
        <w:t>Wójt Gminy Radzanów</w:t>
      </w:r>
      <w:r w:rsidRPr="00EA75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7AF1F05" w14:textId="7C5E1C7A" w:rsidR="00EA75CB" w:rsidRDefault="00EA75CB" w:rsidP="00EA75C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5CB">
        <w:rPr>
          <w:rFonts w:ascii="Times New Roman" w:hAnsi="Times New Roman" w:cs="Times New Roman"/>
          <w:b/>
          <w:bCs/>
          <w:sz w:val="24"/>
          <w:szCs w:val="24"/>
        </w:rPr>
        <w:t>podaje do publicznej wiadomości</w:t>
      </w:r>
    </w:p>
    <w:p w14:paraId="417764B7" w14:textId="77777777" w:rsidR="008B0F82" w:rsidRDefault="008B0F82" w:rsidP="00EA75C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52117C" w14:textId="426913DD" w:rsidR="00EA75CB" w:rsidRPr="00BB6EC6" w:rsidRDefault="008B0F82" w:rsidP="00DB7EA5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6EC6">
        <w:rPr>
          <w:rFonts w:ascii="Times New Roman" w:hAnsi="Times New Roman" w:cs="Times New Roman"/>
          <w:b/>
          <w:bCs/>
          <w:sz w:val="24"/>
          <w:szCs w:val="24"/>
        </w:rPr>
        <w:t xml:space="preserve">informację o prowadzonym postępowaniu i przystąpieniu do przeprowadzenia oceny oddziaływania na środowisko przedsięwzięcia polegającego na </w:t>
      </w:r>
      <w:r w:rsidRPr="00BB6EC6">
        <w:rPr>
          <w:rFonts w:ascii="Times New Roman" w:hAnsi="Times New Roman" w:cs="Times New Roman"/>
          <w:b/>
          <w:bCs/>
          <w:sz w:val="24"/>
          <w:szCs w:val="24"/>
        </w:rPr>
        <w:t>,, Budow</w:t>
      </w:r>
      <w:r w:rsidRPr="00BB6EC6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Pr="00BB6EC6">
        <w:rPr>
          <w:rFonts w:ascii="Times New Roman" w:hAnsi="Times New Roman" w:cs="Times New Roman"/>
          <w:b/>
          <w:bCs/>
          <w:sz w:val="24"/>
          <w:szCs w:val="24"/>
        </w:rPr>
        <w:t xml:space="preserve"> farmy fotowoltaicznej zlokalizowanej na dz. nr 696 w obrębie Błeszno, gm. Radzanów”</w:t>
      </w:r>
      <w:r w:rsidRPr="00BB6EC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42BEB30" w14:textId="7FC4002B" w:rsidR="008B0F82" w:rsidRDefault="008B0F82" w:rsidP="00BB6EC6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w przedmiotowej sprawie zostało wszczęte na wniosek złożony w dniu 18 sierpnia 2021 r. przez firmę PCWO ENERGY PROJEKT SP. Z O.O.</w:t>
      </w:r>
      <w:r w:rsidR="006F3D04">
        <w:rPr>
          <w:rFonts w:ascii="Times New Roman" w:hAnsi="Times New Roman" w:cs="Times New Roman"/>
          <w:sz w:val="24"/>
          <w:szCs w:val="24"/>
        </w:rPr>
        <w:t xml:space="preserve"> z siedzibą na ul. Emilii Plater 53, 00-113 Warszawa.</w:t>
      </w:r>
    </w:p>
    <w:p w14:paraId="1D47762C" w14:textId="73C4CCBA" w:rsidR="006F3D04" w:rsidRDefault="00C9254D" w:rsidP="00BB6EC6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254D">
        <w:rPr>
          <w:rFonts w:ascii="Times New Roman" w:hAnsi="Times New Roman" w:cs="Times New Roman"/>
          <w:sz w:val="24"/>
          <w:szCs w:val="24"/>
        </w:rPr>
        <w:t xml:space="preserve">Przedmiotowa inwestycja należy do przedsięwzięć, o których mowa w art. 71 ust. 2 pkt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9254D">
        <w:rPr>
          <w:rFonts w:ascii="Times New Roman" w:hAnsi="Times New Roman" w:cs="Times New Roman"/>
          <w:sz w:val="24"/>
          <w:szCs w:val="24"/>
        </w:rPr>
        <w:t xml:space="preserve"> ustawy o udostępnianiu informacji o środowisku i jego ochronie, udziale społeczeństwa </w:t>
      </w:r>
      <w:r w:rsidR="00BB6EC6">
        <w:rPr>
          <w:rFonts w:ascii="Times New Roman" w:hAnsi="Times New Roman" w:cs="Times New Roman"/>
          <w:sz w:val="24"/>
          <w:szCs w:val="24"/>
        </w:rPr>
        <w:br/>
      </w:r>
      <w:r w:rsidRPr="00C9254D">
        <w:rPr>
          <w:rFonts w:ascii="Times New Roman" w:hAnsi="Times New Roman" w:cs="Times New Roman"/>
          <w:sz w:val="24"/>
          <w:szCs w:val="24"/>
        </w:rPr>
        <w:t xml:space="preserve">w ochronie środowiska oraz o ocenach oddziaływania na środowisko, tj. mogących </w:t>
      </w:r>
      <w:r>
        <w:rPr>
          <w:rFonts w:ascii="Times New Roman" w:hAnsi="Times New Roman" w:cs="Times New Roman"/>
          <w:sz w:val="24"/>
          <w:szCs w:val="24"/>
        </w:rPr>
        <w:t>potencjalnie</w:t>
      </w:r>
      <w:r w:rsidRPr="00C9254D">
        <w:rPr>
          <w:rFonts w:ascii="Times New Roman" w:hAnsi="Times New Roman" w:cs="Times New Roman"/>
          <w:sz w:val="24"/>
          <w:szCs w:val="24"/>
        </w:rPr>
        <w:t xml:space="preserve"> znacząco oddziaływać na środowisko, wymienionych w §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9254D">
        <w:rPr>
          <w:rFonts w:ascii="Times New Roman" w:hAnsi="Times New Roman" w:cs="Times New Roman"/>
          <w:sz w:val="24"/>
          <w:szCs w:val="24"/>
        </w:rPr>
        <w:t xml:space="preserve"> ust. 1 pkt </w:t>
      </w:r>
      <w:r>
        <w:rPr>
          <w:rFonts w:ascii="Times New Roman" w:hAnsi="Times New Roman" w:cs="Times New Roman"/>
          <w:sz w:val="24"/>
          <w:szCs w:val="24"/>
        </w:rPr>
        <w:t>54 lit. a)</w:t>
      </w:r>
      <w:r w:rsidRPr="00C925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C9254D">
        <w:rPr>
          <w:rFonts w:ascii="Times New Roman" w:hAnsi="Times New Roman" w:cs="Times New Roman"/>
          <w:sz w:val="24"/>
          <w:szCs w:val="24"/>
        </w:rPr>
        <w:t>ozporządzenia Rady Ministrów z dnia 10 września 2019 r. w sprawie przedsięwzięć mogących znacząco oddziaływać na środowisko (Dz. U. z 2019 r., poz. 1839), tj.: „zabudowa przemysłowa, w tym zabudowa systemami fotowoltaicznymi, lub magazynowa, wraz z towarzyszącą jej infrastrukturą, o powierzchni zabudowy nie mniejszej niż: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54D">
        <w:rPr>
          <w:rFonts w:ascii="Times New Roman" w:hAnsi="Times New Roman" w:cs="Times New Roman"/>
          <w:sz w:val="24"/>
          <w:szCs w:val="24"/>
        </w:rPr>
        <w:t>0,5 ha na obszarach objętych formami ochrony przyrody, o których mowa w art. 6 ust. 1 pkt 1-5, 8 i 9 ustawy z dnia 16 kwietnia 2004 r. o ochronie przyrody, lub w otulinach form ochrony przyrody, o których mowa w art. 6 ust. 1 pkt 1-3 tej ustawy,".</w:t>
      </w:r>
    </w:p>
    <w:p w14:paraId="4EDC8C14" w14:textId="18A3A8EC" w:rsidR="00BB6EC6" w:rsidRDefault="00BB6EC6" w:rsidP="00BB6EC6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EC6">
        <w:rPr>
          <w:rFonts w:ascii="Times New Roman" w:hAnsi="Times New Roman" w:cs="Times New Roman"/>
          <w:sz w:val="24"/>
          <w:szCs w:val="24"/>
        </w:rPr>
        <w:t>Organem właściwym do wydania decyzji o środowiskowych uwarunkowaniach jest Wójt Gminy Radzanów</w:t>
      </w:r>
      <w:r w:rsidR="00DB7EA5">
        <w:rPr>
          <w:rFonts w:ascii="Times New Roman" w:hAnsi="Times New Roman" w:cs="Times New Roman"/>
          <w:sz w:val="24"/>
          <w:szCs w:val="24"/>
        </w:rPr>
        <w:t>, zaś o</w:t>
      </w:r>
      <w:r w:rsidR="00DB7EA5" w:rsidRPr="00DB7EA5">
        <w:rPr>
          <w:rFonts w:ascii="Times New Roman" w:hAnsi="Times New Roman" w:cs="Times New Roman"/>
          <w:sz w:val="24"/>
          <w:szCs w:val="24"/>
        </w:rPr>
        <w:t xml:space="preserve">rganami biorącymi udział w ocenie oddziaływania na środowisko, właściwymi do dokonania uzgodnienia </w:t>
      </w:r>
      <w:r w:rsidR="004C69CB">
        <w:rPr>
          <w:rFonts w:ascii="Times New Roman" w:hAnsi="Times New Roman" w:cs="Times New Roman"/>
          <w:sz w:val="24"/>
          <w:szCs w:val="24"/>
        </w:rPr>
        <w:t xml:space="preserve">i opinii </w:t>
      </w:r>
      <w:r w:rsidR="00DB7EA5" w:rsidRPr="00DB7EA5">
        <w:rPr>
          <w:rFonts w:ascii="Times New Roman" w:hAnsi="Times New Roman" w:cs="Times New Roman"/>
          <w:sz w:val="24"/>
          <w:szCs w:val="24"/>
        </w:rPr>
        <w:t>są: Regionalny Dyrektor Ochrony Środowiska w Warszawie</w:t>
      </w:r>
      <w:r w:rsidR="004C69CB">
        <w:rPr>
          <w:rFonts w:ascii="Times New Roman" w:hAnsi="Times New Roman" w:cs="Times New Roman"/>
          <w:sz w:val="24"/>
          <w:szCs w:val="24"/>
        </w:rPr>
        <w:t xml:space="preserve">, </w:t>
      </w:r>
      <w:r w:rsidR="004C69CB" w:rsidRPr="004C69CB">
        <w:rPr>
          <w:rFonts w:ascii="Times New Roman" w:hAnsi="Times New Roman" w:cs="Times New Roman"/>
          <w:sz w:val="24"/>
          <w:szCs w:val="24"/>
        </w:rPr>
        <w:t>Państwowy Powiatowy Inspektor Sanitarny w Białobrzegach</w:t>
      </w:r>
      <w:r w:rsidR="004C69CB">
        <w:rPr>
          <w:rFonts w:ascii="Times New Roman" w:hAnsi="Times New Roman" w:cs="Times New Roman"/>
          <w:sz w:val="24"/>
          <w:szCs w:val="24"/>
        </w:rPr>
        <w:t xml:space="preserve"> oraz</w:t>
      </w:r>
      <w:r w:rsidR="00552432">
        <w:rPr>
          <w:rFonts w:ascii="Times New Roman" w:hAnsi="Times New Roman" w:cs="Times New Roman"/>
          <w:sz w:val="24"/>
          <w:szCs w:val="24"/>
        </w:rPr>
        <w:t xml:space="preserve"> PGW Wody Polskie w Piotrkowie Trybunalskim</w:t>
      </w:r>
      <w:r w:rsidR="00BA09C6">
        <w:rPr>
          <w:rFonts w:ascii="Times New Roman" w:hAnsi="Times New Roman" w:cs="Times New Roman"/>
          <w:sz w:val="24"/>
          <w:szCs w:val="24"/>
        </w:rPr>
        <w:t>.</w:t>
      </w:r>
    </w:p>
    <w:p w14:paraId="1FCE7AF9" w14:textId="15ECA93A" w:rsidR="00BA09C6" w:rsidRDefault="00BA09C6" w:rsidP="00BB6EC6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9C6">
        <w:rPr>
          <w:rFonts w:ascii="Times New Roman" w:hAnsi="Times New Roman" w:cs="Times New Roman"/>
          <w:sz w:val="24"/>
          <w:szCs w:val="24"/>
        </w:rPr>
        <w:t xml:space="preserve">W postępowaniu wymagającym udziału społeczeństwa, </w:t>
      </w:r>
      <w:r w:rsidRPr="00552432">
        <w:rPr>
          <w:rFonts w:ascii="Times New Roman" w:hAnsi="Times New Roman" w:cs="Times New Roman"/>
          <w:sz w:val="24"/>
          <w:szCs w:val="24"/>
          <w:u w:val="single"/>
        </w:rPr>
        <w:t>każdy zainteresowany</w:t>
      </w:r>
      <w:r w:rsidRPr="00BA09C6">
        <w:rPr>
          <w:rFonts w:ascii="Times New Roman" w:hAnsi="Times New Roman" w:cs="Times New Roman"/>
          <w:sz w:val="24"/>
          <w:szCs w:val="24"/>
        </w:rPr>
        <w:t xml:space="preserve"> ma możliwość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CED6A5D" w14:textId="62061F26" w:rsidR="00BA09C6" w:rsidRPr="00BA09C6" w:rsidRDefault="00BA09C6" w:rsidP="00BA09C6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A09C6">
        <w:rPr>
          <w:rFonts w:ascii="Times New Roman" w:hAnsi="Times New Roman" w:cs="Times New Roman"/>
          <w:sz w:val="24"/>
          <w:szCs w:val="24"/>
        </w:rPr>
        <w:t xml:space="preserve">zapoznania się z niezbędną dokumentacją sprawy w Urzędzie Gminy </w:t>
      </w:r>
      <w:r w:rsidR="0021228E">
        <w:rPr>
          <w:rFonts w:ascii="Times New Roman" w:hAnsi="Times New Roman" w:cs="Times New Roman"/>
          <w:sz w:val="24"/>
          <w:szCs w:val="24"/>
        </w:rPr>
        <w:br/>
      </w:r>
      <w:r w:rsidRPr="00BA09C6">
        <w:rPr>
          <w:rFonts w:ascii="Times New Roman" w:hAnsi="Times New Roman" w:cs="Times New Roman"/>
          <w:sz w:val="24"/>
          <w:szCs w:val="24"/>
        </w:rPr>
        <w:t>w Radzanowie pokoju nr 7 w godzinach 9-15 od poniedziałku do piątku,</w:t>
      </w:r>
    </w:p>
    <w:p w14:paraId="3324D922" w14:textId="47A21627" w:rsidR="00BA09C6" w:rsidRDefault="00BA09C6" w:rsidP="00BA09C6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A09C6">
        <w:rPr>
          <w:rFonts w:ascii="Times New Roman" w:hAnsi="Times New Roman" w:cs="Times New Roman"/>
          <w:sz w:val="24"/>
          <w:szCs w:val="24"/>
        </w:rPr>
        <w:t>składania uwag i wniosków</w:t>
      </w:r>
      <w:r w:rsidRPr="00BA09C6">
        <w:t xml:space="preserve"> </w:t>
      </w:r>
      <w:r w:rsidRPr="00BA09C6">
        <w:rPr>
          <w:rFonts w:ascii="Times New Roman" w:hAnsi="Times New Roman" w:cs="Times New Roman"/>
          <w:sz w:val="24"/>
          <w:szCs w:val="24"/>
        </w:rPr>
        <w:t>mogą być wnoszone w formie:</w:t>
      </w:r>
    </w:p>
    <w:p w14:paraId="11219A97" w14:textId="2E773622" w:rsidR="00BA09C6" w:rsidRPr="00BA09C6" w:rsidRDefault="00BA09C6" w:rsidP="0021228E">
      <w:pPr>
        <w:pStyle w:val="Akapitzlist"/>
        <w:spacing w:after="120"/>
        <w:ind w:left="1560" w:hanging="1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A09C6">
        <w:t xml:space="preserve"> </w:t>
      </w:r>
      <w:r w:rsidRPr="00BA09C6">
        <w:rPr>
          <w:rFonts w:ascii="Times New Roman" w:hAnsi="Times New Roman" w:cs="Times New Roman"/>
          <w:sz w:val="24"/>
          <w:szCs w:val="24"/>
        </w:rPr>
        <w:t>pisemnej na adres : Urzędu Gminy w Radzanowie, Radzanów 92a, 26-807 Radzanów od poniedziałku do piątku w godzinach pracy urzędu;</w:t>
      </w:r>
    </w:p>
    <w:p w14:paraId="5134444F" w14:textId="5A0F4C45" w:rsidR="00BA09C6" w:rsidRPr="00BA09C6" w:rsidRDefault="00BA09C6" w:rsidP="0021228E">
      <w:pPr>
        <w:pStyle w:val="Akapitzlist"/>
        <w:spacing w:after="120"/>
        <w:ind w:left="1560" w:hanging="1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09C6">
        <w:rPr>
          <w:rFonts w:ascii="Times New Roman" w:hAnsi="Times New Roman" w:cs="Times New Roman"/>
          <w:sz w:val="24"/>
          <w:szCs w:val="24"/>
        </w:rPr>
        <w:t xml:space="preserve">ustnej do protokołu, w godzinach 900 – 1500 Urzędu Gminy w Radzanowie </w:t>
      </w:r>
      <w:r w:rsidR="0021228E">
        <w:rPr>
          <w:rFonts w:ascii="Times New Roman" w:hAnsi="Times New Roman" w:cs="Times New Roman"/>
          <w:sz w:val="24"/>
          <w:szCs w:val="24"/>
        </w:rPr>
        <w:br/>
      </w:r>
      <w:r w:rsidRPr="00BA09C6">
        <w:rPr>
          <w:rFonts w:ascii="Times New Roman" w:hAnsi="Times New Roman" w:cs="Times New Roman"/>
          <w:sz w:val="24"/>
          <w:szCs w:val="24"/>
        </w:rPr>
        <w:t>w pokoju nr</w:t>
      </w:r>
      <w:r w:rsidR="00FC25E6">
        <w:rPr>
          <w:rFonts w:ascii="Times New Roman" w:hAnsi="Times New Roman" w:cs="Times New Roman"/>
          <w:sz w:val="24"/>
          <w:szCs w:val="24"/>
        </w:rPr>
        <w:t xml:space="preserve"> </w:t>
      </w:r>
      <w:r w:rsidRPr="00BA09C6">
        <w:rPr>
          <w:rFonts w:ascii="Times New Roman" w:hAnsi="Times New Roman" w:cs="Times New Roman"/>
          <w:sz w:val="24"/>
          <w:szCs w:val="24"/>
        </w:rPr>
        <w:t>7;</w:t>
      </w:r>
    </w:p>
    <w:p w14:paraId="3038C357" w14:textId="2A6AD3B0" w:rsidR="00BA09C6" w:rsidRDefault="00BA09C6" w:rsidP="0021228E">
      <w:pPr>
        <w:pStyle w:val="Akapitzlist"/>
        <w:spacing w:after="120"/>
        <w:ind w:left="1560" w:hanging="1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09C6">
        <w:rPr>
          <w:rFonts w:ascii="Times New Roman" w:hAnsi="Times New Roman" w:cs="Times New Roman"/>
          <w:sz w:val="24"/>
          <w:szCs w:val="24"/>
        </w:rPr>
        <w:t xml:space="preserve">za pomocą środków komunikacji elektronicznej, bez konieczności opatrywania ich bezpiecznym podpisem elektronicznym, na adres: e-mail: </w:t>
      </w:r>
      <w:hyperlink r:id="rId5" w:history="1">
        <w:r w:rsidRPr="008A5817">
          <w:rPr>
            <w:rStyle w:val="Hipercze"/>
            <w:rFonts w:ascii="Times New Roman" w:hAnsi="Times New Roman" w:cs="Times New Roman"/>
            <w:sz w:val="24"/>
            <w:szCs w:val="24"/>
          </w:rPr>
          <w:t>gmina@radzanow.pl</w:t>
        </w:r>
      </w:hyperlink>
    </w:p>
    <w:p w14:paraId="5F47D815" w14:textId="07F7D844" w:rsidR="0021228E" w:rsidRPr="00370C81" w:rsidRDefault="0021228E" w:rsidP="00BA09C6">
      <w:pPr>
        <w:pStyle w:val="Akapitzlist"/>
        <w:spacing w:after="120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370C81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w terminie od dnia </w:t>
      </w:r>
      <w:r w:rsidRPr="00370C81">
        <w:rPr>
          <w:rFonts w:ascii="Times New Roman" w:hAnsi="Times New Roman"/>
          <w:b/>
          <w:color w:val="000000"/>
          <w:spacing w:val="-3"/>
          <w:sz w:val="24"/>
          <w:szCs w:val="24"/>
        </w:rPr>
        <w:t>2</w:t>
      </w:r>
      <w:r w:rsidRPr="00370C81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</w:t>
      </w:r>
      <w:r w:rsidRPr="00370C81">
        <w:rPr>
          <w:rFonts w:ascii="Times New Roman" w:hAnsi="Times New Roman"/>
          <w:b/>
          <w:color w:val="000000"/>
          <w:spacing w:val="-3"/>
          <w:sz w:val="24"/>
          <w:szCs w:val="24"/>
        </w:rPr>
        <w:t>sierpnia</w:t>
      </w:r>
      <w:r w:rsidRPr="00370C81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20</w:t>
      </w:r>
      <w:r w:rsidRPr="00370C81">
        <w:rPr>
          <w:rFonts w:ascii="Times New Roman" w:hAnsi="Times New Roman"/>
          <w:b/>
          <w:color w:val="000000"/>
          <w:spacing w:val="-3"/>
          <w:sz w:val="24"/>
          <w:szCs w:val="24"/>
        </w:rPr>
        <w:t>22</w:t>
      </w:r>
      <w:r w:rsidRPr="00370C81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r. do dnia </w:t>
      </w:r>
      <w:r w:rsidRPr="00370C81">
        <w:rPr>
          <w:rFonts w:ascii="Times New Roman" w:hAnsi="Times New Roman"/>
          <w:b/>
          <w:color w:val="000000"/>
          <w:spacing w:val="-3"/>
          <w:sz w:val="24"/>
          <w:szCs w:val="24"/>
        </w:rPr>
        <w:t>31</w:t>
      </w:r>
      <w:r w:rsidRPr="00370C81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</w:t>
      </w:r>
      <w:r w:rsidR="00552432">
        <w:rPr>
          <w:rFonts w:ascii="Times New Roman" w:hAnsi="Times New Roman"/>
          <w:b/>
          <w:color w:val="000000"/>
          <w:spacing w:val="-3"/>
          <w:sz w:val="24"/>
          <w:szCs w:val="24"/>
        </w:rPr>
        <w:t>sierpnia</w:t>
      </w:r>
      <w:r w:rsidRPr="00370C81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20</w:t>
      </w:r>
      <w:r w:rsidRPr="00370C81">
        <w:rPr>
          <w:rFonts w:ascii="Times New Roman" w:hAnsi="Times New Roman"/>
          <w:b/>
          <w:color w:val="000000"/>
          <w:spacing w:val="-3"/>
          <w:sz w:val="24"/>
          <w:szCs w:val="24"/>
        </w:rPr>
        <w:t>22</w:t>
      </w:r>
      <w:r w:rsidRPr="00370C81">
        <w:rPr>
          <w:rFonts w:ascii="Times New Roman" w:hAnsi="Times New Roman"/>
          <w:b/>
          <w:color w:val="000000"/>
          <w:spacing w:val="-3"/>
          <w:sz w:val="24"/>
          <w:szCs w:val="24"/>
        </w:rPr>
        <w:t>r</w:t>
      </w:r>
      <w:r w:rsidRPr="00370C81">
        <w:rPr>
          <w:rFonts w:ascii="Times New Roman" w:hAnsi="Times New Roman"/>
          <w:b/>
          <w:color w:val="000000"/>
          <w:spacing w:val="-3"/>
          <w:sz w:val="24"/>
          <w:szCs w:val="24"/>
        </w:rPr>
        <w:t>.</w:t>
      </w:r>
    </w:p>
    <w:p w14:paraId="2D113B23" w14:textId="6716C6C3" w:rsidR="00BA09C6" w:rsidRDefault="0021228E" w:rsidP="0021228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1228E">
        <w:rPr>
          <w:rFonts w:ascii="Times New Roman" w:hAnsi="Times New Roman" w:cs="Times New Roman"/>
          <w:sz w:val="24"/>
          <w:szCs w:val="24"/>
        </w:rPr>
        <w:lastRenderedPageBreak/>
        <w:t xml:space="preserve">Organem właściwym do rozpatrzenia złożonych uwag i wniosków jest Wójt Gminy Radzanów. Złożone uwagi i wniosku zostaną rozpatrzone przed wydaniem decyzji </w:t>
      </w:r>
      <w:r>
        <w:rPr>
          <w:rFonts w:ascii="Times New Roman" w:hAnsi="Times New Roman" w:cs="Times New Roman"/>
          <w:sz w:val="24"/>
          <w:szCs w:val="24"/>
        </w:rPr>
        <w:br/>
      </w:r>
      <w:r w:rsidRPr="0021228E">
        <w:rPr>
          <w:rFonts w:ascii="Times New Roman" w:hAnsi="Times New Roman" w:cs="Times New Roman"/>
          <w:sz w:val="24"/>
          <w:szCs w:val="24"/>
        </w:rPr>
        <w:t>o środowiskowych uwarunkowaniach.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28E">
        <w:rPr>
          <w:rFonts w:ascii="Times New Roman" w:hAnsi="Times New Roman" w:cs="Times New Roman"/>
          <w:sz w:val="24"/>
          <w:szCs w:val="24"/>
        </w:rPr>
        <w:t>Uwagi i wnioski złożone po upływie terminu, pozostawia się bez rozpatrzenia.</w:t>
      </w:r>
    </w:p>
    <w:p w14:paraId="6FD4234B" w14:textId="67702677" w:rsidR="0021228E" w:rsidRPr="00FC25E6" w:rsidRDefault="00FC25E6" w:rsidP="0021228E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9CB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21228E" w:rsidRPr="00FC25E6">
        <w:rPr>
          <w:rFonts w:ascii="Times New Roman" w:hAnsi="Times New Roman" w:cs="Times New Roman"/>
          <w:b/>
          <w:bCs/>
          <w:sz w:val="24"/>
          <w:szCs w:val="24"/>
        </w:rPr>
        <w:t xml:space="preserve">iniejsze obwieszczenie </w:t>
      </w:r>
      <w:r w:rsidR="00370C81" w:rsidRPr="00FC25E6">
        <w:rPr>
          <w:rFonts w:ascii="Times New Roman" w:hAnsi="Times New Roman" w:cs="Times New Roman"/>
          <w:b/>
          <w:bCs/>
          <w:sz w:val="24"/>
          <w:szCs w:val="24"/>
        </w:rPr>
        <w:t>zostaje podane do publicznej wiadomości poprzez:</w:t>
      </w:r>
    </w:p>
    <w:p w14:paraId="3C1F947B" w14:textId="5A1814AB" w:rsidR="00370C81" w:rsidRDefault="00370C81" w:rsidP="0021228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zamieszczenie na stronie Biuletynu Informacji Publicznej Urzędu Gminy Radzanów</w:t>
      </w:r>
    </w:p>
    <w:p w14:paraId="68DDBB99" w14:textId="6F3B31D1" w:rsidR="00370C81" w:rsidRDefault="00370C81" w:rsidP="0021228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zamieszczenie na tablicy ogłoszeń w siedzibie Urzędu Gminy Radzanów</w:t>
      </w:r>
    </w:p>
    <w:p w14:paraId="4CF310E4" w14:textId="580B04E6" w:rsidR="00370C81" w:rsidRPr="0021228E" w:rsidRDefault="00370C81" w:rsidP="0021228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zamieszczenie na tablicy ogłoszeń sołectwa Błeszno</w:t>
      </w:r>
    </w:p>
    <w:sectPr w:rsidR="00370C81" w:rsidRPr="0021228E" w:rsidSect="0021228E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B54C6"/>
    <w:multiLevelType w:val="hybridMultilevel"/>
    <w:tmpl w:val="0652ED5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7047D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 w:cs="Times New Roman"/>
        <w:strike w:val="0"/>
        <w:color w:val="000000"/>
        <w:spacing w:val="-14"/>
        <w:w w:val="100"/>
        <w:sz w:val="18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416050631">
    <w:abstractNumId w:val="1"/>
  </w:num>
  <w:num w:numId="2" w16cid:durableId="1874733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CB"/>
    <w:rsid w:val="0021228E"/>
    <w:rsid w:val="00370C81"/>
    <w:rsid w:val="004C69CB"/>
    <w:rsid w:val="00552432"/>
    <w:rsid w:val="00606630"/>
    <w:rsid w:val="006F3D04"/>
    <w:rsid w:val="007870A5"/>
    <w:rsid w:val="007A1401"/>
    <w:rsid w:val="008B0F82"/>
    <w:rsid w:val="00BA09C6"/>
    <w:rsid w:val="00BB6EC6"/>
    <w:rsid w:val="00C9254D"/>
    <w:rsid w:val="00DB7EA5"/>
    <w:rsid w:val="00EA75CB"/>
    <w:rsid w:val="00FC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B3A3E"/>
  <w15:chartTrackingRefBased/>
  <w15:docId w15:val="{823D4E33-B2E4-4ABD-AAEA-373A3231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09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A09C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0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radza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2022-07-26T11:00:00Z</cp:lastPrinted>
  <dcterms:created xsi:type="dcterms:W3CDTF">2022-07-26T09:23:00Z</dcterms:created>
  <dcterms:modified xsi:type="dcterms:W3CDTF">2022-07-26T11:06:00Z</dcterms:modified>
</cp:coreProperties>
</file>