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B7C4F" w14:textId="6975B6B6" w:rsidR="003B55D3" w:rsidRDefault="003B55D3" w:rsidP="00F25BB9">
      <w:pPr>
        <w:spacing w:after="0" w:line="240" w:lineRule="auto"/>
        <w:ind w:left="0" w:right="57" w:hanging="6"/>
        <w:jc w:val="center"/>
        <w:rPr>
          <w:sz w:val="28"/>
        </w:rPr>
      </w:pPr>
      <w:r>
        <w:rPr>
          <w:b/>
          <w:sz w:val="28"/>
        </w:rPr>
        <w:t xml:space="preserve">ZARZĄDZENIE NR </w:t>
      </w:r>
      <w:r w:rsidR="00F86CB8">
        <w:rPr>
          <w:b/>
          <w:sz w:val="28"/>
        </w:rPr>
        <w:t>92</w:t>
      </w:r>
      <w:r>
        <w:rPr>
          <w:b/>
          <w:sz w:val="28"/>
        </w:rPr>
        <w:t>/202</w:t>
      </w:r>
      <w:r w:rsidR="00F86CB8">
        <w:rPr>
          <w:b/>
          <w:sz w:val="28"/>
        </w:rPr>
        <w:t>5</w:t>
      </w:r>
      <w:r>
        <w:rPr>
          <w:b/>
          <w:sz w:val="28"/>
        </w:rPr>
        <w:t xml:space="preserve"> </w:t>
      </w:r>
    </w:p>
    <w:p w14:paraId="419CBFC3" w14:textId="1D137583" w:rsidR="003B55D3" w:rsidRDefault="003B55D3" w:rsidP="00F25BB9">
      <w:pPr>
        <w:spacing w:after="0" w:line="240" w:lineRule="auto"/>
        <w:ind w:left="0" w:right="57" w:hanging="6"/>
        <w:jc w:val="center"/>
      </w:pPr>
      <w:r>
        <w:rPr>
          <w:b/>
        </w:rPr>
        <w:t xml:space="preserve">Wójta Gminy Radzanów </w:t>
      </w:r>
      <w:r>
        <w:rPr>
          <w:b/>
        </w:rPr>
        <w:br/>
        <w:t xml:space="preserve">z dnia 29 </w:t>
      </w:r>
      <w:r w:rsidR="00F86CB8">
        <w:rPr>
          <w:b/>
        </w:rPr>
        <w:t xml:space="preserve">grudnia </w:t>
      </w:r>
      <w:r>
        <w:rPr>
          <w:b/>
        </w:rPr>
        <w:t>202</w:t>
      </w:r>
      <w:r w:rsidR="00F86CB8">
        <w:rPr>
          <w:b/>
        </w:rPr>
        <w:t>5</w:t>
      </w:r>
      <w:r>
        <w:rPr>
          <w:b/>
        </w:rPr>
        <w:t xml:space="preserve"> roku </w:t>
      </w:r>
    </w:p>
    <w:p w14:paraId="3575663F" w14:textId="77777777" w:rsidR="003B55D3" w:rsidRDefault="003B55D3" w:rsidP="00F25BB9">
      <w:pPr>
        <w:spacing w:after="0" w:line="240" w:lineRule="auto"/>
        <w:ind w:left="69" w:firstLine="0"/>
        <w:jc w:val="center"/>
      </w:pPr>
      <w:r>
        <w:rPr>
          <w:b/>
        </w:rPr>
        <w:t xml:space="preserve"> </w:t>
      </w:r>
    </w:p>
    <w:p w14:paraId="73E04085" w14:textId="77777777" w:rsidR="003B55D3" w:rsidRDefault="003B55D3" w:rsidP="00F25BB9">
      <w:pPr>
        <w:spacing w:after="0" w:line="240" w:lineRule="auto"/>
        <w:ind w:left="14" w:firstLine="0"/>
      </w:pPr>
      <w:r>
        <w:rPr>
          <w:b/>
        </w:rPr>
        <w:t>w sprawie trybu powoływania oraz zadań i trybu pracy Komisji Przetargowej powoływanej do przeprowadzania postępowań o udzielenie zamówień publicznych udzielanych na podstawie ustawy Prawo zamówień publicznych</w:t>
      </w:r>
    </w:p>
    <w:p w14:paraId="7D183303" w14:textId="77777777" w:rsidR="003B55D3" w:rsidRDefault="003B55D3" w:rsidP="00F25BB9">
      <w:pPr>
        <w:spacing w:after="0" w:line="240" w:lineRule="auto"/>
        <w:ind w:left="14" w:firstLine="0"/>
        <w:jc w:val="left"/>
      </w:pPr>
      <w:r>
        <w:rPr>
          <w:b/>
        </w:rPr>
        <w:t xml:space="preserve"> </w:t>
      </w:r>
    </w:p>
    <w:p w14:paraId="2469EE4E" w14:textId="08D795EC" w:rsidR="003B55D3" w:rsidRDefault="003B55D3" w:rsidP="00F25BB9">
      <w:pPr>
        <w:spacing w:after="0" w:line="240" w:lineRule="auto"/>
        <w:ind w:left="9" w:hanging="9"/>
      </w:pPr>
      <w:r>
        <w:t>Działając na podstawie art. 55 ust. 3 ustawy z dnia 11 września 2019 roku - Prawo zamówień publicznych (Dz. U. z  20</w:t>
      </w:r>
      <w:r w:rsidR="00F86CB8">
        <w:t>24</w:t>
      </w:r>
      <w:r>
        <w:t xml:space="preserve"> r. poz. </w:t>
      </w:r>
      <w:r w:rsidR="00F86CB8">
        <w:t>1320</w:t>
      </w:r>
      <w:r>
        <w:t xml:space="preserve"> z </w:t>
      </w:r>
      <w:proofErr w:type="spellStart"/>
      <w:r>
        <w:t>późn</w:t>
      </w:r>
      <w:proofErr w:type="spellEnd"/>
      <w:r>
        <w:t xml:space="preserve">. zm.), zarządzam co następuje: </w:t>
      </w:r>
    </w:p>
    <w:p w14:paraId="0EE7F5B0" w14:textId="77777777" w:rsidR="003B55D3" w:rsidRDefault="003B55D3" w:rsidP="00F25BB9">
      <w:pPr>
        <w:spacing w:after="0" w:line="240" w:lineRule="auto"/>
        <w:ind w:left="14" w:firstLine="0"/>
        <w:jc w:val="center"/>
        <w:rPr>
          <w:b/>
        </w:rPr>
      </w:pPr>
    </w:p>
    <w:p w14:paraId="73C9221F" w14:textId="77777777" w:rsidR="003B55D3" w:rsidRDefault="003B55D3" w:rsidP="00F25BB9">
      <w:pPr>
        <w:spacing w:after="0" w:line="240" w:lineRule="auto"/>
        <w:ind w:left="14" w:firstLine="0"/>
        <w:jc w:val="center"/>
      </w:pPr>
      <w:r>
        <w:rPr>
          <w:b/>
        </w:rPr>
        <w:t>§ 1.</w:t>
      </w:r>
    </w:p>
    <w:p w14:paraId="062F0084" w14:textId="61452B15" w:rsidR="003B55D3" w:rsidRDefault="003B55D3" w:rsidP="00F25BB9">
      <w:pPr>
        <w:numPr>
          <w:ilvl w:val="0"/>
          <w:numId w:val="12"/>
        </w:numPr>
        <w:spacing w:after="0" w:line="240" w:lineRule="auto"/>
        <w:ind w:right="0" w:hanging="10"/>
      </w:pPr>
      <w:r>
        <w:t>Do przygotowania i przeprowadzenia postępowań o udzielenie zamówień publicznych udzielanych w oparciu o przepisy ustawy Prawo zamówień publicznych, o wartości równej lub przekraczającej kwotę 1</w:t>
      </w:r>
      <w:r w:rsidR="00F86CB8">
        <w:t>7</w:t>
      </w:r>
      <w:r>
        <w:t xml:space="preserve">0.000,00  zł netto, tj. kwotę o której mowa w art. 2 ust. 1 pkt 1 ustawy z dnia 11 września 2019 roku Prawo zamówień publicznych, powołuje się każdorazowo Komisję Przetargową. </w:t>
      </w:r>
    </w:p>
    <w:p w14:paraId="5433882A" w14:textId="77777777" w:rsidR="003B55D3" w:rsidRDefault="003B55D3" w:rsidP="00F25BB9">
      <w:pPr>
        <w:numPr>
          <w:ilvl w:val="0"/>
          <w:numId w:val="12"/>
        </w:numPr>
        <w:spacing w:after="0" w:line="240" w:lineRule="auto"/>
        <w:ind w:right="0" w:hanging="10"/>
      </w:pPr>
      <w:r>
        <w:t xml:space="preserve">Komisja Przetargowa powoływana jest w trybie zarządzenia Wójta Gminy Radzanów i składa się z co najmniej trzech osób (członków), w tym co najmniej Przewodniczącego Komisji Przetargowej, Zastępcy Przewodniczącego Komisji Przetargowej i Sekretarza Komisji Przetargowej.  </w:t>
      </w:r>
    </w:p>
    <w:p w14:paraId="57FBA6A5" w14:textId="77777777" w:rsidR="003B55D3" w:rsidRDefault="003B55D3" w:rsidP="00F25BB9">
      <w:pPr>
        <w:numPr>
          <w:ilvl w:val="0"/>
          <w:numId w:val="12"/>
        </w:numPr>
        <w:spacing w:after="0" w:line="240" w:lineRule="auto"/>
        <w:ind w:right="0" w:hanging="10"/>
      </w:pPr>
      <w:r>
        <w:t xml:space="preserve">Zmiana, uzupełnienie lub odwołanie członka Komisji Przetargowej następuje w trybie określonym w ust. 2.  </w:t>
      </w:r>
    </w:p>
    <w:p w14:paraId="6C34FDA7" w14:textId="77777777" w:rsidR="003B55D3" w:rsidRDefault="003B55D3" w:rsidP="00F25BB9">
      <w:pPr>
        <w:numPr>
          <w:ilvl w:val="0"/>
          <w:numId w:val="12"/>
        </w:numPr>
        <w:spacing w:after="0" w:line="240" w:lineRule="auto"/>
        <w:ind w:right="0" w:hanging="10"/>
      </w:pPr>
      <w:r>
        <w:t xml:space="preserve">Szczegółowy tryb pracy i zadania Komisji Przetargowej określa Regulamin Komisji Przetargowej, stanowiący załącznik nr 1 do Zarządzenia. </w:t>
      </w:r>
    </w:p>
    <w:p w14:paraId="47F3D738" w14:textId="77777777" w:rsidR="003B55D3" w:rsidRDefault="003B55D3" w:rsidP="00F25BB9">
      <w:pPr>
        <w:spacing w:after="0" w:line="240" w:lineRule="auto"/>
        <w:ind w:left="2840" w:right="2819"/>
        <w:jc w:val="center"/>
        <w:rPr>
          <w:b/>
        </w:rPr>
      </w:pPr>
    </w:p>
    <w:p w14:paraId="70945A61" w14:textId="77777777" w:rsidR="003B55D3" w:rsidRDefault="003B55D3" w:rsidP="00F25BB9">
      <w:pPr>
        <w:spacing w:after="0" w:line="240" w:lineRule="auto"/>
        <w:ind w:left="0" w:right="57" w:firstLine="0"/>
        <w:jc w:val="center"/>
      </w:pPr>
      <w:r>
        <w:rPr>
          <w:b/>
        </w:rPr>
        <w:t xml:space="preserve">§ 2. </w:t>
      </w:r>
    </w:p>
    <w:p w14:paraId="065C2FAE" w14:textId="77777777" w:rsidR="003B55D3" w:rsidRDefault="003B55D3" w:rsidP="00F25BB9">
      <w:pPr>
        <w:spacing w:after="0" w:line="240" w:lineRule="auto"/>
        <w:ind w:left="9" w:hanging="9"/>
      </w:pPr>
      <w:r>
        <w:t xml:space="preserve">Podstawą ustalenia wartości zamówienia jest całkowite szacunkowe wynagrodzenie wykonawcy bez podatku od towarów i usług, ustalone z należytą starannością. </w:t>
      </w:r>
    </w:p>
    <w:p w14:paraId="199DE42E" w14:textId="77777777" w:rsidR="003B55D3" w:rsidRDefault="003B55D3" w:rsidP="00F25BB9">
      <w:pPr>
        <w:spacing w:after="0" w:line="240" w:lineRule="auto"/>
        <w:ind w:left="14" w:firstLine="0"/>
        <w:jc w:val="center"/>
        <w:rPr>
          <w:b/>
        </w:rPr>
      </w:pPr>
    </w:p>
    <w:p w14:paraId="59477481" w14:textId="77777777" w:rsidR="003B55D3" w:rsidRDefault="003B55D3" w:rsidP="00F25BB9">
      <w:pPr>
        <w:spacing w:after="0" w:line="240" w:lineRule="auto"/>
        <w:ind w:left="14" w:firstLine="0"/>
        <w:jc w:val="center"/>
      </w:pPr>
      <w:r>
        <w:rPr>
          <w:b/>
        </w:rPr>
        <w:t>§ 3.</w:t>
      </w:r>
    </w:p>
    <w:p w14:paraId="254D50C2" w14:textId="77777777" w:rsidR="003B55D3" w:rsidRDefault="003B55D3" w:rsidP="00F25BB9">
      <w:pPr>
        <w:spacing w:after="0" w:line="240" w:lineRule="auto"/>
        <w:ind w:left="9" w:hanging="9"/>
      </w:pPr>
      <w:r>
        <w:t>Zobowiązuje się pracowników Urzędu Gminy w Radzanowie do zapoznania się z treścią Regulaminu, o którym mowa w § 1 oraz do przestrzegania zawartych w nim postanowień.</w:t>
      </w:r>
      <w:r>
        <w:rPr>
          <w:b/>
        </w:rPr>
        <w:t xml:space="preserve"> </w:t>
      </w:r>
      <w:r>
        <w:t xml:space="preserve"> </w:t>
      </w:r>
    </w:p>
    <w:p w14:paraId="221FD86D" w14:textId="77777777" w:rsidR="003B55D3" w:rsidRDefault="003B55D3" w:rsidP="00F25BB9">
      <w:pPr>
        <w:spacing w:after="0" w:line="240" w:lineRule="auto"/>
        <w:ind w:left="14" w:firstLine="0"/>
        <w:jc w:val="center"/>
        <w:rPr>
          <w:b/>
        </w:rPr>
      </w:pPr>
    </w:p>
    <w:p w14:paraId="3ABE9F0C" w14:textId="77777777" w:rsidR="003B55D3" w:rsidRDefault="003B55D3" w:rsidP="00F25BB9">
      <w:pPr>
        <w:spacing w:after="0" w:line="240" w:lineRule="auto"/>
        <w:ind w:left="14" w:firstLine="0"/>
        <w:jc w:val="center"/>
      </w:pPr>
      <w:r>
        <w:rPr>
          <w:b/>
        </w:rPr>
        <w:t>§ 4.</w:t>
      </w:r>
    </w:p>
    <w:p w14:paraId="0E80AED0" w14:textId="38A1A110" w:rsidR="00F86CB8" w:rsidRPr="00F86CB8" w:rsidRDefault="003B55D3" w:rsidP="00F25BB9">
      <w:pPr>
        <w:spacing w:after="0" w:line="240" w:lineRule="auto"/>
        <w:ind w:left="14" w:firstLine="0"/>
        <w:rPr>
          <w:bCs/>
        </w:rPr>
      </w:pPr>
      <w:r>
        <w:t xml:space="preserve">Traci moc Zarządzenie Nr </w:t>
      </w:r>
      <w:r w:rsidR="00F86CB8">
        <w:t>11</w:t>
      </w:r>
      <w:r>
        <w:t>/20</w:t>
      </w:r>
      <w:r w:rsidR="00F86CB8">
        <w:t>21</w:t>
      </w:r>
      <w:r>
        <w:t xml:space="preserve"> Wójta Gminy Radzanów z dnia </w:t>
      </w:r>
      <w:r w:rsidR="00F86CB8">
        <w:t>29</w:t>
      </w:r>
      <w:r>
        <w:t>.</w:t>
      </w:r>
      <w:r w:rsidR="00F86CB8">
        <w:t>0</w:t>
      </w:r>
      <w:r>
        <w:t>1.20</w:t>
      </w:r>
      <w:r w:rsidR="00F86CB8">
        <w:t>21</w:t>
      </w:r>
      <w:r>
        <w:t xml:space="preserve"> r. </w:t>
      </w:r>
      <w:r w:rsidR="00F86CB8" w:rsidRPr="00F86CB8">
        <w:rPr>
          <w:bCs/>
        </w:rPr>
        <w:t>w sprawie trybu powoływania oraz zadań i trybu pracy Komisji Przetargowej powoływanej do przeprowadzania postępowań o udzielenie zamówień publicznych udzielanych na podstawie ustawy Prawo zamówień publicznych</w:t>
      </w:r>
    </w:p>
    <w:p w14:paraId="3DE853D8" w14:textId="79BF2418" w:rsidR="003B55D3" w:rsidRDefault="003B55D3" w:rsidP="00F25BB9">
      <w:pPr>
        <w:spacing w:after="0" w:line="240" w:lineRule="auto"/>
        <w:ind w:left="9"/>
      </w:pPr>
    </w:p>
    <w:p w14:paraId="14E5600F" w14:textId="77777777" w:rsidR="003B55D3" w:rsidRDefault="003B55D3" w:rsidP="00F25BB9">
      <w:pPr>
        <w:spacing w:after="0" w:line="240" w:lineRule="auto"/>
        <w:ind w:left="2840" w:right="2819"/>
        <w:jc w:val="center"/>
        <w:rPr>
          <w:b/>
        </w:rPr>
      </w:pPr>
    </w:p>
    <w:p w14:paraId="3EA2EA14" w14:textId="77777777" w:rsidR="003B55D3" w:rsidRDefault="003B55D3" w:rsidP="00F25BB9">
      <w:pPr>
        <w:spacing w:after="0" w:line="240" w:lineRule="auto"/>
        <w:ind w:left="2840" w:right="2819"/>
        <w:jc w:val="center"/>
      </w:pPr>
      <w:r>
        <w:rPr>
          <w:b/>
        </w:rPr>
        <w:t xml:space="preserve">§ 5. </w:t>
      </w:r>
    </w:p>
    <w:p w14:paraId="0AFAD7D0" w14:textId="452FBCEB" w:rsidR="003B55D3" w:rsidRDefault="003B55D3" w:rsidP="00F25BB9">
      <w:pPr>
        <w:spacing w:after="0" w:line="240" w:lineRule="auto"/>
        <w:ind w:left="9" w:hanging="9"/>
      </w:pPr>
      <w:r>
        <w:t xml:space="preserve">Zarządzenie wchodzi w życie z dniem </w:t>
      </w:r>
      <w:r w:rsidR="00F86CB8">
        <w:t xml:space="preserve">1 stycznia 2026 r. </w:t>
      </w:r>
    </w:p>
    <w:p w14:paraId="019EBB22" w14:textId="77777777" w:rsidR="00371F6F" w:rsidRPr="00371F6F" w:rsidRDefault="00371F6F" w:rsidP="00371F6F">
      <w:pPr>
        <w:pStyle w:val="Default"/>
        <w:jc w:val="right"/>
        <w:rPr>
          <w:b/>
          <w:bCs/>
          <w:color w:val="auto"/>
        </w:rPr>
      </w:pPr>
      <w:r w:rsidRPr="00371F6F">
        <w:rPr>
          <w:b/>
          <w:bCs/>
          <w:color w:val="auto"/>
        </w:rPr>
        <w:t>Wójt Gminy</w:t>
      </w:r>
    </w:p>
    <w:p w14:paraId="417DBF06" w14:textId="77777777" w:rsidR="00371F6F" w:rsidRPr="00371F6F" w:rsidRDefault="00371F6F" w:rsidP="00371F6F">
      <w:pPr>
        <w:pStyle w:val="Default"/>
        <w:jc w:val="right"/>
        <w:rPr>
          <w:b/>
          <w:bCs/>
          <w:color w:val="auto"/>
        </w:rPr>
      </w:pPr>
      <w:r w:rsidRPr="00371F6F">
        <w:rPr>
          <w:b/>
          <w:bCs/>
          <w:color w:val="auto"/>
        </w:rPr>
        <w:t xml:space="preserve">Sławomir </w:t>
      </w:r>
      <w:proofErr w:type="spellStart"/>
      <w:r w:rsidRPr="00371F6F">
        <w:rPr>
          <w:b/>
          <w:bCs/>
          <w:color w:val="auto"/>
        </w:rPr>
        <w:t>Krusliński</w:t>
      </w:r>
      <w:proofErr w:type="spellEnd"/>
    </w:p>
    <w:p w14:paraId="5435F22B" w14:textId="77777777" w:rsidR="003B55D3" w:rsidRPr="00371F6F" w:rsidRDefault="003B55D3" w:rsidP="00F25BB9">
      <w:pPr>
        <w:spacing w:after="0" w:line="240" w:lineRule="auto"/>
        <w:rPr>
          <w:b/>
          <w:bCs/>
        </w:rPr>
      </w:pPr>
    </w:p>
    <w:p w14:paraId="349850E3" w14:textId="77777777" w:rsidR="003B55D3" w:rsidRDefault="003B55D3" w:rsidP="00F25BB9">
      <w:pPr>
        <w:spacing w:after="0" w:line="240" w:lineRule="auto"/>
        <w:ind w:left="6237" w:right="0" w:firstLine="0"/>
        <w:jc w:val="left"/>
      </w:pPr>
    </w:p>
    <w:p w14:paraId="5263D234" w14:textId="77777777" w:rsidR="003B55D3" w:rsidRDefault="003B55D3" w:rsidP="00F25BB9">
      <w:pPr>
        <w:spacing w:after="0" w:line="240" w:lineRule="auto"/>
        <w:ind w:left="6237" w:right="0" w:firstLine="0"/>
        <w:jc w:val="left"/>
      </w:pPr>
    </w:p>
    <w:p w14:paraId="5A840881" w14:textId="77777777" w:rsidR="003B55D3" w:rsidRDefault="003B55D3" w:rsidP="00F25BB9">
      <w:pPr>
        <w:spacing w:after="0" w:line="240" w:lineRule="auto"/>
        <w:ind w:left="6237" w:right="0" w:firstLine="0"/>
        <w:jc w:val="left"/>
      </w:pPr>
    </w:p>
    <w:p w14:paraId="0A1C5C28" w14:textId="77777777" w:rsidR="00F25BB9" w:rsidRDefault="00F25BB9" w:rsidP="00F25BB9">
      <w:pPr>
        <w:spacing w:after="0" w:line="240" w:lineRule="auto"/>
        <w:ind w:left="6237" w:right="0" w:firstLine="0"/>
        <w:jc w:val="left"/>
      </w:pPr>
    </w:p>
    <w:p w14:paraId="1647211F" w14:textId="77777777" w:rsidR="003B55D3" w:rsidRDefault="003B55D3" w:rsidP="00F25BB9">
      <w:pPr>
        <w:spacing w:after="0" w:line="240" w:lineRule="auto"/>
        <w:ind w:left="6237" w:right="0" w:firstLine="0"/>
        <w:jc w:val="left"/>
      </w:pPr>
    </w:p>
    <w:p w14:paraId="4018D94D" w14:textId="77777777" w:rsidR="003B55D3" w:rsidRDefault="003B55D3" w:rsidP="00371F6F">
      <w:pPr>
        <w:spacing w:after="0" w:line="240" w:lineRule="auto"/>
        <w:ind w:left="0" w:right="0" w:firstLine="0"/>
        <w:jc w:val="left"/>
      </w:pPr>
    </w:p>
    <w:p w14:paraId="0D497A7C" w14:textId="77777777" w:rsidR="005B66CD" w:rsidRPr="003F76B0" w:rsidRDefault="006D581B" w:rsidP="00F25BB9">
      <w:pPr>
        <w:spacing w:after="0" w:line="240" w:lineRule="auto"/>
        <w:ind w:left="6237" w:right="57" w:firstLine="0"/>
        <w:jc w:val="right"/>
      </w:pPr>
      <w:r w:rsidRPr="003F76B0">
        <w:lastRenderedPageBreak/>
        <w:t xml:space="preserve">Załącznik Nr 1  </w:t>
      </w:r>
    </w:p>
    <w:p w14:paraId="56ECB186" w14:textId="6EF3A022" w:rsidR="00847BA9" w:rsidRPr="003F76B0" w:rsidRDefault="006D581B" w:rsidP="00F25BB9">
      <w:pPr>
        <w:spacing w:after="0" w:line="240" w:lineRule="auto"/>
        <w:ind w:left="6237" w:right="0" w:firstLine="0"/>
        <w:jc w:val="right"/>
      </w:pPr>
      <w:r w:rsidRPr="003F76B0">
        <w:t>do Zarządzenia Nr</w:t>
      </w:r>
      <w:r w:rsidR="00ED5D51" w:rsidRPr="003F76B0">
        <w:t xml:space="preserve"> </w:t>
      </w:r>
      <w:r w:rsidR="00F86CB8">
        <w:t>92</w:t>
      </w:r>
      <w:r w:rsidRPr="003F76B0">
        <w:t>/202</w:t>
      </w:r>
      <w:r w:rsidR="00F86CB8">
        <w:t>5</w:t>
      </w:r>
      <w:r w:rsidRPr="003F76B0">
        <w:t xml:space="preserve">  </w:t>
      </w:r>
      <w:r w:rsidR="00847BA9" w:rsidRPr="003F76B0">
        <w:t xml:space="preserve">Wójta Gminy Radzanów </w:t>
      </w:r>
    </w:p>
    <w:p w14:paraId="516350A6" w14:textId="6AF6F892" w:rsidR="005B66CD" w:rsidRPr="003F76B0" w:rsidRDefault="00847BA9" w:rsidP="00F25BB9">
      <w:pPr>
        <w:spacing w:after="0" w:line="240" w:lineRule="auto"/>
        <w:ind w:left="6237" w:right="0" w:firstLine="0"/>
        <w:jc w:val="right"/>
      </w:pPr>
      <w:r w:rsidRPr="003F76B0">
        <w:t xml:space="preserve">z dnia </w:t>
      </w:r>
      <w:r w:rsidR="00ED5D51" w:rsidRPr="003F76B0">
        <w:t>2</w:t>
      </w:r>
      <w:r w:rsidR="003F76B0" w:rsidRPr="003F76B0">
        <w:t>9</w:t>
      </w:r>
      <w:r w:rsidR="006D581B" w:rsidRPr="003F76B0">
        <w:t xml:space="preserve"> </w:t>
      </w:r>
      <w:r w:rsidR="00F86CB8">
        <w:t>grudnia</w:t>
      </w:r>
      <w:r w:rsidR="006D581B" w:rsidRPr="003F76B0">
        <w:t xml:space="preserve"> 202</w:t>
      </w:r>
      <w:r w:rsidR="00F86CB8">
        <w:t>5</w:t>
      </w:r>
      <w:r w:rsidR="006D581B" w:rsidRPr="003F76B0">
        <w:t xml:space="preserve">r. </w:t>
      </w:r>
    </w:p>
    <w:p w14:paraId="6A19CA84" w14:textId="77777777" w:rsidR="005B66CD" w:rsidRDefault="006D581B" w:rsidP="00F25BB9">
      <w:pPr>
        <w:spacing w:after="0" w:line="240" w:lineRule="auto"/>
        <w:ind w:left="0" w:right="3" w:firstLine="0"/>
        <w:jc w:val="right"/>
      </w:pPr>
      <w:r>
        <w:t xml:space="preserve"> </w:t>
      </w:r>
    </w:p>
    <w:p w14:paraId="7A7B1E77" w14:textId="77777777" w:rsidR="005B66CD" w:rsidRPr="003F76B0" w:rsidRDefault="006D581B" w:rsidP="00F25BB9">
      <w:pPr>
        <w:spacing w:after="0" w:line="240" w:lineRule="auto"/>
        <w:ind w:left="10" w:right="58" w:hanging="10"/>
        <w:jc w:val="center"/>
        <w:rPr>
          <w:sz w:val="28"/>
        </w:rPr>
      </w:pPr>
      <w:r w:rsidRPr="003F76B0">
        <w:rPr>
          <w:b/>
          <w:sz w:val="28"/>
        </w:rPr>
        <w:t xml:space="preserve">REGULAMIN KOMISJI PRZETARGOWEJ </w:t>
      </w:r>
    </w:p>
    <w:p w14:paraId="604CA660" w14:textId="77777777" w:rsidR="005B66CD" w:rsidRDefault="006D581B" w:rsidP="00F25BB9">
      <w:pPr>
        <w:spacing w:after="0" w:line="240" w:lineRule="auto"/>
        <w:ind w:left="0" w:right="3" w:firstLine="0"/>
        <w:jc w:val="center"/>
      </w:pPr>
      <w:r>
        <w:t xml:space="preserve"> </w:t>
      </w:r>
    </w:p>
    <w:p w14:paraId="7797A77C" w14:textId="77777777" w:rsidR="005B66CD" w:rsidRPr="003F76B0" w:rsidRDefault="006D581B" w:rsidP="00F25BB9">
      <w:pPr>
        <w:spacing w:after="0" w:line="240" w:lineRule="auto"/>
        <w:ind w:left="10" w:right="57" w:hanging="10"/>
        <w:jc w:val="center"/>
        <w:rPr>
          <w:sz w:val="24"/>
        </w:rPr>
      </w:pPr>
      <w:r w:rsidRPr="003F76B0">
        <w:rPr>
          <w:b/>
          <w:sz w:val="24"/>
        </w:rPr>
        <w:t xml:space="preserve">§ 1.  </w:t>
      </w:r>
    </w:p>
    <w:p w14:paraId="10012E7F" w14:textId="77777777" w:rsidR="005B66CD" w:rsidRPr="003F76B0" w:rsidRDefault="006D581B" w:rsidP="00F25BB9">
      <w:pPr>
        <w:spacing w:after="0" w:line="240" w:lineRule="auto"/>
        <w:ind w:left="10" w:right="57" w:hanging="10"/>
        <w:jc w:val="center"/>
        <w:rPr>
          <w:sz w:val="24"/>
        </w:rPr>
      </w:pPr>
      <w:r w:rsidRPr="003F76B0">
        <w:rPr>
          <w:b/>
          <w:sz w:val="24"/>
        </w:rPr>
        <w:t xml:space="preserve">Postanowienia ogólne </w:t>
      </w:r>
      <w:r w:rsidRPr="003F76B0">
        <w:rPr>
          <w:sz w:val="24"/>
        </w:rPr>
        <w:t xml:space="preserve"> </w:t>
      </w:r>
    </w:p>
    <w:p w14:paraId="186167BA" w14:textId="438D7DDC" w:rsidR="005B66CD" w:rsidRPr="003F76B0" w:rsidRDefault="006D581B" w:rsidP="00F25BB9">
      <w:pPr>
        <w:numPr>
          <w:ilvl w:val="0"/>
          <w:numId w:val="1"/>
        </w:numPr>
        <w:spacing w:after="0" w:line="240" w:lineRule="auto"/>
        <w:ind w:right="43"/>
        <w:rPr>
          <w:sz w:val="24"/>
        </w:rPr>
      </w:pPr>
      <w:r w:rsidRPr="003F76B0">
        <w:rPr>
          <w:sz w:val="24"/>
        </w:rPr>
        <w:t xml:space="preserve">Postanowienia Regulaminu Komisji Przetargowej, zwanego dalej „Regulaminem” mają zastosowanie do prac Komisji Przetargowych powoływanych przez </w:t>
      </w:r>
      <w:r w:rsidR="00B70822" w:rsidRPr="003F76B0">
        <w:rPr>
          <w:sz w:val="24"/>
        </w:rPr>
        <w:t xml:space="preserve">Wójta Gminy </w:t>
      </w:r>
      <w:r w:rsidRPr="003F76B0">
        <w:rPr>
          <w:sz w:val="24"/>
        </w:rPr>
        <w:t>Rad</w:t>
      </w:r>
      <w:r w:rsidR="00B70822" w:rsidRPr="003F76B0">
        <w:rPr>
          <w:sz w:val="24"/>
        </w:rPr>
        <w:t>zanów</w:t>
      </w:r>
      <w:r w:rsidRPr="003F76B0">
        <w:rPr>
          <w:sz w:val="24"/>
        </w:rPr>
        <w:t xml:space="preserve"> w celu przygotowania i przeprowadzenia postępowań o udzielenie zamówień publicznych prowadzonych </w:t>
      </w:r>
      <w:r w:rsidR="00B70822" w:rsidRPr="003F76B0">
        <w:rPr>
          <w:sz w:val="24"/>
        </w:rPr>
        <w:t xml:space="preserve">przez pracowników Urzędu Gminy w Radzanowie </w:t>
      </w:r>
      <w:r w:rsidRPr="003F76B0">
        <w:rPr>
          <w:sz w:val="24"/>
        </w:rPr>
        <w:t>i udziel</w:t>
      </w:r>
      <w:r w:rsidR="00B70822" w:rsidRPr="003F76B0">
        <w:rPr>
          <w:sz w:val="24"/>
        </w:rPr>
        <w:t>anych w oparciu o </w:t>
      </w:r>
      <w:r w:rsidRPr="003F76B0">
        <w:rPr>
          <w:sz w:val="24"/>
        </w:rPr>
        <w:t xml:space="preserve">przepisy ustawy z dnia 11 września 2019 roku - Prawo zamówień publicznych (zwanej w dalszej części ustawą </w:t>
      </w:r>
      <w:proofErr w:type="spellStart"/>
      <w:r w:rsidRPr="003F76B0">
        <w:rPr>
          <w:sz w:val="24"/>
        </w:rPr>
        <w:t>Pzp</w:t>
      </w:r>
      <w:proofErr w:type="spellEnd"/>
      <w:r w:rsidRPr="003F76B0">
        <w:rPr>
          <w:sz w:val="24"/>
        </w:rPr>
        <w:t>), których wartość jest równa lub przekracza kwotę 1</w:t>
      </w:r>
      <w:r w:rsidR="00BC5336">
        <w:rPr>
          <w:sz w:val="24"/>
        </w:rPr>
        <w:t>7</w:t>
      </w:r>
      <w:r w:rsidRPr="003F76B0">
        <w:rPr>
          <w:sz w:val="24"/>
        </w:rPr>
        <w:t xml:space="preserve">0.000,00  zł netto, tj. kwotę o której mowa w art. 2 ust. 1 pkt 1 ustawy </w:t>
      </w:r>
      <w:proofErr w:type="spellStart"/>
      <w:r w:rsidRPr="003F76B0">
        <w:rPr>
          <w:sz w:val="24"/>
        </w:rPr>
        <w:t>Pzp</w:t>
      </w:r>
      <w:proofErr w:type="spellEnd"/>
      <w:r w:rsidRPr="003F76B0">
        <w:rPr>
          <w:sz w:val="24"/>
        </w:rPr>
        <w:t xml:space="preserve">.  </w:t>
      </w:r>
    </w:p>
    <w:p w14:paraId="6BD4F6C7" w14:textId="77777777" w:rsidR="005B66CD" w:rsidRPr="003F76B0" w:rsidRDefault="006D581B" w:rsidP="00F25BB9">
      <w:pPr>
        <w:numPr>
          <w:ilvl w:val="0"/>
          <w:numId w:val="1"/>
        </w:numPr>
        <w:spacing w:after="0" w:line="240" w:lineRule="auto"/>
        <w:ind w:right="43"/>
        <w:rPr>
          <w:sz w:val="24"/>
        </w:rPr>
      </w:pPr>
      <w:r w:rsidRPr="003F76B0">
        <w:rPr>
          <w:sz w:val="24"/>
        </w:rPr>
        <w:t xml:space="preserve">Podstawą ustalenia wartości zamówienia jest -stosownie do treści art. 28 ustawy </w:t>
      </w:r>
      <w:proofErr w:type="spellStart"/>
      <w:r w:rsidRPr="003F76B0">
        <w:rPr>
          <w:sz w:val="24"/>
        </w:rPr>
        <w:t>Pzp</w:t>
      </w:r>
      <w:proofErr w:type="spellEnd"/>
      <w:r w:rsidRPr="003F76B0">
        <w:rPr>
          <w:sz w:val="24"/>
        </w:rPr>
        <w:t xml:space="preserve">- całkowite szacunkowe wynagrodzenie Wykonawcy bez podatku od towarów i usług, ustalone z należytą starannością. </w:t>
      </w:r>
    </w:p>
    <w:p w14:paraId="640C1093" w14:textId="77777777" w:rsidR="005B66CD" w:rsidRPr="003F76B0" w:rsidRDefault="006D581B" w:rsidP="00F25BB9">
      <w:pPr>
        <w:numPr>
          <w:ilvl w:val="0"/>
          <w:numId w:val="1"/>
        </w:numPr>
        <w:spacing w:after="0" w:line="240" w:lineRule="auto"/>
        <w:ind w:right="43"/>
        <w:rPr>
          <w:sz w:val="24"/>
        </w:rPr>
      </w:pPr>
      <w:r w:rsidRPr="003F76B0">
        <w:rPr>
          <w:sz w:val="24"/>
        </w:rPr>
        <w:t xml:space="preserve">W zakresie nieuregulowanym w Regulaminie zastosowanie mają przepisy ustawy </w:t>
      </w:r>
      <w:proofErr w:type="spellStart"/>
      <w:r w:rsidRPr="003F76B0">
        <w:rPr>
          <w:sz w:val="24"/>
        </w:rPr>
        <w:t>Pzp</w:t>
      </w:r>
      <w:proofErr w:type="spellEnd"/>
      <w:r w:rsidRPr="003F76B0">
        <w:rPr>
          <w:sz w:val="24"/>
        </w:rPr>
        <w:t xml:space="preserve"> oraz inne przepisy prawne regulujące udzielanie zamówień publicznych. </w:t>
      </w:r>
    </w:p>
    <w:p w14:paraId="3DE4C0FA" w14:textId="26E0F3EA" w:rsidR="005B66CD" w:rsidRPr="003F76B0" w:rsidRDefault="006D581B" w:rsidP="00F25BB9">
      <w:pPr>
        <w:numPr>
          <w:ilvl w:val="0"/>
          <w:numId w:val="1"/>
        </w:numPr>
        <w:spacing w:after="0" w:line="240" w:lineRule="auto"/>
        <w:ind w:right="43"/>
        <w:rPr>
          <w:sz w:val="24"/>
        </w:rPr>
      </w:pPr>
      <w:r w:rsidRPr="003F76B0">
        <w:rPr>
          <w:sz w:val="24"/>
        </w:rPr>
        <w:t xml:space="preserve">Czynności wynikające z uprawnień Kierownika Zamawiającego to jest </w:t>
      </w:r>
      <w:r w:rsidR="00B70822" w:rsidRPr="003F76B0">
        <w:rPr>
          <w:sz w:val="24"/>
        </w:rPr>
        <w:t>Wójt</w:t>
      </w:r>
      <w:r w:rsidR="001220A5">
        <w:rPr>
          <w:sz w:val="24"/>
        </w:rPr>
        <w:t>a</w:t>
      </w:r>
      <w:r w:rsidR="00B70822" w:rsidRPr="003F76B0">
        <w:rPr>
          <w:sz w:val="24"/>
        </w:rPr>
        <w:t xml:space="preserve"> Gminy Radzanów</w:t>
      </w:r>
      <w:r w:rsidRPr="003F76B0">
        <w:rPr>
          <w:sz w:val="24"/>
        </w:rPr>
        <w:t xml:space="preserve"> może wykonywać również inna osoba działająca w ramach stosownego upoważnienia otrzymanego od </w:t>
      </w:r>
      <w:r w:rsidR="00B70822" w:rsidRPr="003F76B0">
        <w:rPr>
          <w:sz w:val="24"/>
        </w:rPr>
        <w:t>Wójta Gminy Radzanów</w:t>
      </w:r>
      <w:r w:rsidRPr="003F76B0">
        <w:rPr>
          <w:sz w:val="24"/>
        </w:rPr>
        <w:t xml:space="preserve">. </w:t>
      </w:r>
    </w:p>
    <w:p w14:paraId="2E435998" w14:textId="7593145A" w:rsidR="005B66CD" w:rsidRPr="003F76B0" w:rsidRDefault="006D581B" w:rsidP="00F25BB9">
      <w:pPr>
        <w:spacing w:after="0" w:line="240" w:lineRule="auto"/>
        <w:ind w:left="0" w:right="0" w:firstLine="0"/>
        <w:jc w:val="center"/>
        <w:rPr>
          <w:sz w:val="24"/>
        </w:rPr>
      </w:pPr>
      <w:r w:rsidRPr="003F76B0">
        <w:rPr>
          <w:b/>
          <w:sz w:val="24"/>
        </w:rPr>
        <w:t>§ 2.</w:t>
      </w:r>
    </w:p>
    <w:p w14:paraId="68D0EC64" w14:textId="77777777" w:rsidR="005B66CD" w:rsidRPr="003F76B0" w:rsidRDefault="006D581B" w:rsidP="00F25BB9">
      <w:pPr>
        <w:spacing w:after="0" w:line="240" w:lineRule="auto"/>
        <w:ind w:left="10" w:right="56" w:hanging="10"/>
        <w:jc w:val="center"/>
        <w:rPr>
          <w:sz w:val="24"/>
        </w:rPr>
      </w:pPr>
      <w:r w:rsidRPr="003F76B0">
        <w:rPr>
          <w:b/>
          <w:sz w:val="24"/>
        </w:rPr>
        <w:t xml:space="preserve">Skład Komisji Przetargowej </w:t>
      </w:r>
    </w:p>
    <w:p w14:paraId="32099FCE" w14:textId="77777777" w:rsidR="005B66CD" w:rsidRPr="003F76B0" w:rsidRDefault="006D581B" w:rsidP="00F25BB9">
      <w:pPr>
        <w:numPr>
          <w:ilvl w:val="0"/>
          <w:numId w:val="2"/>
        </w:numPr>
        <w:spacing w:after="0" w:line="240" w:lineRule="auto"/>
        <w:ind w:right="43" w:hanging="360"/>
        <w:rPr>
          <w:sz w:val="24"/>
        </w:rPr>
      </w:pPr>
      <w:r w:rsidRPr="003F76B0">
        <w:rPr>
          <w:sz w:val="24"/>
        </w:rPr>
        <w:t xml:space="preserve">Do przygotowania i przeprowadzenia postępowań, o których mowa w § 1 ust. 1 </w:t>
      </w:r>
      <w:r w:rsidR="00B70822" w:rsidRPr="003F76B0">
        <w:rPr>
          <w:sz w:val="24"/>
        </w:rPr>
        <w:t xml:space="preserve">Wójt Gminy Radzanów </w:t>
      </w:r>
      <w:r w:rsidRPr="003F76B0">
        <w:rPr>
          <w:sz w:val="24"/>
        </w:rPr>
        <w:t xml:space="preserve">powołuje każdorazowo Komisję Przetargową. Komisja powoływana jest na wniosek </w:t>
      </w:r>
      <w:r w:rsidR="00B70822" w:rsidRPr="003F76B0">
        <w:rPr>
          <w:sz w:val="24"/>
        </w:rPr>
        <w:t xml:space="preserve">pracownika odpowiadającego merytorycznie za dokonanie zamówienia </w:t>
      </w:r>
      <w:r w:rsidRPr="003F76B0">
        <w:rPr>
          <w:sz w:val="24"/>
        </w:rPr>
        <w:t xml:space="preserve">publicznych. </w:t>
      </w:r>
    </w:p>
    <w:p w14:paraId="364475C2" w14:textId="77777777" w:rsidR="005B66CD" w:rsidRPr="003F76B0" w:rsidRDefault="006D581B" w:rsidP="00F25BB9">
      <w:pPr>
        <w:numPr>
          <w:ilvl w:val="0"/>
          <w:numId w:val="2"/>
        </w:numPr>
        <w:spacing w:after="0" w:line="240" w:lineRule="auto"/>
        <w:ind w:right="43" w:hanging="360"/>
        <w:rPr>
          <w:sz w:val="24"/>
        </w:rPr>
      </w:pPr>
      <w:r w:rsidRPr="003F76B0">
        <w:rPr>
          <w:sz w:val="24"/>
        </w:rPr>
        <w:t xml:space="preserve">Komisja Przetargowa skład się co najmniej z trzech osób. </w:t>
      </w:r>
    </w:p>
    <w:p w14:paraId="7B6657BC" w14:textId="77777777" w:rsidR="005B66CD" w:rsidRPr="003F76B0" w:rsidRDefault="00B70822" w:rsidP="00F25BB9">
      <w:pPr>
        <w:numPr>
          <w:ilvl w:val="0"/>
          <w:numId w:val="2"/>
        </w:numPr>
        <w:spacing w:after="0" w:line="240" w:lineRule="auto"/>
        <w:ind w:right="43" w:hanging="360"/>
        <w:rPr>
          <w:sz w:val="24"/>
        </w:rPr>
      </w:pPr>
      <w:r w:rsidRPr="003F76B0">
        <w:rPr>
          <w:sz w:val="24"/>
        </w:rPr>
        <w:t xml:space="preserve">Wójt Gminy Radzanów </w:t>
      </w:r>
      <w:r w:rsidR="006D581B" w:rsidRPr="003F76B0">
        <w:rPr>
          <w:sz w:val="24"/>
        </w:rPr>
        <w:t xml:space="preserve">powołując Komisję Przetargową wskazuje spośród jej członków Przewodniczącego Komisji Przetargowej, Zastępcę Przewodniczącego Komisji Przetargowej i Sekretarza Komisji Przetargowej. </w:t>
      </w:r>
    </w:p>
    <w:p w14:paraId="2040B359" w14:textId="7BB3B6A4" w:rsidR="005B66CD" w:rsidRPr="003F76B0" w:rsidRDefault="006D581B" w:rsidP="00F25BB9">
      <w:pPr>
        <w:numPr>
          <w:ilvl w:val="0"/>
          <w:numId w:val="2"/>
        </w:numPr>
        <w:spacing w:after="0" w:line="240" w:lineRule="auto"/>
        <w:ind w:right="43" w:hanging="360"/>
        <w:rPr>
          <w:sz w:val="24"/>
        </w:rPr>
      </w:pPr>
      <w:r w:rsidRPr="003F76B0">
        <w:rPr>
          <w:sz w:val="24"/>
        </w:rPr>
        <w:t>Stosownie do treści § 10,</w:t>
      </w:r>
      <w:r w:rsidRPr="003F76B0">
        <w:rPr>
          <w:b/>
          <w:sz w:val="24"/>
        </w:rPr>
        <w:t xml:space="preserve"> </w:t>
      </w:r>
      <w:r w:rsidRPr="003F76B0">
        <w:rPr>
          <w:sz w:val="24"/>
        </w:rPr>
        <w:t>Członkiem Komisji Przetargowej  nie mo</w:t>
      </w:r>
      <w:r w:rsidR="001220A5">
        <w:rPr>
          <w:sz w:val="24"/>
        </w:rPr>
        <w:t xml:space="preserve">że </w:t>
      </w:r>
      <w:r w:rsidRPr="003F76B0">
        <w:rPr>
          <w:sz w:val="24"/>
        </w:rPr>
        <w:t>być osob</w:t>
      </w:r>
      <w:r w:rsidR="001220A5">
        <w:rPr>
          <w:sz w:val="24"/>
        </w:rPr>
        <w:t>a</w:t>
      </w:r>
      <w:r w:rsidRPr="003F76B0">
        <w:rPr>
          <w:sz w:val="24"/>
        </w:rPr>
        <w:t>, któr</w:t>
      </w:r>
      <w:r w:rsidR="001220A5">
        <w:rPr>
          <w:sz w:val="24"/>
        </w:rPr>
        <w:t>a</w:t>
      </w:r>
      <w:r w:rsidRPr="003F76B0">
        <w:rPr>
          <w:sz w:val="24"/>
        </w:rPr>
        <w:t xml:space="preserve"> podlega wyłączeniu z postępowania na podstawie art. 56 ustawy </w:t>
      </w:r>
      <w:proofErr w:type="spellStart"/>
      <w:r w:rsidRPr="003F76B0">
        <w:rPr>
          <w:sz w:val="24"/>
        </w:rPr>
        <w:t>Pzp</w:t>
      </w:r>
      <w:proofErr w:type="spellEnd"/>
      <w:r w:rsidRPr="003F76B0">
        <w:rPr>
          <w:sz w:val="24"/>
        </w:rPr>
        <w:t xml:space="preserve">. </w:t>
      </w:r>
    </w:p>
    <w:p w14:paraId="6D2D0E1C" w14:textId="2323B718" w:rsidR="005B66CD" w:rsidRPr="003F76B0" w:rsidRDefault="006D581B" w:rsidP="00F25BB9">
      <w:pPr>
        <w:numPr>
          <w:ilvl w:val="0"/>
          <w:numId w:val="2"/>
        </w:numPr>
        <w:spacing w:after="0" w:line="240" w:lineRule="auto"/>
        <w:ind w:right="43" w:hanging="360"/>
        <w:rPr>
          <w:sz w:val="24"/>
        </w:rPr>
      </w:pPr>
      <w:r w:rsidRPr="003F76B0">
        <w:rPr>
          <w:sz w:val="24"/>
        </w:rPr>
        <w:t>Jeżeli dokonanie określonych czynności związanych z przygotowaniem i</w:t>
      </w:r>
      <w:r w:rsidR="00F66C44">
        <w:rPr>
          <w:sz w:val="24"/>
        </w:rPr>
        <w:t> </w:t>
      </w:r>
      <w:r w:rsidRPr="003F76B0">
        <w:rPr>
          <w:sz w:val="24"/>
        </w:rPr>
        <w:t xml:space="preserve">przeprowadzeniem postępowania  o udzielenie zamówienia publicznego wymaga wiadomości specjalnych, </w:t>
      </w:r>
      <w:r w:rsidR="00B70822" w:rsidRPr="003F76B0">
        <w:rPr>
          <w:sz w:val="24"/>
        </w:rPr>
        <w:t>Wójt Gminy Radzanów</w:t>
      </w:r>
      <w:r w:rsidRPr="003F76B0">
        <w:rPr>
          <w:sz w:val="24"/>
        </w:rPr>
        <w:t xml:space="preserve">, z własnej inicjatywy lub na wniosek Komisji Przetargowej, może powołać biegłych. Ust. 4 stosuje się odpowiednio. </w:t>
      </w:r>
    </w:p>
    <w:p w14:paraId="3B33BB10" w14:textId="1E6BAB0E" w:rsidR="005B66CD" w:rsidRPr="003F76B0" w:rsidRDefault="006D581B" w:rsidP="00F25BB9">
      <w:pPr>
        <w:spacing w:after="0" w:line="240" w:lineRule="auto"/>
        <w:ind w:left="0" w:right="0" w:firstLine="0"/>
        <w:jc w:val="center"/>
        <w:rPr>
          <w:sz w:val="24"/>
        </w:rPr>
      </w:pPr>
      <w:r w:rsidRPr="003F76B0">
        <w:rPr>
          <w:b/>
          <w:sz w:val="24"/>
        </w:rPr>
        <w:t>§ 3.</w:t>
      </w:r>
    </w:p>
    <w:p w14:paraId="4A9C2A4E" w14:textId="77777777" w:rsidR="005B66CD" w:rsidRPr="003F76B0" w:rsidRDefault="006D581B" w:rsidP="00F25BB9">
      <w:pPr>
        <w:spacing w:after="0" w:line="240" w:lineRule="auto"/>
        <w:ind w:left="10" w:right="56" w:hanging="10"/>
        <w:jc w:val="center"/>
        <w:rPr>
          <w:sz w:val="24"/>
        </w:rPr>
      </w:pPr>
      <w:r w:rsidRPr="003F76B0">
        <w:rPr>
          <w:b/>
          <w:sz w:val="24"/>
        </w:rPr>
        <w:t xml:space="preserve">Przygotowanie postępowania </w:t>
      </w:r>
    </w:p>
    <w:p w14:paraId="640FD5D7" w14:textId="1AC01095" w:rsidR="005B66CD" w:rsidRPr="003F76B0" w:rsidRDefault="006D581B" w:rsidP="00F25BB9">
      <w:pPr>
        <w:numPr>
          <w:ilvl w:val="0"/>
          <w:numId w:val="3"/>
        </w:numPr>
        <w:spacing w:after="0" w:line="240" w:lineRule="auto"/>
        <w:ind w:right="43"/>
        <w:rPr>
          <w:sz w:val="24"/>
        </w:rPr>
      </w:pPr>
      <w:r w:rsidRPr="003F76B0">
        <w:rPr>
          <w:sz w:val="24"/>
        </w:rPr>
        <w:t xml:space="preserve">W ramach czynności związanych z przygotowaniem postępowania o udzielenie zamówienia publicznego Komisja Przetargowa przygotowuje i przekazuje do zatwierdzenia </w:t>
      </w:r>
      <w:r w:rsidR="003E1413" w:rsidRPr="003E1413">
        <w:rPr>
          <w:sz w:val="24"/>
        </w:rPr>
        <w:t>Kierownik</w:t>
      </w:r>
      <w:r w:rsidR="003E1413">
        <w:rPr>
          <w:sz w:val="24"/>
        </w:rPr>
        <w:t>owi</w:t>
      </w:r>
      <w:r w:rsidR="003E1413" w:rsidRPr="003E1413">
        <w:rPr>
          <w:sz w:val="24"/>
        </w:rPr>
        <w:t xml:space="preserve"> Zamawiającego</w:t>
      </w:r>
      <w:r w:rsidRPr="003F76B0">
        <w:rPr>
          <w:sz w:val="24"/>
        </w:rPr>
        <w:t xml:space="preserve">: </w:t>
      </w:r>
    </w:p>
    <w:p w14:paraId="4E8B7B56" w14:textId="77777777" w:rsidR="005B66CD" w:rsidRPr="003F76B0" w:rsidRDefault="006D581B" w:rsidP="00F25BB9">
      <w:pPr>
        <w:numPr>
          <w:ilvl w:val="1"/>
          <w:numId w:val="3"/>
        </w:numPr>
        <w:spacing w:after="0" w:line="240" w:lineRule="auto"/>
        <w:ind w:right="43" w:hanging="372"/>
        <w:rPr>
          <w:sz w:val="24"/>
        </w:rPr>
      </w:pPr>
      <w:r w:rsidRPr="003F76B0">
        <w:rPr>
          <w:sz w:val="24"/>
        </w:rPr>
        <w:t xml:space="preserve">propozycję wyboru trybu postępowania, </w:t>
      </w:r>
    </w:p>
    <w:p w14:paraId="308ACAA3" w14:textId="38988B1E" w:rsidR="005B66CD" w:rsidRPr="003F76B0" w:rsidRDefault="006D581B" w:rsidP="00F25BB9">
      <w:pPr>
        <w:numPr>
          <w:ilvl w:val="1"/>
          <w:numId w:val="3"/>
        </w:numPr>
        <w:spacing w:after="0" w:line="240" w:lineRule="auto"/>
        <w:ind w:right="43" w:hanging="372"/>
        <w:rPr>
          <w:sz w:val="24"/>
        </w:rPr>
      </w:pPr>
      <w:r w:rsidRPr="003F76B0">
        <w:rPr>
          <w:sz w:val="24"/>
        </w:rPr>
        <w:lastRenderedPageBreak/>
        <w:t>projekty dokumentów zamówienia, w tym w szczególności specyfikacj</w:t>
      </w:r>
      <w:r w:rsidR="00F66C44">
        <w:rPr>
          <w:sz w:val="24"/>
        </w:rPr>
        <w:t>ę</w:t>
      </w:r>
      <w:r w:rsidRPr="003F76B0">
        <w:rPr>
          <w:sz w:val="24"/>
        </w:rPr>
        <w:t xml:space="preserve"> warunków zamówienia, opis potrzeb i wymagań (jeżeli dotyczy), projekt umowy dot. zamówienia publicznego, wzorów oferty i oświadczeń. </w:t>
      </w:r>
    </w:p>
    <w:p w14:paraId="578CA109" w14:textId="47857859" w:rsidR="005B66CD" w:rsidRPr="003F76B0" w:rsidRDefault="00006B9E" w:rsidP="00F25BB9">
      <w:pPr>
        <w:numPr>
          <w:ilvl w:val="0"/>
          <w:numId w:val="3"/>
        </w:numPr>
        <w:spacing w:after="0" w:line="240" w:lineRule="auto"/>
        <w:ind w:right="43"/>
        <w:rPr>
          <w:sz w:val="24"/>
        </w:rPr>
      </w:pPr>
      <w:r w:rsidRPr="003F76B0">
        <w:rPr>
          <w:sz w:val="24"/>
        </w:rPr>
        <w:t xml:space="preserve">Wójt Gminy Radzanów </w:t>
      </w:r>
      <w:r w:rsidR="006D581B" w:rsidRPr="003F76B0">
        <w:rPr>
          <w:sz w:val="24"/>
        </w:rPr>
        <w:t>może  także powierzyć Komisji Przetargowej dokonanie innych, niż określone w ust.1 czynności związanych z przygotowaniem postępowania o</w:t>
      </w:r>
      <w:r w:rsidR="00F66C44">
        <w:rPr>
          <w:sz w:val="24"/>
        </w:rPr>
        <w:t> </w:t>
      </w:r>
      <w:r w:rsidR="006D581B" w:rsidRPr="003F76B0">
        <w:rPr>
          <w:sz w:val="24"/>
        </w:rPr>
        <w:t>udzielenie zamówienia publicznego.</w:t>
      </w:r>
      <w:r w:rsidR="006D581B" w:rsidRPr="003F76B0">
        <w:rPr>
          <w:b/>
          <w:sz w:val="24"/>
        </w:rPr>
        <w:t xml:space="preserve"> </w:t>
      </w:r>
    </w:p>
    <w:p w14:paraId="3C185C91" w14:textId="2D8BE8ED" w:rsidR="005B66CD" w:rsidRPr="003F76B0" w:rsidRDefault="006D581B" w:rsidP="00F25BB9">
      <w:pPr>
        <w:spacing w:after="0" w:line="240" w:lineRule="auto"/>
        <w:ind w:left="0" w:right="0" w:firstLine="0"/>
        <w:jc w:val="center"/>
        <w:rPr>
          <w:sz w:val="24"/>
        </w:rPr>
      </w:pPr>
      <w:r w:rsidRPr="003F76B0">
        <w:rPr>
          <w:b/>
          <w:sz w:val="24"/>
        </w:rPr>
        <w:t>§ 4.</w:t>
      </w:r>
    </w:p>
    <w:p w14:paraId="0DA3F32E" w14:textId="77777777" w:rsidR="005B66CD" w:rsidRPr="003F76B0" w:rsidRDefault="006D581B" w:rsidP="00F25BB9">
      <w:pPr>
        <w:spacing w:after="0" w:line="240" w:lineRule="auto"/>
        <w:ind w:left="10" w:right="57" w:hanging="10"/>
        <w:jc w:val="center"/>
        <w:rPr>
          <w:sz w:val="24"/>
        </w:rPr>
      </w:pPr>
      <w:r w:rsidRPr="003F76B0">
        <w:rPr>
          <w:b/>
          <w:sz w:val="24"/>
        </w:rPr>
        <w:t xml:space="preserve">Modyfikacja dokumentów zamówienia oraz zmiana Ogłoszenia o zamówieniu. </w:t>
      </w:r>
    </w:p>
    <w:p w14:paraId="65B4F0A5" w14:textId="1AD6DE88" w:rsidR="005B66CD" w:rsidRPr="003F76B0" w:rsidRDefault="006D581B" w:rsidP="00F25BB9">
      <w:pPr>
        <w:numPr>
          <w:ilvl w:val="0"/>
          <w:numId w:val="4"/>
        </w:numPr>
        <w:spacing w:after="0" w:line="240" w:lineRule="auto"/>
        <w:ind w:right="43" w:hanging="391"/>
        <w:rPr>
          <w:sz w:val="24"/>
        </w:rPr>
      </w:pPr>
      <w:r w:rsidRPr="003F76B0">
        <w:rPr>
          <w:sz w:val="24"/>
        </w:rPr>
        <w:t xml:space="preserve">Komisja Przetargowa przygotowuje projekty modyfikacji (zmian) treści dokumentów zamówienia oraz ogłoszeń o zmianie bądź sprostowaniu ogłoszenia. Modyfikacja treści dokumentów zamówienia bądź zmiana/sprostowanie ogłoszenia wymaga każdorazowo  zatwierdzenia  </w:t>
      </w:r>
      <w:r w:rsidR="00006B9E" w:rsidRPr="003F76B0">
        <w:rPr>
          <w:sz w:val="24"/>
        </w:rPr>
        <w:t xml:space="preserve">Wójta Gminy Radzanów </w:t>
      </w:r>
      <w:r w:rsidRPr="003F76B0">
        <w:rPr>
          <w:sz w:val="24"/>
        </w:rPr>
        <w:t>lub inn</w:t>
      </w:r>
      <w:r w:rsidR="004B2D19">
        <w:rPr>
          <w:sz w:val="24"/>
        </w:rPr>
        <w:t>ej</w:t>
      </w:r>
      <w:r w:rsidRPr="003F76B0">
        <w:rPr>
          <w:sz w:val="24"/>
        </w:rPr>
        <w:t xml:space="preserve"> upoważnion</w:t>
      </w:r>
      <w:r w:rsidR="004B2D19">
        <w:rPr>
          <w:sz w:val="24"/>
        </w:rPr>
        <w:t>ej</w:t>
      </w:r>
      <w:r w:rsidRPr="003F76B0">
        <w:rPr>
          <w:sz w:val="24"/>
        </w:rPr>
        <w:t xml:space="preserve"> osob</w:t>
      </w:r>
      <w:r w:rsidR="004B2D19">
        <w:rPr>
          <w:sz w:val="24"/>
        </w:rPr>
        <w:t>y</w:t>
      </w:r>
      <w:r w:rsidRPr="003F76B0">
        <w:rPr>
          <w:sz w:val="24"/>
        </w:rPr>
        <w:t xml:space="preserve">. </w:t>
      </w:r>
    </w:p>
    <w:p w14:paraId="6980C7F9" w14:textId="77777777" w:rsidR="005B66CD" w:rsidRPr="003F76B0" w:rsidRDefault="006D581B" w:rsidP="00F25BB9">
      <w:pPr>
        <w:numPr>
          <w:ilvl w:val="0"/>
          <w:numId w:val="4"/>
        </w:numPr>
        <w:spacing w:after="0" w:line="240" w:lineRule="auto"/>
        <w:ind w:right="43" w:hanging="391"/>
        <w:rPr>
          <w:sz w:val="24"/>
        </w:rPr>
      </w:pPr>
      <w:r w:rsidRPr="003F76B0">
        <w:rPr>
          <w:sz w:val="24"/>
        </w:rPr>
        <w:t xml:space="preserve">Komisja Przetargowa udziela wyjaśnień treści dokumentów zamówienia. </w:t>
      </w:r>
    </w:p>
    <w:p w14:paraId="561816C8" w14:textId="05C4ACD6" w:rsidR="005B66CD" w:rsidRPr="003F76B0" w:rsidRDefault="006D581B" w:rsidP="00F25BB9">
      <w:pPr>
        <w:spacing w:after="0" w:line="240" w:lineRule="auto"/>
        <w:ind w:left="0" w:right="0" w:firstLine="0"/>
        <w:jc w:val="center"/>
        <w:rPr>
          <w:sz w:val="24"/>
        </w:rPr>
      </w:pPr>
      <w:r w:rsidRPr="003F76B0">
        <w:rPr>
          <w:b/>
          <w:sz w:val="24"/>
        </w:rPr>
        <w:t>§ 5.</w:t>
      </w:r>
    </w:p>
    <w:p w14:paraId="752ED9DC" w14:textId="77777777" w:rsidR="005B66CD" w:rsidRPr="003F76B0" w:rsidRDefault="006D581B" w:rsidP="00F25BB9">
      <w:pPr>
        <w:spacing w:after="0" w:line="240" w:lineRule="auto"/>
        <w:ind w:left="10" w:right="56" w:hanging="10"/>
        <w:jc w:val="center"/>
        <w:rPr>
          <w:sz w:val="24"/>
        </w:rPr>
      </w:pPr>
      <w:r w:rsidRPr="003F76B0">
        <w:rPr>
          <w:b/>
          <w:sz w:val="24"/>
        </w:rPr>
        <w:t xml:space="preserve">Zakres prac oraz uprawnienia Komisji </w:t>
      </w:r>
    </w:p>
    <w:p w14:paraId="2168B9A5" w14:textId="77777777" w:rsidR="005B66CD" w:rsidRPr="003F76B0" w:rsidRDefault="006D581B" w:rsidP="00F25BB9">
      <w:pPr>
        <w:numPr>
          <w:ilvl w:val="0"/>
          <w:numId w:val="5"/>
        </w:numPr>
        <w:spacing w:after="0" w:line="240" w:lineRule="auto"/>
        <w:ind w:right="43"/>
        <w:rPr>
          <w:sz w:val="24"/>
        </w:rPr>
      </w:pPr>
      <w:r w:rsidRPr="003F76B0">
        <w:rPr>
          <w:sz w:val="24"/>
        </w:rPr>
        <w:t xml:space="preserve">W ramach czynności związanych z przeprowadzeniem postępowania o udzielenie zamówienia publicznego Komisja Przetargowa zobowiązana jest do dokonania oceny spełnienia przez wykonawców warunków udziału w postępowaniu o udzielenie zamówienia publicznego oraz do badania i oceny ofert. </w:t>
      </w:r>
    </w:p>
    <w:p w14:paraId="49A6B7FF" w14:textId="2E4B6F86" w:rsidR="005B66CD" w:rsidRPr="003F76B0" w:rsidRDefault="006D581B" w:rsidP="00F25BB9">
      <w:pPr>
        <w:numPr>
          <w:ilvl w:val="0"/>
          <w:numId w:val="5"/>
        </w:numPr>
        <w:spacing w:after="0" w:line="240" w:lineRule="auto"/>
        <w:ind w:right="43"/>
        <w:rPr>
          <w:sz w:val="24"/>
        </w:rPr>
      </w:pPr>
      <w:r w:rsidRPr="003F76B0">
        <w:rPr>
          <w:sz w:val="24"/>
        </w:rPr>
        <w:t>W ramach obowiązków wymienionych w ust. 1 Komisja Przeta</w:t>
      </w:r>
      <w:r w:rsidR="0007524C" w:rsidRPr="003F76B0">
        <w:rPr>
          <w:sz w:val="24"/>
        </w:rPr>
        <w:t>rgowa wykonuje –w</w:t>
      </w:r>
      <w:r w:rsidR="00F66C44">
        <w:rPr>
          <w:sz w:val="24"/>
        </w:rPr>
        <w:t> </w:t>
      </w:r>
      <w:r w:rsidR="0007524C" w:rsidRPr="003F76B0">
        <w:rPr>
          <w:sz w:val="24"/>
        </w:rPr>
        <w:t>oparciu o </w:t>
      </w:r>
      <w:r w:rsidRPr="003F76B0">
        <w:rPr>
          <w:sz w:val="24"/>
        </w:rPr>
        <w:t xml:space="preserve">stosowne przepisy ustawy Prawo zamówień publicznych- samodzielnie poniższe czynności: </w:t>
      </w:r>
    </w:p>
    <w:p w14:paraId="1BED8F4D" w14:textId="3519B72B" w:rsidR="005B66CD" w:rsidRPr="00F66C44" w:rsidRDefault="006D581B" w:rsidP="00F25BB9">
      <w:pPr>
        <w:numPr>
          <w:ilvl w:val="1"/>
          <w:numId w:val="5"/>
        </w:numPr>
        <w:spacing w:after="0" w:line="240" w:lineRule="auto"/>
        <w:ind w:right="43" w:hanging="360"/>
        <w:rPr>
          <w:sz w:val="24"/>
          <w:szCs w:val="20"/>
        </w:rPr>
      </w:pPr>
      <w:r w:rsidRPr="00F66C44">
        <w:rPr>
          <w:sz w:val="24"/>
          <w:szCs w:val="20"/>
        </w:rPr>
        <w:t>udostępnia na stronie internetowej prowadzonego postępowania informację o</w:t>
      </w:r>
      <w:r w:rsidR="00F66C44">
        <w:rPr>
          <w:sz w:val="24"/>
          <w:szCs w:val="20"/>
        </w:rPr>
        <w:t> </w:t>
      </w:r>
      <w:r w:rsidRPr="00F66C44">
        <w:rPr>
          <w:sz w:val="24"/>
          <w:szCs w:val="20"/>
        </w:rPr>
        <w:t xml:space="preserve">kwocie, jaką zamierza przeznaczyć na sfinansowanie zamówienia,  </w:t>
      </w:r>
    </w:p>
    <w:p w14:paraId="039F3267" w14:textId="05718454" w:rsidR="005B66CD" w:rsidRPr="003F76B0" w:rsidRDefault="006D581B" w:rsidP="00F25BB9">
      <w:pPr>
        <w:numPr>
          <w:ilvl w:val="1"/>
          <w:numId w:val="5"/>
        </w:numPr>
        <w:spacing w:after="0" w:line="240" w:lineRule="auto"/>
        <w:ind w:right="43" w:hanging="360"/>
        <w:rPr>
          <w:sz w:val="24"/>
        </w:rPr>
      </w:pPr>
      <w:r w:rsidRPr="003F76B0">
        <w:rPr>
          <w:sz w:val="24"/>
        </w:rPr>
        <w:t xml:space="preserve">dokonuje otwarcia ofert i sporządza protokół z otwarcia ofert, a także -na zasadach przewidzianych w ustawie </w:t>
      </w:r>
      <w:proofErr w:type="spellStart"/>
      <w:r w:rsidRPr="003F76B0">
        <w:rPr>
          <w:sz w:val="24"/>
        </w:rPr>
        <w:t>Pzp</w:t>
      </w:r>
      <w:proofErr w:type="spellEnd"/>
      <w:r w:rsidRPr="003F76B0">
        <w:rPr>
          <w:sz w:val="24"/>
        </w:rPr>
        <w:t xml:space="preserve"> dokonuje upublicznienia ofert i</w:t>
      </w:r>
      <w:r w:rsidR="00F66C44">
        <w:rPr>
          <w:sz w:val="24"/>
        </w:rPr>
        <w:t> </w:t>
      </w:r>
      <w:r w:rsidRPr="003F76B0">
        <w:rPr>
          <w:sz w:val="24"/>
        </w:rPr>
        <w:t xml:space="preserve">informacji o złożonych ofertach, </w:t>
      </w:r>
    </w:p>
    <w:p w14:paraId="0D5D3A17" w14:textId="77777777" w:rsidR="005B66CD" w:rsidRPr="003F76B0" w:rsidRDefault="006D581B" w:rsidP="00F25BB9">
      <w:pPr>
        <w:numPr>
          <w:ilvl w:val="1"/>
          <w:numId w:val="5"/>
        </w:numPr>
        <w:spacing w:after="0" w:line="240" w:lineRule="auto"/>
        <w:ind w:right="43" w:hanging="360"/>
        <w:rPr>
          <w:sz w:val="24"/>
        </w:rPr>
      </w:pPr>
      <w:r w:rsidRPr="003F76B0">
        <w:rPr>
          <w:sz w:val="24"/>
        </w:rPr>
        <w:t>poprawia w tekście oferty oczywiste omyłki pis</w:t>
      </w:r>
      <w:r w:rsidR="0007524C" w:rsidRPr="003F76B0">
        <w:rPr>
          <w:sz w:val="24"/>
        </w:rPr>
        <w:t>arskie oraz omyłki rachunkowe w </w:t>
      </w:r>
      <w:r w:rsidRPr="003F76B0">
        <w:rPr>
          <w:sz w:val="24"/>
        </w:rPr>
        <w:t xml:space="preserve">obliczeniu ceny, </w:t>
      </w:r>
    </w:p>
    <w:p w14:paraId="4C8A3F53" w14:textId="77777777" w:rsidR="005B66CD" w:rsidRPr="003F76B0" w:rsidRDefault="006D581B" w:rsidP="00F25BB9">
      <w:pPr>
        <w:numPr>
          <w:ilvl w:val="1"/>
          <w:numId w:val="5"/>
        </w:numPr>
        <w:spacing w:after="0" w:line="240" w:lineRule="auto"/>
        <w:ind w:right="43" w:hanging="360"/>
        <w:rPr>
          <w:sz w:val="24"/>
        </w:rPr>
      </w:pPr>
      <w:r w:rsidRPr="003F76B0">
        <w:rPr>
          <w:sz w:val="24"/>
        </w:rPr>
        <w:t xml:space="preserve">wzywa wykonawców do złożenia bądź uzupełnienia w wyznaczonym terminie oświadczeń, dokumentów, wyjaśnień i dowodów, </w:t>
      </w:r>
    </w:p>
    <w:p w14:paraId="6EAC2B1E" w14:textId="77777777" w:rsidR="005B66CD" w:rsidRPr="003F76B0" w:rsidRDefault="006D581B" w:rsidP="00F25BB9">
      <w:pPr>
        <w:numPr>
          <w:ilvl w:val="1"/>
          <w:numId w:val="5"/>
        </w:numPr>
        <w:spacing w:after="0" w:line="240" w:lineRule="auto"/>
        <w:ind w:right="43" w:hanging="360"/>
        <w:rPr>
          <w:sz w:val="24"/>
        </w:rPr>
      </w:pPr>
      <w:r w:rsidRPr="003F76B0">
        <w:rPr>
          <w:sz w:val="24"/>
        </w:rPr>
        <w:t xml:space="preserve">informuje wykonawców, w związku z wniesieniem odwołania, o zawieszeniu biegu terminu związania ofertą, </w:t>
      </w:r>
    </w:p>
    <w:p w14:paraId="5DFF012D" w14:textId="0B858C38" w:rsidR="005B66CD" w:rsidRPr="003F76B0" w:rsidRDefault="006D581B" w:rsidP="00F25BB9">
      <w:pPr>
        <w:numPr>
          <w:ilvl w:val="1"/>
          <w:numId w:val="5"/>
        </w:numPr>
        <w:spacing w:after="0" w:line="240" w:lineRule="auto"/>
        <w:ind w:right="43" w:hanging="360"/>
        <w:rPr>
          <w:sz w:val="24"/>
        </w:rPr>
      </w:pPr>
      <w:r w:rsidRPr="003F76B0">
        <w:rPr>
          <w:sz w:val="24"/>
        </w:rPr>
        <w:t>przesyła kopię odwołania wykonawcom uczestniczącym w postępowaniu, a</w:t>
      </w:r>
      <w:r w:rsidR="00F66C44">
        <w:rPr>
          <w:sz w:val="24"/>
        </w:rPr>
        <w:t> </w:t>
      </w:r>
      <w:r w:rsidRPr="003F76B0">
        <w:rPr>
          <w:sz w:val="24"/>
        </w:rPr>
        <w:t xml:space="preserve">jeżeli odwołanie dotyczy treści ogłoszenia o zamówieniu lub dokumentów zamówienia, </w:t>
      </w:r>
      <w:r w:rsidR="00F66C44">
        <w:rPr>
          <w:sz w:val="24"/>
        </w:rPr>
        <w:t>za</w:t>
      </w:r>
      <w:r w:rsidRPr="003F76B0">
        <w:rPr>
          <w:sz w:val="24"/>
        </w:rPr>
        <w:t xml:space="preserve">mieszcza ją również na stronie internetowej, na której jest zamieszczone ogłoszenie o zamówieniu lub jest udostępniana specyfikacja, wzywając wykonawców do przystąpienia do postępowania odwoławczego, </w:t>
      </w:r>
    </w:p>
    <w:p w14:paraId="1ADD0F1D" w14:textId="77777777" w:rsidR="005B66CD" w:rsidRPr="003F76B0" w:rsidRDefault="006D581B" w:rsidP="00F25BB9">
      <w:pPr>
        <w:numPr>
          <w:ilvl w:val="1"/>
          <w:numId w:val="5"/>
        </w:numPr>
        <w:spacing w:after="0" w:line="240" w:lineRule="auto"/>
        <w:ind w:right="43" w:hanging="360"/>
        <w:rPr>
          <w:sz w:val="24"/>
        </w:rPr>
      </w:pPr>
      <w:r w:rsidRPr="003F76B0">
        <w:rPr>
          <w:sz w:val="24"/>
        </w:rPr>
        <w:t xml:space="preserve">wzywa wykonawców do przedłużenia ważności wadium albo wniesienia nowego wadium na okres niezbędny do zabezpieczenia postępowania do zawarcia umowy,  </w:t>
      </w:r>
    </w:p>
    <w:p w14:paraId="2D99975D" w14:textId="77777777" w:rsidR="005B66CD" w:rsidRPr="003F76B0" w:rsidRDefault="006D581B" w:rsidP="00F25BB9">
      <w:pPr>
        <w:numPr>
          <w:ilvl w:val="1"/>
          <w:numId w:val="5"/>
        </w:numPr>
        <w:spacing w:after="0" w:line="240" w:lineRule="auto"/>
        <w:ind w:right="43" w:hanging="360"/>
        <w:rPr>
          <w:sz w:val="24"/>
        </w:rPr>
      </w:pPr>
      <w:r w:rsidRPr="003F76B0">
        <w:rPr>
          <w:sz w:val="24"/>
        </w:rPr>
        <w:t xml:space="preserve">przekazuje wykonawcy na jego wniosek kopię protokołu postępowania.  </w:t>
      </w:r>
    </w:p>
    <w:p w14:paraId="78509DBA" w14:textId="77777777" w:rsidR="005B66CD" w:rsidRPr="003F76B0" w:rsidRDefault="006D581B" w:rsidP="00F25BB9">
      <w:pPr>
        <w:numPr>
          <w:ilvl w:val="0"/>
          <w:numId w:val="5"/>
        </w:numPr>
        <w:spacing w:after="0" w:line="240" w:lineRule="auto"/>
        <w:ind w:right="43"/>
        <w:rPr>
          <w:sz w:val="24"/>
        </w:rPr>
      </w:pPr>
      <w:r w:rsidRPr="003F76B0">
        <w:rPr>
          <w:sz w:val="24"/>
        </w:rPr>
        <w:t xml:space="preserve">Inne niż wymienione w ust. 2 czynności Komisji Przetargowej wykonywane w ramach oceny spełnienia przez wykonawców warunków udziału w postępowaniu o udzielenie zamówienia publicznego oraz badania i oceny ofert, w szczególności dotyczące: </w:t>
      </w:r>
    </w:p>
    <w:p w14:paraId="47BFEBB2" w14:textId="77777777" w:rsidR="005B66CD" w:rsidRPr="003F76B0" w:rsidRDefault="006D581B" w:rsidP="00F25BB9">
      <w:pPr>
        <w:numPr>
          <w:ilvl w:val="1"/>
          <w:numId w:val="5"/>
        </w:numPr>
        <w:spacing w:after="0" w:line="240" w:lineRule="auto"/>
        <w:ind w:right="43" w:hanging="360"/>
        <w:rPr>
          <w:sz w:val="24"/>
        </w:rPr>
      </w:pPr>
      <w:r w:rsidRPr="003F76B0">
        <w:rPr>
          <w:sz w:val="24"/>
        </w:rPr>
        <w:t xml:space="preserve">rozstrzygnięć w postępowaniu w zakresie: </w:t>
      </w:r>
    </w:p>
    <w:p w14:paraId="28C1E0B6" w14:textId="77777777" w:rsidR="005B66CD" w:rsidRPr="003F76B0" w:rsidRDefault="006D581B" w:rsidP="00F25BB9">
      <w:pPr>
        <w:numPr>
          <w:ilvl w:val="1"/>
          <w:numId w:val="6"/>
        </w:numPr>
        <w:spacing w:after="0" w:line="240" w:lineRule="auto"/>
        <w:ind w:right="43" w:firstLine="0"/>
        <w:rPr>
          <w:sz w:val="24"/>
        </w:rPr>
      </w:pPr>
      <w:r w:rsidRPr="003F76B0">
        <w:rPr>
          <w:sz w:val="24"/>
        </w:rPr>
        <w:lastRenderedPageBreak/>
        <w:t xml:space="preserve">wykluczenia Wykonawcy, </w:t>
      </w:r>
    </w:p>
    <w:p w14:paraId="30D65FD0" w14:textId="77777777" w:rsidR="005B66CD" w:rsidRPr="003F76B0" w:rsidRDefault="006D581B" w:rsidP="00F25BB9">
      <w:pPr>
        <w:numPr>
          <w:ilvl w:val="1"/>
          <w:numId w:val="6"/>
        </w:numPr>
        <w:spacing w:after="0" w:line="240" w:lineRule="auto"/>
        <w:ind w:right="43" w:firstLine="0"/>
        <w:rPr>
          <w:sz w:val="24"/>
        </w:rPr>
      </w:pPr>
      <w:r w:rsidRPr="003F76B0">
        <w:rPr>
          <w:sz w:val="24"/>
        </w:rPr>
        <w:t xml:space="preserve">odrzucenia oferty, </w:t>
      </w:r>
    </w:p>
    <w:p w14:paraId="2B268328" w14:textId="77777777" w:rsidR="00006B9E" w:rsidRPr="003F76B0" w:rsidRDefault="006D581B" w:rsidP="00F25BB9">
      <w:pPr>
        <w:numPr>
          <w:ilvl w:val="1"/>
          <w:numId w:val="6"/>
        </w:numPr>
        <w:spacing w:after="0" w:line="240" w:lineRule="auto"/>
        <w:ind w:right="43" w:firstLine="0"/>
        <w:rPr>
          <w:sz w:val="24"/>
        </w:rPr>
      </w:pPr>
      <w:r w:rsidRPr="003F76B0">
        <w:rPr>
          <w:sz w:val="24"/>
        </w:rPr>
        <w:t xml:space="preserve">wyboru najkorzystniejszej oferty, </w:t>
      </w:r>
    </w:p>
    <w:p w14:paraId="7F827224" w14:textId="77777777" w:rsidR="005B66CD" w:rsidRPr="003F76B0" w:rsidRDefault="006D581B" w:rsidP="00F25BB9">
      <w:pPr>
        <w:spacing w:after="0" w:line="240" w:lineRule="auto"/>
        <w:ind w:left="1080" w:right="43" w:firstLine="0"/>
        <w:rPr>
          <w:sz w:val="24"/>
        </w:rPr>
      </w:pPr>
      <w:r w:rsidRPr="003F76B0">
        <w:rPr>
          <w:sz w:val="24"/>
        </w:rPr>
        <w:t>b)</w:t>
      </w:r>
      <w:r w:rsidRPr="003F76B0">
        <w:rPr>
          <w:rFonts w:ascii="Arial" w:eastAsia="Arial" w:hAnsi="Arial" w:cs="Arial"/>
          <w:sz w:val="24"/>
        </w:rPr>
        <w:t xml:space="preserve"> </w:t>
      </w:r>
      <w:r w:rsidRPr="003F76B0">
        <w:rPr>
          <w:sz w:val="24"/>
        </w:rPr>
        <w:t xml:space="preserve">unieważnienia postępowania, </w:t>
      </w:r>
    </w:p>
    <w:p w14:paraId="4A61BC66" w14:textId="77777777" w:rsidR="005B66CD" w:rsidRPr="003F76B0" w:rsidRDefault="006D581B" w:rsidP="00F25BB9">
      <w:pPr>
        <w:spacing w:after="0" w:line="240" w:lineRule="auto"/>
        <w:ind w:left="1080" w:right="43" w:firstLine="0"/>
        <w:rPr>
          <w:sz w:val="24"/>
        </w:rPr>
      </w:pPr>
      <w:r w:rsidRPr="003F76B0">
        <w:rPr>
          <w:sz w:val="24"/>
        </w:rPr>
        <w:t>c)</w:t>
      </w:r>
      <w:r w:rsidRPr="003F76B0">
        <w:rPr>
          <w:rFonts w:ascii="Arial" w:eastAsia="Arial" w:hAnsi="Arial" w:cs="Arial"/>
          <w:sz w:val="24"/>
        </w:rPr>
        <w:t xml:space="preserve"> </w:t>
      </w:r>
      <w:r w:rsidRPr="003F76B0">
        <w:rPr>
          <w:sz w:val="24"/>
        </w:rPr>
        <w:t xml:space="preserve">udziału w postępowaniu odwoławczym, </w:t>
      </w:r>
    </w:p>
    <w:p w14:paraId="22856F7F" w14:textId="67CEB81B" w:rsidR="005B66CD" w:rsidRPr="003F76B0" w:rsidRDefault="006D581B" w:rsidP="00F25BB9">
      <w:pPr>
        <w:spacing w:after="0" w:line="240" w:lineRule="auto"/>
        <w:ind w:left="0" w:right="123" w:firstLine="0"/>
        <w:jc w:val="center"/>
        <w:rPr>
          <w:sz w:val="24"/>
        </w:rPr>
      </w:pPr>
      <w:r w:rsidRPr="003F76B0">
        <w:rPr>
          <w:sz w:val="24"/>
        </w:rPr>
        <w:t xml:space="preserve">wymagają dla swej ważności zatwierdzenia przez </w:t>
      </w:r>
      <w:r w:rsidR="003E1413" w:rsidRPr="003F76B0">
        <w:rPr>
          <w:sz w:val="24"/>
        </w:rPr>
        <w:t>Kierownika Zamawiającego</w:t>
      </w:r>
      <w:r w:rsidRPr="003F76B0">
        <w:rPr>
          <w:sz w:val="24"/>
        </w:rPr>
        <w:t xml:space="preserve">. </w:t>
      </w:r>
    </w:p>
    <w:p w14:paraId="741317D3" w14:textId="3A544D45" w:rsidR="005B66CD" w:rsidRPr="003F76B0" w:rsidRDefault="006D581B" w:rsidP="00F25BB9">
      <w:pPr>
        <w:numPr>
          <w:ilvl w:val="0"/>
          <w:numId w:val="5"/>
        </w:numPr>
        <w:spacing w:after="0" w:line="240" w:lineRule="auto"/>
        <w:ind w:right="43"/>
        <w:rPr>
          <w:sz w:val="24"/>
        </w:rPr>
      </w:pPr>
      <w:r w:rsidRPr="003F76B0">
        <w:rPr>
          <w:sz w:val="24"/>
        </w:rPr>
        <w:t xml:space="preserve">Komisja Przetargowa przygotowuje i prowadzi negocjacje, dialog konkurencyjny, aukcje elektroniczne itp. w trybach gdzie są one przewidziane, z zastrzeżeniem, że czynności te wymagają dla swej ważności zatwierdzenia przez </w:t>
      </w:r>
      <w:r w:rsidR="004B2D19" w:rsidRPr="003F76B0">
        <w:rPr>
          <w:sz w:val="24"/>
        </w:rPr>
        <w:t>Kierownika Zamawiającego</w:t>
      </w:r>
      <w:r w:rsidRPr="003F76B0">
        <w:rPr>
          <w:sz w:val="24"/>
        </w:rPr>
        <w:t xml:space="preserve">. </w:t>
      </w:r>
    </w:p>
    <w:p w14:paraId="1B85FECD" w14:textId="1BCF13E5" w:rsidR="005B66CD" w:rsidRPr="003F76B0" w:rsidRDefault="006D581B" w:rsidP="00F25BB9">
      <w:pPr>
        <w:numPr>
          <w:ilvl w:val="0"/>
          <w:numId w:val="5"/>
        </w:numPr>
        <w:spacing w:after="0" w:line="240" w:lineRule="auto"/>
        <w:ind w:right="43"/>
        <w:rPr>
          <w:sz w:val="24"/>
        </w:rPr>
      </w:pPr>
      <w:r w:rsidRPr="003F76B0">
        <w:rPr>
          <w:sz w:val="24"/>
        </w:rPr>
        <w:t xml:space="preserve">Komisja Przetargowa dokumentuje w formie protokolarnej wykonane przez siebie czynności. Protokoły wynikające z czynności, o których mowa w ust. 3 i ust. 4, w tym wymagają zatwierdzenia przez </w:t>
      </w:r>
      <w:r w:rsidR="00035E1B" w:rsidRPr="003F76B0">
        <w:rPr>
          <w:sz w:val="24"/>
        </w:rPr>
        <w:t>Wójta Gminy Radzanów</w:t>
      </w:r>
      <w:r w:rsidR="004B2D19">
        <w:rPr>
          <w:sz w:val="24"/>
        </w:rPr>
        <w:t xml:space="preserve"> lub osobę upoważni</w:t>
      </w:r>
      <w:r w:rsidR="00F25BB9">
        <w:rPr>
          <w:sz w:val="24"/>
        </w:rPr>
        <w:t>o</w:t>
      </w:r>
      <w:r w:rsidR="004B2D19">
        <w:rPr>
          <w:sz w:val="24"/>
        </w:rPr>
        <w:t>ną</w:t>
      </w:r>
      <w:r w:rsidRPr="003F76B0">
        <w:rPr>
          <w:sz w:val="24"/>
        </w:rPr>
        <w:t xml:space="preserve">. </w:t>
      </w:r>
    </w:p>
    <w:p w14:paraId="7E8CCFC4" w14:textId="77777777" w:rsidR="005B66CD" w:rsidRPr="003F76B0" w:rsidRDefault="00035E1B" w:rsidP="00F25BB9">
      <w:pPr>
        <w:numPr>
          <w:ilvl w:val="0"/>
          <w:numId w:val="5"/>
        </w:numPr>
        <w:spacing w:after="0" w:line="240" w:lineRule="auto"/>
        <w:ind w:right="43"/>
        <w:rPr>
          <w:sz w:val="24"/>
        </w:rPr>
      </w:pPr>
      <w:r w:rsidRPr="003F76B0">
        <w:rPr>
          <w:sz w:val="24"/>
        </w:rPr>
        <w:t xml:space="preserve">Wójt Gminy Radzanów </w:t>
      </w:r>
      <w:r w:rsidR="006D581B" w:rsidRPr="003F76B0">
        <w:rPr>
          <w:sz w:val="24"/>
        </w:rPr>
        <w:t>może powierzyć Komisji Przetargowej dokonanie innych, niż określone w ust. 1</w:t>
      </w:r>
      <w:r w:rsidR="006D581B" w:rsidRPr="003F76B0">
        <w:rPr>
          <w:b/>
          <w:sz w:val="24"/>
        </w:rPr>
        <w:t>–</w:t>
      </w:r>
      <w:r w:rsidR="006D581B" w:rsidRPr="003F76B0">
        <w:rPr>
          <w:sz w:val="24"/>
        </w:rPr>
        <w:t xml:space="preserve">4 czynności w postępowaniu o udzielenie zamówienia publicznego. </w:t>
      </w:r>
    </w:p>
    <w:p w14:paraId="7B0B9579" w14:textId="5D1390F2" w:rsidR="005B66CD" w:rsidRPr="003F76B0" w:rsidRDefault="006D581B" w:rsidP="00F25BB9">
      <w:pPr>
        <w:numPr>
          <w:ilvl w:val="0"/>
          <w:numId w:val="5"/>
        </w:numPr>
        <w:spacing w:after="0" w:line="240" w:lineRule="auto"/>
        <w:ind w:right="43"/>
        <w:rPr>
          <w:sz w:val="24"/>
        </w:rPr>
      </w:pPr>
      <w:r w:rsidRPr="003F76B0">
        <w:rPr>
          <w:sz w:val="24"/>
        </w:rPr>
        <w:t xml:space="preserve">Komisja Przetargowa podejmuje decyzje na posiedzeniach. Protokoły z posiedzeń podpisują wszyscy obecni na nich członkowie Komisji Przetargowej. Stanowiska Komisji Przetargowej, wymagające zatwierdzenia przez </w:t>
      </w:r>
      <w:r w:rsidR="003E1413" w:rsidRPr="003F76B0">
        <w:rPr>
          <w:sz w:val="24"/>
        </w:rPr>
        <w:t>Kierownika Zamawiającego</w:t>
      </w:r>
      <w:r w:rsidRPr="003F76B0">
        <w:rPr>
          <w:sz w:val="24"/>
        </w:rPr>
        <w:t xml:space="preserve">, przekazywane są </w:t>
      </w:r>
      <w:r w:rsidR="00035E1B" w:rsidRPr="003F76B0">
        <w:rPr>
          <w:sz w:val="24"/>
        </w:rPr>
        <w:t>Wójtowi Gminy Radzanów</w:t>
      </w:r>
      <w:r w:rsidRPr="003F76B0">
        <w:rPr>
          <w:sz w:val="24"/>
        </w:rPr>
        <w:t xml:space="preserve">.  </w:t>
      </w:r>
    </w:p>
    <w:p w14:paraId="69E03E1F" w14:textId="73C4BA39" w:rsidR="005B66CD" w:rsidRPr="00363BEF" w:rsidRDefault="006D581B" w:rsidP="00151DDB">
      <w:pPr>
        <w:numPr>
          <w:ilvl w:val="0"/>
          <w:numId w:val="5"/>
        </w:numPr>
        <w:spacing w:after="0" w:line="240" w:lineRule="auto"/>
        <w:ind w:left="0" w:right="0" w:firstLine="0"/>
        <w:jc w:val="left"/>
        <w:rPr>
          <w:sz w:val="24"/>
        </w:rPr>
      </w:pPr>
      <w:r w:rsidRPr="00363BEF">
        <w:rPr>
          <w:sz w:val="24"/>
        </w:rPr>
        <w:t>Ilekroć w niniejszym Regulaminie jest mowa o ofercie, należy przez to rozumieć również ofertę wstępną, ofertę podlegającą negocjacjom, ofertę ostateczną, ofertę dodatkową, ofertę wariantową oraz ofertę częściową.</w:t>
      </w:r>
      <w:r w:rsidRPr="00363BEF">
        <w:rPr>
          <w:b/>
          <w:sz w:val="24"/>
        </w:rPr>
        <w:t xml:space="preserve"> </w:t>
      </w:r>
      <w:r w:rsidRPr="00363BEF">
        <w:rPr>
          <w:sz w:val="24"/>
        </w:rPr>
        <w:t>W przypadku wniosków o</w:t>
      </w:r>
      <w:r w:rsidR="00F25BB9" w:rsidRPr="00363BEF">
        <w:rPr>
          <w:sz w:val="24"/>
        </w:rPr>
        <w:t> </w:t>
      </w:r>
      <w:r w:rsidRPr="00363BEF">
        <w:rPr>
          <w:sz w:val="24"/>
        </w:rPr>
        <w:t xml:space="preserve">dopuszczenie do udziału w postępowaniu zapisy Regulaminu dot. uprawnień Komisji Przetargowej znajdują zastosowanie w drodze analogii do zapisów odnoszących się do składanych ofert.  </w:t>
      </w:r>
    </w:p>
    <w:p w14:paraId="5ABC0FD0" w14:textId="77777777" w:rsidR="005B66CD" w:rsidRPr="003F76B0" w:rsidRDefault="006D581B" w:rsidP="00F25BB9">
      <w:pPr>
        <w:spacing w:after="0" w:line="240" w:lineRule="auto"/>
        <w:ind w:left="10" w:right="57" w:hanging="10"/>
        <w:jc w:val="center"/>
        <w:rPr>
          <w:sz w:val="24"/>
        </w:rPr>
      </w:pPr>
      <w:r w:rsidRPr="003F76B0">
        <w:rPr>
          <w:b/>
          <w:sz w:val="24"/>
        </w:rPr>
        <w:t xml:space="preserve">§ 6.  </w:t>
      </w:r>
    </w:p>
    <w:p w14:paraId="7BB7959F" w14:textId="77777777" w:rsidR="005B66CD" w:rsidRPr="003F76B0" w:rsidRDefault="006D581B" w:rsidP="00F25BB9">
      <w:pPr>
        <w:spacing w:after="0" w:line="240" w:lineRule="auto"/>
        <w:ind w:left="10" w:right="58" w:hanging="10"/>
        <w:jc w:val="center"/>
        <w:rPr>
          <w:sz w:val="24"/>
        </w:rPr>
      </w:pPr>
      <w:r w:rsidRPr="003F76B0">
        <w:rPr>
          <w:b/>
          <w:sz w:val="24"/>
        </w:rPr>
        <w:t xml:space="preserve">Prawa i obowiązki członków Komisji Przetargowej </w:t>
      </w:r>
    </w:p>
    <w:p w14:paraId="4CF3E6A7" w14:textId="77777777" w:rsidR="005B66CD" w:rsidRPr="003F76B0" w:rsidRDefault="006D581B" w:rsidP="00F25BB9">
      <w:pPr>
        <w:numPr>
          <w:ilvl w:val="0"/>
          <w:numId w:val="7"/>
        </w:numPr>
        <w:spacing w:after="0" w:line="240" w:lineRule="auto"/>
        <w:ind w:right="43" w:hanging="360"/>
        <w:rPr>
          <w:sz w:val="24"/>
        </w:rPr>
      </w:pPr>
      <w:r w:rsidRPr="003F76B0">
        <w:rPr>
          <w:sz w:val="24"/>
        </w:rPr>
        <w:t xml:space="preserve">Członkowie Komisji Przetargowej będący pracownikami Zamawiającego wykonują swoje obowiązki związane z udziałem w pracach Komisji Przetargowej w ramach obowiązków służbowych. </w:t>
      </w:r>
    </w:p>
    <w:p w14:paraId="43E4721B" w14:textId="77777777" w:rsidR="005B66CD" w:rsidRPr="003F76B0" w:rsidRDefault="006D581B" w:rsidP="00F25BB9">
      <w:pPr>
        <w:numPr>
          <w:ilvl w:val="0"/>
          <w:numId w:val="7"/>
        </w:numPr>
        <w:spacing w:after="0" w:line="240" w:lineRule="auto"/>
        <w:ind w:right="43" w:hanging="360"/>
        <w:rPr>
          <w:sz w:val="24"/>
        </w:rPr>
      </w:pPr>
      <w:r w:rsidRPr="003F76B0">
        <w:rPr>
          <w:sz w:val="24"/>
        </w:rPr>
        <w:t xml:space="preserve">Obowiązkiem przełożonego członka Komisji Przetargowej jest umożliwienie członkowi Komisji Przetargowej udziału w pracach komisji. </w:t>
      </w:r>
    </w:p>
    <w:p w14:paraId="2DFA3CB1" w14:textId="77777777" w:rsidR="005B66CD" w:rsidRPr="003F76B0" w:rsidRDefault="006D581B" w:rsidP="00F25BB9">
      <w:pPr>
        <w:numPr>
          <w:ilvl w:val="0"/>
          <w:numId w:val="7"/>
        </w:numPr>
        <w:spacing w:after="0" w:line="240" w:lineRule="auto"/>
        <w:ind w:right="43" w:hanging="360"/>
        <w:rPr>
          <w:sz w:val="24"/>
        </w:rPr>
      </w:pPr>
      <w:r w:rsidRPr="003F76B0">
        <w:rPr>
          <w:sz w:val="24"/>
        </w:rPr>
        <w:t xml:space="preserve">Członek Komisji Przetargowej jest zobowiązany najwcześniej jak to możliwe, powiadomić Przewodniczącego Komisji Przetargowej o swojej nieobecności na posiedzeniu Komisji Przetargowej, podając przyczyny nieobecności. </w:t>
      </w:r>
    </w:p>
    <w:p w14:paraId="73F725B1" w14:textId="77777777" w:rsidR="005B66CD" w:rsidRPr="003F76B0" w:rsidRDefault="006D581B" w:rsidP="00F25BB9">
      <w:pPr>
        <w:numPr>
          <w:ilvl w:val="0"/>
          <w:numId w:val="7"/>
        </w:numPr>
        <w:spacing w:after="0" w:line="240" w:lineRule="auto"/>
        <w:ind w:right="43" w:hanging="360"/>
        <w:rPr>
          <w:sz w:val="24"/>
        </w:rPr>
      </w:pPr>
      <w:r w:rsidRPr="003F76B0">
        <w:rPr>
          <w:sz w:val="24"/>
        </w:rPr>
        <w:t xml:space="preserve">Członkowie Komisji Przetargowej wykonują powierzone </w:t>
      </w:r>
      <w:r w:rsidR="0007524C" w:rsidRPr="003F76B0">
        <w:rPr>
          <w:sz w:val="24"/>
        </w:rPr>
        <w:t>im czynności w dobrej wierze, z </w:t>
      </w:r>
      <w:r w:rsidRPr="003F76B0">
        <w:rPr>
          <w:sz w:val="24"/>
        </w:rPr>
        <w:t>zachowaniem należytej staranności, kierując się wyłącznie p</w:t>
      </w:r>
      <w:r w:rsidR="0007524C" w:rsidRPr="003F76B0">
        <w:rPr>
          <w:sz w:val="24"/>
        </w:rPr>
        <w:t>rzepisami prawa, swoją wiedzą i </w:t>
      </w:r>
      <w:r w:rsidRPr="003F76B0">
        <w:rPr>
          <w:sz w:val="24"/>
        </w:rPr>
        <w:t xml:space="preserve">doświadczeniem. </w:t>
      </w:r>
    </w:p>
    <w:p w14:paraId="6B6DFDDF" w14:textId="77777777" w:rsidR="005B66CD" w:rsidRPr="003F76B0" w:rsidRDefault="006D581B" w:rsidP="00F25BB9">
      <w:pPr>
        <w:numPr>
          <w:ilvl w:val="0"/>
          <w:numId w:val="7"/>
        </w:numPr>
        <w:spacing w:after="0" w:line="240" w:lineRule="auto"/>
        <w:ind w:right="43" w:hanging="360"/>
        <w:rPr>
          <w:sz w:val="24"/>
        </w:rPr>
      </w:pPr>
      <w:r w:rsidRPr="003F76B0">
        <w:rPr>
          <w:sz w:val="24"/>
        </w:rPr>
        <w:t xml:space="preserve">Do obowiązków członków Komisji Przetargowej należy w szczególności: </w:t>
      </w:r>
    </w:p>
    <w:p w14:paraId="75B1368A" w14:textId="77777777" w:rsidR="005B66CD" w:rsidRPr="003F76B0" w:rsidRDefault="006D581B" w:rsidP="00F25BB9">
      <w:pPr>
        <w:numPr>
          <w:ilvl w:val="1"/>
          <w:numId w:val="7"/>
        </w:numPr>
        <w:spacing w:after="0" w:line="240" w:lineRule="auto"/>
        <w:ind w:right="43" w:hanging="360"/>
        <w:rPr>
          <w:sz w:val="24"/>
        </w:rPr>
      </w:pPr>
      <w:r w:rsidRPr="003F76B0">
        <w:rPr>
          <w:sz w:val="24"/>
        </w:rPr>
        <w:t xml:space="preserve">udział w posiedzeniach Komisji Przetargowej, </w:t>
      </w:r>
    </w:p>
    <w:p w14:paraId="2A8646F1" w14:textId="2D407B8D" w:rsidR="005B66CD" w:rsidRPr="003F76B0" w:rsidRDefault="006D581B" w:rsidP="00F25BB9">
      <w:pPr>
        <w:numPr>
          <w:ilvl w:val="1"/>
          <w:numId w:val="7"/>
        </w:numPr>
        <w:spacing w:after="0" w:line="240" w:lineRule="auto"/>
        <w:ind w:right="43" w:hanging="360"/>
        <w:rPr>
          <w:sz w:val="24"/>
        </w:rPr>
      </w:pPr>
      <w:r w:rsidRPr="003F76B0">
        <w:rPr>
          <w:sz w:val="24"/>
        </w:rPr>
        <w:t xml:space="preserve">wykonywanie innych czynności związanych z pracami </w:t>
      </w:r>
      <w:r w:rsidR="0007524C" w:rsidRPr="003F76B0">
        <w:rPr>
          <w:sz w:val="24"/>
        </w:rPr>
        <w:t>Komisji Przetargowej, zgodnie z </w:t>
      </w:r>
      <w:r w:rsidRPr="003F76B0">
        <w:rPr>
          <w:sz w:val="24"/>
        </w:rPr>
        <w:t xml:space="preserve">poleceniem Przewodniczącego Komisji Przetargowej.  </w:t>
      </w:r>
    </w:p>
    <w:p w14:paraId="7C5C5A4C" w14:textId="77777777" w:rsidR="005B66CD" w:rsidRPr="003F76B0" w:rsidRDefault="006D581B" w:rsidP="00F25BB9">
      <w:pPr>
        <w:numPr>
          <w:ilvl w:val="0"/>
          <w:numId w:val="7"/>
        </w:numPr>
        <w:spacing w:after="0" w:line="240" w:lineRule="auto"/>
        <w:ind w:right="43" w:hanging="360"/>
        <w:rPr>
          <w:sz w:val="24"/>
        </w:rPr>
      </w:pPr>
      <w:r w:rsidRPr="003F76B0">
        <w:rPr>
          <w:sz w:val="24"/>
        </w:rPr>
        <w:t>Członkom Komisji Przetargowej nie wolno ujawniać jakich</w:t>
      </w:r>
      <w:r w:rsidR="0007524C" w:rsidRPr="003F76B0">
        <w:rPr>
          <w:sz w:val="24"/>
        </w:rPr>
        <w:t>kolwiek informacji związanych z </w:t>
      </w:r>
      <w:r w:rsidRPr="003F76B0">
        <w:rPr>
          <w:sz w:val="24"/>
        </w:rPr>
        <w:t xml:space="preserve">przebiegiem prac Komisji Przetargowej, w tym w szczególności informacji związanych z: </w:t>
      </w:r>
    </w:p>
    <w:p w14:paraId="7E011223" w14:textId="77777777" w:rsidR="005B66CD" w:rsidRPr="003F76B0" w:rsidRDefault="006D581B" w:rsidP="00F25BB9">
      <w:pPr>
        <w:numPr>
          <w:ilvl w:val="1"/>
          <w:numId w:val="7"/>
        </w:numPr>
        <w:spacing w:after="0" w:line="240" w:lineRule="auto"/>
        <w:ind w:right="43" w:hanging="360"/>
        <w:rPr>
          <w:sz w:val="24"/>
        </w:rPr>
      </w:pPr>
      <w:r w:rsidRPr="003F76B0">
        <w:rPr>
          <w:sz w:val="24"/>
        </w:rPr>
        <w:t xml:space="preserve">liczbą złożonych ofert – do upływu terminu składania ofert, </w:t>
      </w:r>
    </w:p>
    <w:p w14:paraId="0A21C4BA" w14:textId="77777777" w:rsidR="005B66CD" w:rsidRPr="003F76B0" w:rsidRDefault="006D581B" w:rsidP="00F25BB9">
      <w:pPr>
        <w:numPr>
          <w:ilvl w:val="1"/>
          <w:numId w:val="7"/>
        </w:numPr>
        <w:spacing w:after="0" w:line="240" w:lineRule="auto"/>
        <w:ind w:right="43" w:hanging="360"/>
        <w:rPr>
          <w:sz w:val="24"/>
        </w:rPr>
      </w:pPr>
      <w:r w:rsidRPr="003F76B0">
        <w:rPr>
          <w:sz w:val="24"/>
        </w:rPr>
        <w:lastRenderedPageBreak/>
        <w:t xml:space="preserve">przebiegiem badania, oceny i porównania treści złożonych ofert. </w:t>
      </w:r>
    </w:p>
    <w:p w14:paraId="1AA18262" w14:textId="3A286B23" w:rsidR="00035E1B" w:rsidRPr="00363BEF" w:rsidRDefault="006D581B" w:rsidP="001B034C">
      <w:pPr>
        <w:numPr>
          <w:ilvl w:val="0"/>
          <w:numId w:val="7"/>
        </w:numPr>
        <w:spacing w:after="0" w:line="240" w:lineRule="auto"/>
        <w:ind w:left="0" w:right="0" w:firstLine="0"/>
        <w:jc w:val="left"/>
        <w:rPr>
          <w:b/>
          <w:sz w:val="24"/>
        </w:rPr>
      </w:pPr>
      <w:r w:rsidRPr="00363BEF">
        <w:rPr>
          <w:sz w:val="24"/>
        </w:rPr>
        <w:t xml:space="preserve">Członek Komisji Przetargowej ma prawo i obowiązek uczestnictwa  we wszystkich pracach Komisji Przetargowej oraz prawo wglądu we wszystkie dokumenty związane z pracą Komisji Przetargowej.  </w:t>
      </w:r>
    </w:p>
    <w:p w14:paraId="41139EBA" w14:textId="77777777" w:rsidR="005B66CD" w:rsidRPr="003F76B0" w:rsidRDefault="006D581B" w:rsidP="00F25BB9">
      <w:pPr>
        <w:spacing w:after="0" w:line="240" w:lineRule="auto"/>
        <w:ind w:left="10" w:right="57" w:hanging="10"/>
        <w:jc w:val="center"/>
        <w:rPr>
          <w:sz w:val="24"/>
        </w:rPr>
      </w:pPr>
      <w:r w:rsidRPr="003F76B0">
        <w:rPr>
          <w:b/>
          <w:sz w:val="24"/>
        </w:rPr>
        <w:t xml:space="preserve">§ 7.  </w:t>
      </w:r>
    </w:p>
    <w:p w14:paraId="28BD1718" w14:textId="77777777" w:rsidR="005B66CD" w:rsidRPr="003F76B0" w:rsidRDefault="006D581B" w:rsidP="00F25BB9">
      <w:pPr>
        <w:spacing w:after="0" w:line="240" w:lineRule="auto"/>
        <w:ind w:left="10" w:right="58" w:hanging="10"/>
        <w:jc w:val="center"/>
        <w:rPr>
          <w:sz w:val="24"/>
        </w:rPr>
      </w:pPr>
      <w:r w:rsidRPr="003F76B0">
        <w:rPr>
          <w:b/>
          <w:sz w:val="24"/>
        </w:rPr>
        <w:t xml:space="preserve">Przewodniczący Komisji Przetargowej  </w:t>
      </w:r>
    </w:p>
    <w:p w14:paraId="792BBF2B" w14:textId="77777777" w:rsidR="005B66CD" w:rsidRPr="003F76B0" w:rsidRDefault="006D581B" w:rsidP="00F25BB9">
      <w:pPr>
        <w:numPr>
          <w:ilvl w:val="0"/>
          <w:numId w:val="8"/>
        </w:numPr>
        <w:spacing w:after="0" w:line="240" w:lineRule="auto"/>
        <w:ind w:right="43" w:hanging="360"/>
        <w:rPr>
          <w:sz w:val="24"/>
        </w:rPr>
      </w:pPr>
      <w:r w:rsidRPr="003F76B0">
        <w:rPr>
          <w:sz w:val="24"/>
        </w:rPr>
        <w:t xml:space="preserve">Pracami Komisji Przetargowej kieruje Przewodniczący Komisji Przetargowej. Do jego obowiązków należy w szczególności: </w:t>
      </w:r>
    </w:p>
    <w:p w14:paraId="1E51D174" w14:textId="77777777" w:rsidR="005B66CD" w:rsidRPr="003F76B0" w:rsidRDefault="006D581B" w:rsidP="00F25BB9">
      <w:pPr>
        <w:numPr>
          <w:ilvl w:val="1"/>
          <w:numId w:val="8"/>
        </w:numPr>
        <w:spacing w:after="0" w:line="240" w:lineRule="auto"/>
        <w:ind w:right="43" w:hanging="372"/>
        <w:rPr>
          <w:sz w:val="24"/>
        </w:rPr>
      </w:pPr>
      <w:r w:rsidRPr="003F76B0">
        <w:rPr>
          <w:sz w:val="24"/>
        </w:rPr>
        <w:t xml:space="preserve">organizacja i przewodniczenie obradom Komisji Przetargowej, </w:t>
      </w:r>
    </w:p>
    <w:p w14:paraId="43DD1A4B" w14:textId="77777777" w:rsidR="005B66CD" w:rsidRPr="003F76B0" w:rsidRDefault="006D581B" w:rsidP="00F25BB9">
      <w:pPr>
        <w:numPr>
          <w:ilvl w:val="1"/>
          <w:numId w:val="8"/>
        </w:numPr>
        <w:spacing w:after="0" w:line="240" w:lineRule="auto"/>
        <w:ind w:right="43" w:hanging="372"/>
        <w:rPr>
          <w:sz w:val="24"/>
        </w:rPr>
      </w:pPr>
      <w:r w:rsidRPr="003F76B0">
        <w:rPr>
          <w:sz w:val="24"/>
        </w:rPr>
        <w:t xml:space="preserve">odebranie oświadczeń członków Komisji Przetargowej, o których mowa w § 10,  </w:t>
      </w:r>
    </w:p>
    <w:p w14:paraId="14469035" w14:textId="77777777" w:rsidR="005B66CD" w:rsidRPr="003F76B0" w:rsidRDefault="006D581B" w:rsidP="00F25BB9">
      <w:pPr>
        <w:numPr>
          <w:ilvl w:val="1"/>
          <w:numId w:val="8"/>
        </w:numPr>
        <w:spacing w:after="0" w:line="240" w:lineRule="auto"/>
        <w:ind w:right="43" w:hanging="372"/>
        <w:rPr>
          <w:sz w:val="24"/>
        </w:rPr>
      </w:pPr>
      <w:r w:rsidRPr="003F76B0">
        <w:rPr>
          <w:sz w:val="24"/>
        </w:rPr>
        <w:t xml:space="preserve">wyznaczanie terminów posiedzeń, </w:t>
      </w:r>
    </w:p>
    <w:p w14:paraId="7216F660" w14:textId="77777777" w:rsidR="005B66CD" w:rsidRPr="003F76B0" w:rsidRDefault="006D581B" w:rsidP="00F25BB9">
      <w:pPr>
        <w:numPr>
          <w:ilvl w:val="1"/>
          <w:numId w:val="8"/>
        </w:numPr>
        <w:spacing w:after="0" w:line="240" w:lineRule="auto"/>
        <w:ind w:right="43" w:hanging="372"/>
        <w:rPr>
          <w:sz w:val="24"/>
        </w:rPr>
      </w:pPr>
      <w:r w:rsidRPr="003F76B0">
        <w:rPr>
          <w:sz w:val="24"/>
        </w:rPr>
        <w:t xml:space="preserve">podział między członków Komisji Przetargowej prac podejmowanych w trybie roboczym, </w:t>
      </w:r>
    </w:p>
    <w:p w14:paraId="75F6B8C2" w14:textId="655BC48C" w:rsidR="005B66CD" w:rsidRPr="003F76B0" w:rsidRDefault="006D581B" w:rsidP="00F25BB9">
      <w:pPr>
        <w:numPr>
          <w:ilvl w:val="1"/>
          <w:numId w:val="8"/>
        </w:numPr>
        <w:spacing w:after="0" w:line="240" w:lineRule="auto"/>
        <w:ind w:right="43" w:hanging="372"/>
        <w:rPr>
          <w:sz w:val="24"/>
        </w:rPr>
      </w:pPr>
      <w:r w:rsidRPr="003F76B0">
        <w:rPr>
          <w:sz w:val="24"/>
        </w:rPr>
        <w:t>nadzorowanie prawidłowego prowadzenia dokumentacji postępowania o</w:t>
      </w:r>
      <w:r w:rsidR="00F25BB9">
        <w:rPr>
          <w:sz w:val="24"/>
        </w:rPr>
        <w:t> </w:t>
      </w:r>
      <w:r w:rsidRPr="003F76B0">
        <w:rPr>
          <w:sz w:val="24"/>
        </w:rPr>
        <w:t xml:space="preserve">udzielenie zamówienia publicznego, </w:t>
      </w:r>
    </w:p>
    <w:p w14:paraId="4281FFCA" w14:textId="77FAA52D" w:rsidR="005B66CD" w:rsidRPr="00F25BB9" w:rsidRDefault="006D581B" w:rsidP="00F25BB9">
      <w:pPr>
        <w:numPr>
          <w:ilvl w:val="1"/>
          <w:numId w:val="8"/>
        </w:numPr>
        <w:spacing w:after="0" w:line="240" w:lineRule="auto"/>
        <w:ind w:right="43" w:hanging="372"/>
        <w:rPr>
          <w:sz w:val="24"/>
        </w:rPr>
      </w:pPr>
      <w:r w:rsidRPr="00F25BB9">
        <w:rPr>
          <w:sz w:val="24"/>
        </w:rPr>
        <w:t xml:space="preserve">informowanie </w:t>
      </w:r>
      <w:r w:rsidR="00035E1B" w:rsidRPr="00F25BB9">
        <w:rPr>
          <w:sz w:val="24"/>
        </w:rPr>
        <w:t xml:space="preserve">Wójta Gminy Radzanów </w:t>
      </w:r>
      <w:r w:rsidRPr="00F25BB9">
        <w:rPr>
          <w:sz w:val="24"/>
        </w:rPr>
        <w:t xml:space="preserve">o problemach związanych z pracami Komisji Przetargowej w toku postępowania o udzieleniu zamówienia publicznego, </w:t>
      </w:r>
    </w:p>
    <w:p w14:paraId="103EBA5C" w14:textId="4ADD2838" w:rsidR="005B66CD" w:rsidRPr="003F76B0" w:rsidRDefault="006D581B" w:rsidP="00F25BB9">
      <w:pPr>
        <w:numPr>
          <w:ilvl w:val="1"/>
          <w:numId w:val="8"/>
        </w:numPr>
        <w:spacing w:after="0" w:line="240" w:lineRule="auto"/>
        <w:ind w:right="43" w:hanging="372"/>
        <w:rPr>
          <w:sz w:val="24"/>
        </w:rPr>
      </w:pPr>
      <w:r w:rsidRPr="003F76B0">
        <w:rPr>
          <w:sz w:val="24"/>
        </w:rPr>
        <w:t>nadzór nad terminowym i prawidłowym dokonywa</w:t>
      </w:r>
      <w:r w:rsidR="00035E1B" w:rsidRPr="003F76B0">
        <w:rPr>
          <w:sz w:val="24"/>
        </w:rPr>
        <w:t>niem czynności w</w:t>
      </w:r>
      <w:r w:rsidR="00F25BB9">
        <w:rPr>
          <w:sz w:val="24"/>
        </w:rPr>
        <w:t> </w:t>
      </w:r>
      <w:r w:rsidR="00035E1B" w:rsidRPr="003F76B0">
        <w:rPr>
          <w:sz w:val="24"/>
        </w:rPr>
        <w:t>postępowaniu o </w:t>
      </w:r>
      <w:r w:rsidRPr="003F76B0">
        <w:rPr>
          <w:sz w:val="24"/>
        </w:rPr>
        <w:t xml:space="preserve">udzielenie zamówienia publicznego, </w:t>
      </w:r>
    </w:p>
    <w:p w14:paraId="518003F5" w14:textId="77777777" w:rsidR="005B66CD" w:rsidRPr="003F76B0" w:rsidRDefault="006D581B" w:rsidP="00F25BB9">
      <w:pPr>
        <w:numPr>
          <w:ilvl w:val="1"/>
          <w:numId w:val="8"/>
        </w:numPr>
        <w:spacing w:after="0" w:line="240" w:lineRule="auto"/>
        <w:ind w:right="43" w:hanging="372"/>
        <w:rPr>
          <w:sz w:val="24"/>
        </w:rPr>
      </w:pPr>
      <w:r w:rsidRPr="003F76B0">
        <w:rPr>
          <w:sz w:val="24"/>
        </w:rPr>
        <w:t xml:space="preserve">współpraca z osobami odpowiedzialnymi za realizację zamówienia publicznego. </w:t>
      </w:r>
    </w:p>
    <w:p w14:paraId="3724B21C" w14:textId="77777777" w:rsidR="005B66CD" w:rsidRPr="003F76B0" w:rsidRDefault="006D581B" w:rsidP="00F25BB9">
      <w:pPr>
        <w:numPr>
          <w:ilvl w:val="0"/>
          <w:numId w:val="8"/>
        </w:numPr>
        <w:spacing w:after="0" w:line="240" w:lineRule="auto"/>
        <w:ind w:right="43" w:hanging="360"/>
        <w:rPr>
          <w:sz w:val="24"/>
        </w:rPr>
      </w:pPr>
      <w:r w:rsidRPr="003F76B0">
        <w:rPr>
          <w:sz w:val="24"/>
        </w:rPr>
        <w:t xml:space="preserve">Obowiązki Przewodniczącego Komisji Przetargowej pod jego nieobecność wykonuje Zastępca Przewodniczącego Komisji Przetargowej lub Sekretarz Komisji Przetargowej. </w:t>
      </w:r>
    </w:p>
    <w:p w14:paraId="275D787E" w14:textId="3F077C7E" w:rsidR="005B66CD" w:rsidRPr="003F76B0" w:rsidRDefault="006D581B" w:rsidP="00363BEF">
      <w:pPr>
        <w:spacing w:after="0" w:line="240" w:lineRule="auto"/>
        <w:ind w:left="0" w:right="0" w:firstLine="0"/>
        <w:jc w:val="center"/>
        <w:rPr>
          <w:sz w:val="24"/>
        </w:rPr>
      </w:pPr>
      <w:r w:rsidRPr="003F76B0">
        <w:rPr>
          <w:b/>
          <w:sz w:val="24"/>
        </w:rPr>
        <w:t>§ 8.</w:t>
      </w:r>
    </w:p>
    <w:p w14:paraId="47E42E99" w14:textId="77777777" w:rsidR="005B66CD" w:rsidRPr="003F76B0" w:rsidRDefault="006D581B" w:rsidP="00F25BB9">
      <w:pPr>
        <w:spacing w:after="0" w:line="240" w:lineRule="auto"/>
        <w:ind w:left="10" w:right="56" w:hanging="10"/>
        <w:jc w:val="center"/>
        <w:rPr>
          <w:sz w:val="24"/>
        </w:rPr>
      </w:pPr>
      <w:r w:rsidRPr="003F76B0">
        <w:rPr>
          <w:b/>
          <w:sz w:val="24"/>
        </w:rPr>
        <w:t xml:space="preserve">Sekretarz Komisji Przetargowej </w:t>
      </w:r>
    </w:p>
    <w:p w14:paraId="17DC7F99" w14:textId="77777777" w:rsidR="005B66CD" w:rsidRPr="003F76B0" w:rsidRDefault="006D581B" w:rsidP="00F25BB9">
      <w:pPr>
        <w:spacing w:after="0" w:line="240" w:lineRule="auto"/>
        <w:ind w:left="0" w:right="43" w:firstLine="0"/>
        <w:rPr>
          <w:sz w:val="24"/>
        </w:rPr>
      </w:pPr>
      <w:r w:rsidRPr="003F76B0">
        <w:rPr>
          <w:sz w:val="24"/>
        </w:rPr>
        <w:t xml:space="preserve">Do obowiązków Sekretarza Komisji Przetargowej należy w szczególności: </w:t>
      </w:r>
    </w:p>
    <w:p w14:paraId="0117C629" w14:textId="77777777" w:rsidR="005B66CD" w:rsidRPr="003F76B0" w:rsidRDefault="006D581B" w:rsidP="00F25BB9">
      <w:pPr>
        <w:pStyle w:val="Akapitzlist"/>
        <w:numPr>
          <w:ilvl w:val="0"/>
          <w:numId w:val="9"/>
        </w:numPr>
        <w:spacing w:after="0" w:line="240" w:lineRule="auto"/>
        <w:ind w:left="426" w:right="43"/>
        <w:rPr>
          <w:sz w:val="24"/>
        </w:rPr>
      </w:pPr>
      <w:r w:rsidRPr="003F76B0">
        <w:rPr>
          <w:sz w:val="24"/>
        </w:rPr>
        <w:t xml:space="preserve">prowadzenie dokumentacji postępowania w sprawie udzielenia zamówienia publicznego, </w:t>
      </w:r>
    </w:p>
    <w:p w14:paraId="0819C181" w14:textId="77777777" w:rsidR="005B66CD" w:rsidRPr="003F76B0" w:rsidRDefault="006D581B" w:rsidP="00F25BB9">
      <w:pPr>
        <w:numPr>
          <w:ilvl w:val="0"/>
          <w:numId w:val="9"/>
        </w:numPr>
        <w:spacing w:after="0" w:line="240" w:lineRule="auto"/>
        <w:ind w:left="426" w:right="43"/>
        <w:rPr>
          <w:sz w:val="24"/>
        </w:rPr>
      </w:pPr>
      <w:r w:rsidRPr="003F76B0">
        <w:rPr>
          <w:sz w:val="24"/>
        </w:rPr>
        <w:t xml:space="preserve">organizowanie, w uzgodnieniu z Przewodniczącym Komisji Przetargowej, posiedzeń Komisji Przetargowej, </w:t>
      </w:r>
    </w:p>
    <w:p w14:paraId="5F212497" w14:textId="7E291662" w:rsidR="005B66CD" w:rsidRPr="003F76B0" w:rsidRDefault="006D581B" w:rsidP="00F25BB9">
      <w:pPr>
        <w:numPr>
          <w:ilvl w:val="0"/>
          <w:numId w:val="9"/>
        </w:numPr>
        <w:spacing w:after="0" w:line="240" w:lineRule="auto"/>
        <w:ind w:left="426" w:right="43"/>
        <w:rPr>
          <w:sz w:val="24"/>
        </w:rPr>
      </w:pPr>
      <w:r w:rsidRPr="003F76B0">
        <w:rPr>
          <w:sz w:val="24"/>
        </w:rPr>
        <w:t xml:space="preserve">obsługa </w:t>
      </w:r>
      <w:proofErr w:type="spellStart"/>
      <w:r w:rsidRPr="003F76B0">
        <w:rPr>
          <w:sz w:val="24"/>
        </w:rPr>
        <w:t>techniczno</w:t>
      </w:r>
      <w:proofErr w:type="spellEnd"/>
      <w:r w:rsidRPr="003F76B0">
        <w:rPr>
          <w:sz w:val="24"/>
        </w:rPr>
        <w:t xml:space="preserve"> – organizacyjna i sekretarska Komisji Przetargowej w postępowaniu o</w:t>
      </w:r>
      <w:r w:rsidR="00F25BB9">
        <w:rPr>
          <w:sz w:val="24"/>
        </w:rPr>
        <w:t> </w:t>
      </w:r>
      <w:r w:rsidRPr="003F76B0">
        <w:rPr>
          <w:sz w:val="24"/>
        </w:rPr>
        <w:t xml:space="preserve">udzielenie zamówienia publicznego, </w:t>
      </w:r>
    </w:p>
    <w:p w14:paraId="15859913" w14:textId="77777777" w:rsidR="005B66CD" w:rsidRPr="003F76B0" w:rsidRDefault="006D581B" w:rsidP="00F25BB9">
      <w:pPr>
        <w:numPr>
          <w:ilvl w:val="0"/>
          <w:numId w:val="9"/>
        </w:numPr>
        <w:spacing w:after="0" w:line="240" w:lineRule="auto"/>
        <w:ind w:left="426" w:right="43" w:hanging="284"/>
        <w:rPr>
          <w:sz w:val="24"/>
        </w:rPr>
      </w:pPr>
      <w:r w:rsidRPr="003F76B0">
        <w:rPr>
          <w:sz w:val="24"/>
        </w:rPr>
        <w:t xml:space="preserve">organizacja i przewodniczenie obradom Komisji Przetargowej pod nieobecność Przewodniczącego Komisji Przetargowej i Zastępcy Przewodniczącego Komisji Przetargowej. </w:t>
      </w:r>
    </w:p>
    <w:p w14:paraId="414E3263" w14:textId="77777777" w:rsidR="005B66CD" w:rsidRPr="003F76B0" w:rsidRDefault="006D581B" w:rsidP="00F25BB9">
      <w:pPr>
        <w:spacing w:after="0" w:line="240" w:lineRule="auto"/>
        <w:ind w:left="0" w:right="0" w:firstLine="0"/>
        <w:jc w:val="center"/>
        <w:rPr>
          <w:sz w:val="24"/>
        </w:rPr>
      </w:pPr>
      <w:r w:rsidRPr="003F76B0">
        <w:rPr>
          <w:b/>
          <w:sz w:val="24"/>
        </w:rPr>
        <w:t>§ 9.</w:t>
      </w:r>
    </w:p>
    <w:p w14:paraId="6FEFDA8D" w14:textId="77777777" w:rsidR="005B66CD" w:rsidRPr="003F76B0" w:rsidRDefault="006D581B" w:rsidP="00F25BB9">
      <w:pPr>
        <w:spacing w:after="0" w:line="240" w:lineRule="auto"/>
        <w:ind w:left="10" w:right="58" w:hanging="10"/>
        <w:jc w:val="center"/>
        <w:rPr>
          <w:sz w:val="24"/>
        </w:rPr>
      </w:pPr>
      <w:r w:rsidRPr="003F76B0">
        <w:rPr>
          <w:b/>
          <w:sz w:val="24"/>
        </w:rPr>
        <w:t xml:space="preserve">Posiedzenia Komisji </w:t>
      </w:r>
    </w:p>
    <w:p w14:paraId="2265C886" w14:textId="77777777" w:rsidR="005B66CD" w:rsidRPr="003F76B0" w:rsidRDefault="006D581B" w:rsidP="00F25BB9">
      <w:pPr>
        <w:numPr>
          <w:ilvl w:val="1"/>
          <w:numId w:val="9"/>
        </w:numPr>
        <w:spacing w:after="0" w:line="240" w:lineRule="auto"/>
        <w:ind w:left="426" w:right="43" w:hanging="360"/>
        <w:rPr>
          <w:sz w:val="24"/>
        </w:rPr>
      </w:pPr>
      <w:r w:rsidRPr="003F76B0">
        <w:rPr>
          <w:sz w:val="24"/>
        </w:rPr>
        <w:t xml:space="preserve">Komisja Przetargowa podejmuje decyzję zwykłą większością głosów w obecności co najmniej połowy jej członków, jednak nie mniej niż trzech, w tym w obecności Przewodniczącego lub Zastępcy Przewodniczącego Komisji Przetargowej lub Sekretarza Komisji Przetargowej. </w:t>
      </w:r>
    </w:p>
    <w:p w14:paraId="35CA8EA7" w14:textId="5CB922A0" w:rsidR="005B66CD" w:rsidRPr="003F76B0" w:rsidRDefault="006D581B" w:rsidP="00F25BB9">
      <w:pPr>
        <w:numPr>
          <w:ilvl w:val="1"/>
          <w:numId w:val="9"/>
        </w:numPr>
        <w:spacing w:after="0" w:line="240" w:lineRule="auto"/>
        <w:ind w:left="426" w:right="43" w:hanging="360"/>
        <w:rPr>
          <w:sz w:val="24"/>
        </w:rPr>
      </w:pPr>
      <w:r w:rsidRPr="003F76B0">
        <w:rPr>
          <w:sz w:val="24"/>
        </w:rPr>
        <w:t xml:space="preserve">Jeżeli na posiedzeniu Komisji Przetargowej nie ma wymaganego kworum posiedzenie odracza się. Posiedzenia wyznaczonego na otwarcie ofert nie odracza się, jeżeli obecnych jest  co najmniej dwóch członków Komisji Przetargowej, w tym Przewodniczący lub Zastępca Przewodniczącego Komisji Przetargowej. </w:t>
      </w:r>
    </w:p>
    <w:p w14:paraId="36CF6B91" w14:textId="77777777" w:rsidR="005B66CD" w:rsidRPr="003F76B0" w:rsidRDefault="006D581B" w:rsidP="00F25BB9">
      <w:pPr>
        <w:numPr>
          <w:ilvl w:val="1"/>
          <w:numId w:val="9"/>
        </w:numPr>
        <w:spacing w:after="0" w:line="240" w:lineRule="auto"/>
        <w:ind w:left="426" w:right="43" w:hanging="360"/>
        <w:rPr>
          <w:sz w:val="24"/>
        </w:rPr>
      </w:pPr>
      <w:r w:rsidRPr="003F76B0">
        <w:rPr>
          <w:sz w:val="24"/>
        </w:rPr>
        <w:lastRenderedPageBreak/>
        <w:t xml:space="preserve">Jeżeli w trakcie głosowania zapadnie równa liczba głosów, decyduje głos osoby przewodniczącej obradom. </w:t>
      </w:r>
    </w:p>
    <w:p w14:paraId="1A0C2EE9" w14:textId="77777777" w:rsidR="005B66CD" w:rsidRPr="003F76B0" w:rsidRDefault="006D581B" w:rsidP="00F25BB9">
      <w:pPr>
        <w:spacing w:after="0" w:line="240" w:lineRule="auto"/>
        <w:ind w:left="10" w:right="59" w:hanging="10"/>
        <w:jc w:val="center"/>
        <w:rPr>
          <w:sz w:val="24"/>
        </w:rPr>
      </w:pPr>
      <w:r w:rsidRPr="003F76B0">
        <w:rPr>
          <w:b/>
          <w:sz w:val="24"/>
        </w:rPr>
        <w:t xml:space="preserve">§ 10.  </w:t>
      </w:r>
    </w:p>
    <w:p w14:paraId="60705E89" w14:textId="77777777" w:rsidR="005B66CD" w:rsidRPr="003F76B0" w:rsidRDefault="006D581B" w:rsidP="00F25BB9">
      <w:pPr>
        <w:spacing w:after="0" w:line="240" w:lineRule="auto"/>
        <w:ind w:left="10" w:right="58" w:hanging="10"/>
        <w:jc w:val="center"/>
        <w:rPr>
          <w:sz w:val="24"/>
        </w:rPr>
      </w:pPr>
      <w:r w:rsidRPr="003F76B0">
        <w:rPr>
          <w:b/>
          <w:sz w:val="24"/>
        </w:rPr>
        <w:t xml:space="preserve">Wyłączenie z prac dot. przygotowania i przeprowadzania postępowania </w:t>
      </w:r>
    </w:p>
    <w:p w14:paraId="51E788F5" w14:textId="4CA8F83A" w:rsidR="005B66CD" w:rsidRPr="008A5AF5" w:rsidRDefault="006D581B" w:rsidP="00F25BB9">
      <w:pPr>
        <w:pStyle w:val="Akapitzlist"/>
        <w:numPr>
          <w:ilvl w:val="0"/>
          <w:numId w:val="10"/>
        </w:numPr>
        <w:spacing w:after="0" w:line="240" w:lineRule="auto"/>
        <w:ind w:left="567" w:right="0"/>
        <w:rPr>
          <w:sz w:val="24"/>
        </w:rPr>
      </w:pPr>
      <w:r w:rsidRPr="008A5AF5">
        <w:rPr>
          <w:sz w:val="24"/>
        </w:rPr>
        <w:t>Kierownik Zamawiającego, członek komisji przetargowej oraz inne osoby wykonujące czynności związane z przygotowaniem lub  przeprowadzeniem postępowania o</w:t>
      </w:r>
      <w:r w:rsidR="00F25BB9">
        <w:rPr>
          <w:sz w:val="24"/>
        </w:rPr>
        <w:t> </w:t>
      </w:r>
      <w:r w:rsidRPr="008A5AF5">
        <w:rPr>
          <w:sz w:val="24"/>
        </w:rPr>
        <w:t xml:space="preserve">udzielenie zamówienia po stronie Zamawiającego lub osoby mogące wpłynąć na wynik tego postępowania lub osoby udzielające zamówienia </w:t>
      </w:r>
      <w:r w:rsidRPr="008A5AF5">
        <w:rPr>
          <w:sz w:val="24"/>
          <w:u w:val="single"/>
        </w:rPr>
        <w:t>podlegają wyłączeniu</w:t>
      </w:r>
      <w:r w:rsidRPr="008A5AF5">
        <w:rPr>
          <w:sz w:val="24"/>
        </w:rPr>
        <w:t xml:space="preserve"> z</w:t>
      </w:r>
      <w:r w:rsidR="00F25BB9">
        <w:rPr>
          <w:sz w:val="24"/>
        </w:rPr>
        <w:t> </w:t>
      </w:r>
      <w:r w:rsidRPr="008A5AF5">
        <w:rPr>
          <w:sz w:val="24"/>
        </w:rPr>
        <w:t xml:space="preserve">dokonywania tych czynności, jeżeli po ich stronie występuje konflikt interesów w rozumieniu art. 56 ust. 2 ustawy </w:t>
      </w:r>
      <w:proofErr w:type="spellStart"/>
      <w:r w:rsidRPr="008A5AF5">
        <w:rPr>
          <w:sz w:val="24"/>
        </w:rPr>
        <w:t>Pzp</w:t>
      </w:r>
      <w:proofErr w:type="spellEnd"/>
      <w:r w:rsidRPr="008A5AF5">
        <w:rPr>
          <w:sz w:val="24"/>
        </w:rPr>
        <w:t xml:space="preserve">, bądź w przypadku prawomocnego -i nie zatartego- skazania za przestępstwo popełnione w związku z postępowaniem o udzielenie zamówienia, tj. w okolicznościach o których mowa w art. 56 ust. 3 ustawy </w:t>
      </w:r>
      <w:proofErr w:type="spellStart"/>
      <w:r w:rsidRPr="008A5AF5">
        <w:rPr>
          <w:sz w:val="24"/>
        </w:rPr>
        <w:t>Pzp</w:t>
      </w:r>
      <w:proofErr w:type="spellEnd"/>
      <w:r w:rsidRPr="008A5AF5">
        <w:rPr>
          <w:sz w:val="24"/>
        </w:rPr>
        <w:t xml:space="preserve">. </w:t>
      </w:r>
    </w:p>
    <w:p w14:paraId="3A7DFB04" w14:textId="77777777" w:rsidR="005B66CD" w:rsidRPr="003F76B0" w:rsidRDefault="006D581B" w:rsidP="00F25BB9">
      <w:pPr>
        <w:numPr>
          <w:ilvl w:val="0"/>
          <w:numId w:val="10"/>
        </w:numPr>
        <w:spacing w:after="0" w:line="240" w:lineRule="auto"/>
        <w:ind w:left="567" w:right="43"/>
        <w:rPr>
          <w:sz w:val="24"/>
        </w:rPr>
      </w:pPr>
      <w:r w:rsidRPr="003F76B0">
        <w:rPr>
          <w:sz w:val="24"/>
        </w:rPr>
        <w:t xml:space="preserve">Wszystkie osoby o których mowa w ust. 1, na potwierdzenie braku zaistnienia okoliczności dotyczących wyłączenia z postępowania bądź wyłączenia z dokonania czynności w postępowaniu, składają stosowne oświadczenia na zasadach określonych w art. 56 ust. 4-6 ustawy </w:t>
      </w:r>
      <w:proofErr w:type="spellStart"/>
      <w:r w:rsidRPr="003F76B0">
        <w:rPr>
          <w:sz w:val="24"/>
        </w:rPr>
        <w:t>Pzp</w:t>
      </w:r>
      <w:proofErr w:type="spellEnd"/>
      <w:r w:rsidRPr="003F76B0">
        <w:rPr>
          <w:sz w:val="24"/>
        </w:rPr>
        <w:t>.</w:t>
      </w:r>
      <w:r w:rsidRPr="003F76B0">
        <w:rPr>
          <w:b/>
          <w:sz w:val="24"/>
        </w:rPr>
        <w:t xml:space="preserve"> </w:t>
      </w:r>
    </w:p>
    <w:p w14:paraId="2296654D" w14:textId="40FD0519" w:rsidR="005B66CD" w:rsidRPr="003F76B0" w:rsidRDefault="006D581B" w:rsidP="00363BEF">
      <w:pPr>
        <w:spacing w:after="0" w:line="240" w:lineRule="auto"/>
        <w:ind w:left="0" w:right="0" w:firstLine="0"/>
        <w:jc w:val="center"/>
        <w:rPr>
          <w:sz w:val="24"/>
        </w:rPr>
      </w:pPr>
      <w:r w:rsidRPr="003F76B0">
        <w:rPr>
          <w:b/>
          <w:sz w:val="24"/>
        </w:rPr>
        <w:t>§ 11.</w:t>
      </w:r>
    </w:p>
    <w:p w14:paraId="7EB8EDB2" w14:textId="77777777" w:rsidR="005B66CD" w:rsidRPr="003F76B0" w:rsidRDefault="006D581B" w:rsidP="00F25BB9">
      <w:pPr>
        <w:spacing w:after="0" w:line="240" w:lineRule="auto"/>
        <w:ind w:left="10" w:right="58" w:hanging="10"/>
        <w:jc w:val="center"/>
        <w:rPr>
          <w:sz w:val="24"/>
        </w:rPr>
      </w:pPr>
      <w:r w:rsidRPr="003F76B0">
        <w:rPr>
          <w:b/>
          <w:sz w:val="24"/>
        </w:rPr>
        <w:t xml:space="preserve">Zakończenie prac Komisji </w:t>
      </w:r>
    </w:p>
    <w:p w14:paraId="1783C4BF" w14:textId="77777777" w:rsidR="008A5AF5" w:rsidRDefault="006D581B" w:rsidP="00F25BB9">
      <w:pPr>
        <w:pStyle w:val="Akapitzlist"/>
        <w:numPr>
          <w:ilvl w:val="0"/>
          <w:numId w:val="11"/>
        </w:numPr>
        <w:spacing w:after="0" w:line="240" w:lineRule="auto"/>
        <w:ind w:left="567" w:right="43" w:hanging="283"/>
        <w:rPr>
          <w:sz w:val="24"/>
        </w:rPr>
      </w:pPr>
      <w:r w:rsidRPr="008A5AF5">
        <w:rPr>
          <w:sz w:val="24"/>
        </w:rPr>
        <w:t xml:space="preserve">Komisja Przetargowa kończy swoją działalność w dniu zawarcia umowy. W tym samym dniu ulega rozwiązaniu. </w:t>
      </w:r>
    </w:p>
    <w:p w14:paraId="351F8943" w14:textId="77777777" w:rsidR="005B66CD" w:rsidRPr="008A5AF5" w:rsidRDefault="006D581B" w:rsidP="00F25BB9">
      <w:pPr>
        <w:pStyle w:val="Akapitzlist"/>
        <w:numPr>
          <w:ilvl w:val="0"/>
          <w:numId w:val="11"/>
        </w:numPr>
        <w:spacing w:after="0" w:line="240" w:lineRule="auto"/>
        <w:ind w:left="567" w:right="43" w:hanging="283"/>
        <w:rPr>
          <w:sz w:val="24"/>
        </w:rPr>
      </w:pPr>
      <w:r w:rsidRPr="008A5AF5">
        <w:rPr>
          <w:sz w:val="24"/>
        </w:rPr>
        <w:t xml:space="preserve">W przypadku unieważnienia postępowania o udzielenie zamówienia publicznego, przepisy ust. 1 stosuje się w drodze analogii, chyba, że decyzją </w:t>
      </w:r>
      <w:r w:rsidR="00D040E9" w:rsidRPr="008A5AF5">
        <w:rPr>
          <w:sz w:val="24"/>
        </w:rPr>
        <w:t>Wójta Gminy Radzanów</w:t>
      </w:r>
      <w:r w:rsidRPr="008A5AF5">
        <w:rPr>
          <w:sz w:val="24"/>
        </w:rPr>
        <w:t xml:space="preserve">, przeprowadzone jest kolejne postępowanie dot. udzielenia danego zamówienia. </w:t>
      </w:r>
    </w:p>
    <w:p w14:paraId="15E199D2" w14:textId="77777777" w:rsidR="005B66CD" w:rsidRPr="003F76B0" w:rsidRDefault="006D581B" w:rsidP="00F25BB9">
      <w:pPr>
        <w:spacing w:after="0" w:line="240" w:lineRule="auto"/>
        <w:ind w:left="0" w:right="0" w:firstLine="0"/>
        <w:jc w:val="left"/>
        <w:rPr>
          <w:sz w:val="24"/>
        </w:rPr>
      </w:pPr>
      <w:r w:rsidRPr="003F76B0">
        <w:rPr>
          <w:sz w:val="24"/>
        </w:rPr>
        <w:t xml:space="preserve"> </w:t>
      </w:r>
    </w:p>
    <w:p w14:paraId="39001C18" w14:textId="77777777" w:rsidR="00371F6F" w:rsidRPr="00371F6F" w:rsidRDefault="00371F6F" w:rsidP="00371F6F">
      <w:pPr>
        <w:pStyle w:val="Default"/>
        <w:jc w:val="right"/>
        <w:rPr>
          <w:b/>
          <w:bCs/>
          <w:color w:val="auto"/>
        </w:rPr>
      </w:pPr>
      <w:r w:rsidRPr="00371F6F">
        <w:rPr>
          <w:b/>
          <w:bCs/>
          <w:color w:val="auto"/>
        </w:rPr>
        <w:t>Wójt Gminy</w:t>
      </w:r>
    </w:p>
    <w:p w14:paraId="54428CE0" w14:textId="77777777" w:rsidR="00371F6F" w:rsidRPr="00371F6F" w:rsidRDefault="00371F6F" w:rsidP="00371F6F">
      <w:pPr>
        <w:pStyle w:val="Default"/>
        <w:jc w:val="right"/>
        <w:rPr>
          <w:b/>
          <w:bCs/>
          <w:color w:val="auto"/>
        </w:rPr>
      </w:pPr>
      <w:r w:rsidRPr="00371F6F">
        <w:rPr>
          <w:b/>
          <w:bCs/>
          <w:color w:val="auto"/>
        </w:rPr>
        <w:t xml:space="preserve">Sławomir </w:t>
      </w:r>
      <w:proofErr w:type="spellStart"/>
      <w:r w:rsidRPr="00371F6F">
        <w:rPr>
          <w:b/>
          <w:bCs/>
          <w:color w:val="auto"/>
        </w:rPr>
        <w:t>Krusliński</w:t>
      </w:r>
      <w:proofErr w:type="spellEnd"/>
    </w:p>
    <w:p w14:paraId="0AD6D5E6" w14:textId="77777777" w:rsidR="005B66CD" w:rsidRPr="003F76B0" w:rsidRDefault="005B66CD" w:rsidP="00371F6F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7004"/>
        </w:tabs>
        <w:spacing w:after="0" w:line="240" w:lineRule="auto"/>
        <w:ind w:left="0" w:right="0" w:firstLine="0"/>
        <w:jc w:val="right"/>
        <w:rPr>
          <w:sz w:val="24"/>
        </w:rPr>
      </w:pPr>
    </w:p>
    <w:sectPr w:rsidR="005B66CD" w:rsidRPr="003F76B0">
      <w:pgSz w:w="11900" w:h="16840"/>
      <w:pgMar w:top="1458" w:right="1355" w:bottom="165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BE2"/>
    <w:multiLevelType w:val="hybridMultilevel"/>
    <w:tmpl w:val="13F89238"/>
    <w:lvl w:ilvl="0" w:tplc="E8105F5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A8777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3ED8C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14E6A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D8CA0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B2C27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FC137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2499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3AF09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1A37CD"/>
    <w:multiLevelType w:val="hybridMultilevel"/>
    <w:tmpl w:val="EFAE8914"/>
    <w:lvl w:ilvl="0" w:tplc="68BA300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209A5C">
      <w:start w:val="1"/>
      <w:numFmt w:val="lowerLetter"/>
      <w:lvlText w:val="%2)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FA231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E46D7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68C5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80E34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42D11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BED4B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00147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1F3FED"/>
    <w:multiLevelType w:val="hybridMultilevel"/>
    <w:tmpl w:val="2BE8E4C8"/>
    <w:lvl w:ilvl="0" w:tplc="624C8A9C">
      <w:start w:val="1"/>
      <w:numFmt w:val="decimal"/>
      <w:lvlText w:val="%1."/>
      <w:lvlJc w:val="left"/>
      <w:pPr>
        <w:ind w:left="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4894A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26CC9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D27B1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861BA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0456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946F2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94CDA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16B79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1233A8"/>
    <w:multiLevelType w:val="hybridMultilevel"/>
    <w:tmpl w:val="ED9280FE"/>
    <w:lvl w:ilvl="0" w:tplc="2864CA6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060C4E">
      <w:start w:val="1"/>
      <w:numFmt w:val="bullet"/>
      <w:lvlText w:val="-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987E9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BE8D0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661B0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30AA5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628CE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C8BFF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1421B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287BF7"/>
    <w:multiLevelType w:val="hybridMultilevel"/>
    <w:tmpl w:val="1A3EFDB6"/>
    <w:lvl w:ilvl="0" w:tplc="B994D488">
      <w:start w:val="1"/>
      <w:numFmt w:val="decimal"/>
      <w:lvlText w:val="%1."/>
      <w:lvlJc w:val="left"/>
      <w:pPr>
        <w:ind w:left="1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C928750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858E69E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3588DF0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77C6E48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7EE4856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0A8CC18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A56077C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1D05FE2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38176A7"/>
    <w:multiLevelType w:val="hybridMultilevel"/>
    <w:tmpl w:val="6156B7E8"/>
    <w:lvl w:ilvl="0" w:tplc="B644CBAA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F409F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3EFA3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425A7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D0DC3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64DCB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BC899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E8BDE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FAEFC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DB20F0"/>
    <w:multiLevelType w:val="hybridMultilevel"/>
    <w:tmpl w:val="4FD06EF2"/>
    <w:lvl w:ilvl="0" w:tplc="5D98F06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94E3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7EDC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0E29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C267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A6C5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DE5F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E276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9C05C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B109B6"/>
    <w:multiLevelType w:val="hybridMultilevel"/>
    <w:tmpl w:val="B3A67ADE"/>
    <w:lvl w:ilvl="0" w:tplc="F23C95C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108CE0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0071C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F093C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B4DFA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BEF31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FAC70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706C1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8873A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9A6FC2"/>
    <w:multiLevelType w:val="hybridMultilevel"/>
    <w:tmpl w:val="7A523736"/>
    <w:lvl w:ilvl="0" w:tplc="906A941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862074">
      <w:start w:val="1"/>
      <w:numFmt w:val="lowerLetter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D81BD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7E8D3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62483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8CEF7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C2D71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3ACAE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248D9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4635B6"/>
    <w:multiLevelType w:val="hybridMultilevel"/>
    <w:tmpl w:val="79FEA098"/>
    <w:lvl w:ilvl="0" w:tplc="53066C48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AEA440">
      <w:start w:val="1"/>
      <w:numFmt w:val="lowerLetter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06D0A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2E236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4E571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6CD27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A4051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AA2D5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34A4A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5B56AF9"/>
    <w:multiLevelType w:val="hybridMultilevel"/>
    <w:tmpl w:val="2716C0EA"/>
    <w:lvl w:ilvl="0" w:tplc="7292D52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8AC4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409F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44C6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58EF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82B9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DC16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1CBF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A6DB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72175B"/>
    <w:multiLevelType w:val="hybridMultilevel"/>
    <w:tmpl w:val="443287BA"/>
    <w:lvl w:ilvl="0" w:tplc="64F0B0C6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64DF52">
      <w:start w:val="1"/>
      <w:numFmt w:val="lowerLetter"/>
      <w:lvlText w:val="%2)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E6A9F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62416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DC5D8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40120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CEE93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428F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DC224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0596269">
    <w:abstractNumId w:val="5"/>
  </w:num>
  <w:num w:numId="2" w16cid:durableId="1616329526">
    <w:abstractNumId w:val="0"/>
  </w:num>
  <w:num w:numId="3" w16cid:durableId="341786506">
    <w:abstractNumId w:val="11"/>
  </w:num>
  <w:num w:numId="4" w16cid:durableId="268007748">
    <w:abstractNumId w:val="2"/>
  </w:num>
  <w:num w:numId="5" w16cid:durableId="421612528">
    <w:abstractNumId w:val="9"/>
  </w:num>
  <w:num w:numId="6" w16cid:durableId="1951159942">
    <w:abstractNumId w:val="3"/>
  </w:num>
  <w:num w:numId="7" w16cid:durableId="563609841">
    <w:abstractNumId w:val="8"/>
  </w:num>
  <w:num w:numId="8" w16cid:durableId="1483152918">
    <w:abstractNumId w:val="1"/>
  </w:num>
  <w:num w:numId="9" w16cid:durableId="1796408896">
    <w:abstractNumId w:val="7"/>
  </w:num>
  <w:num w:numId="10" w16cid:durableId="1117868018">
    <w:abstractNumId w:val="10"/>
  </w:num>
  <w:num w:numId="11" w16cid:durableId="894391423">
    <w:abstractNumId w:val="6"/>
  </w:num>
  <w:num w:numId="12" w16cid:durableId="20404298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6CD"/>
    <w:rsid w:val="00006B9E"/>
    <w:rsid w:val="00035E1B"/>
    <w:rsid w:val="0007524C"/>
    <w:rsid w:val="001220A5"/>
    <w:rsid w:val="0031071C"/>
    <w:rsid w:val="00363BEF"/>
    <w:rsid w:val="00371F6F"/>
    <w:rsid w:val="00374619"/>
    <w:rsid w:val="003B55D3"/>
    <w:rsid w:val="003E1413"/>
    <w:rsid w:val="003F76B0"/>
    <w:rsid w:val="00481C2F"/>
    <w:rsid w:val="004B2D19"/>
    <w:rsid w:val="004D221F"/>
    <w:rsid w:val="005B66CD"/>
    <w:rsid w:val="006A2510"/>
    <w:rsid w:val="006D581B"/>
    <w:rsid w:val="00847BA9"/>
    <w:rsid w:val="008806E7"/>
    <w:rsid w:val="00894678"/>
    <w:rsid w:val="008A5AF5"/>
    <w:rsid w:val="00951897"/>
    <w:rsid w:val="00972248"/>
    <w:rsid w:val="00B70822"/>
    <w:rsid w:val="00BC5336"/>
    <w:rsid w:val="00C93F79"/>
    <w:rsid w:val="00CE28D1"/>
    <w:rsid w:val="00D040E9"/>
    <w:rsid w:val="00E23376"/>
    <w:rsid w:val="00ED5D51"/>
    <w:rsid w:val="00F25BB9"/>
    <w:rsid w:val="00F66C44"/>
    <w:rsid w:val="00F86CB8"/>
    <w:rsid w:val="00FD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6A8A5"/>
  <w15:docId w15:val="{F0624373-C637-4C3B-ACDF-4926940D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" w:line="235" w:lineRule="auto"/>
      <w:ind w:left="730" w:right="54" w:hanging="37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1023"/>
      <w:jc w:val="right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D51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3F76B0"/>
    <w:pPr>
      <w:ind w:left="720"/>
      <w:contextualSpacing/>
    </w:pPr>
  </w:style>
  <w:style w:type="paragraph" w:customStyle="1" w:styleId="Default">
    <w:name w:val="Default"/>
    <w:uiPriority w:val="99"/>
    <w:semiHidden/>
    <w:rsid w:val="00371F6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ED18C-0206-4EB5-8381-AD581A946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2028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2140 regulamin komisji przetargowej</vt:lpstr>
    </vt:vector>
  </TitlesOfParts>
  <Company>Microsoft</Company>
  <LinksUpToDate>false</LinksUpToDate>
  <CharactersWithSpaces>14169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2140 regulamin komisji przetargowej</dc:title>
  <dc:subject/>
  <dc:creator>user</dc:creator>
  <cp:keywords/>
  <cp:lastModifiedBy>BD1</cp:lastModifiedBy>
  <cp:revision>10</cp:revision>
  <cp:lastPrinted>2021-05-14T08:26:00Z</cp:lastPrinted>
  <dcterms:created xsi:type="dcterms:W3CDTF">2026-02-04T09:39:00Z</dcterms:created>
  <dcterms:modified xsi:type="dcterms:W3CDTF">2026-02-09T07:16:00Z</dcterms:modified>
</cp:coreProperties>
</file>