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6170" w14:textId="77C8C382" w:rsidR="00562F6D" w:rsidRP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F6D">
        <w:rPr>
          <w:rFonts w:ascii="Times New Roman" w:hAnsi="Times New Roman"/>
          <w:b/>
          <w:bCs/>
          <w:sz w:val="28"/>
          <w:szCs w:val="28"/>
        </w:rPr>
        <w:t xml:space="preserve">Z A R Z Ą D Z E N I E    Nr  </w:t>
      </w:r>
      <w:r w:rsidRPr="00562F6D">
        <w:rPr>
          <w:rFonts w:ascii="Times New Roman" w:hAnsi="Times New Roman"/>
          <w:b/>
          <w:bCs/>
          <w:sz w:val="28"/>
          <w:szCs w:val="28"/>
        </w:rPr>
        <w:t>29</w:t>
      </w:r>
      <w:r w:rsidRPr="00562F6D">
        <w:rPr>
          <w:rFonts w:ascii="Times New Roman" w:hAnsi="Times New Roman"/>
          <w:b/>
          <w:bCs/>
          <w:sz w:val="28"/>
          <w:szCs w:val="28"/>
        </w:rPr>
        <w:t>/2024</w:t>
      </w:r>
    </w:p>
    <w:p w14:paraId="7567CBBE" w14:textId="77777777" w:rsidR="00562F6D" w:rsidRP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F6D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2A0031DC" w14:textId="7C03F102" w:rsidR="00562F6D" w:rsidRP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F6D">
        <w:rPr>
          <w:rFonts w:ascii="Times New Roman" w:hAnsi="Times New Roman"/>
          <w:b/>
          <w:bCs/>
          <w:sz w:val="28"/>
          <w:szCs w:val="28"/>
        </w:rPr>
        <w:t xml:space="preserve">  z dnia </w:t>
      </w:r>
      <w:r w:rsidRPr="00562F6D">
        <w:rPr>
          <w:rFonts w:ascii="Times New Roman" w:hAnsi="Times New Roman"/>
          <w:b/>
          <w:bCs/>
          <w:sz w:val="28"/>
          <w:szCs w:val="28"/>
        </w:rPr>
        <w:t>25</w:t>
      </w:r>
      <w:r w:rsidRPr="00562F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F6D">
        <w:rPr>
          <w:rFonts w:ascii="Times New Roman" w:hAnsi="Times New Roman"/>
          <w:b/>
          <w:bCs/>
          <w:sz w:val="28"/>
          <w:szCs w:val="28"/>
        </w:rPr>
        <w:t>marca</w:t>
      </w:r>
      <w:r w:rsidRPr="00562F6D">
        <w:rPr>
          <w:rFonts w:ascii="Times New Roman" w:hAnsi="Times New Roman"/>
          <w:b/>
          <w:bCs/>
          <w:sz w:val="28"/>
          <w:szCs w:val="28"/>
        </w:rPr>
        <w:t xml:space="preserve"> 2024 roku</w:t>
      </w:r>
    </w:p>
    <w:p w14:paraId="648585E2" w14:textId="77777777" w:rsid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716E1B72" w14:textId="77777777" w:rsid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81FD748" w14:textId="77777777" w:rsid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562F6D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6892AA2A" w14:textId="77777777" w:rsid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96F242" w14:textId="77777777" w:rsidR="00562F6D" w:rsidRDefault="00562F6D" w:rsidP="00562F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2D8C87D" w14:textId="77777777" w:rsidR="00562F6D" w:rsidRDefault="00562F6D" w:rsidP="00562F6D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 2 ustawy z dnia  11 września 2019r. Prawo zamówień </w:t>
      </w:r>
    </w:p>
    <w:p w14:paraId="51901636" w14:textId="77777777" w:rsidR="00562F6D" w:rsidRDefault="00562F6D" w:rsidP="00562F6D">
      <w:pPr>
        <w:tabs>
          <w:tab w:val="left" w:pos="8080"/>
        </w:tabs>
        <w:spacing w:after="0" w:line="235" w:lineRule="auto"/>
        <w:ind w:right="96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publicznych (t. j. Dz. U. z 2023; poz.1605 ze zm.) w związku z ogłoszeniem zamówienia  w trybie art. 275  pkt 1 pn.: </w:t>
      </w:r>
      <w:r>
        <w:rPr>
          <w:rFonts w:ascii="Times New Roman" w:hAnsi="Times New Roman"/>
          <w:bCs/>
          <w:sz w:val="24"/>
          <w:szCs w:val="24"/>
        </w:rPr>
        <w:t>„</w:t>
      </w:r>
      <w:r w:rsidRPr="00562F6D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Odbiór i zagospodarowanie odpadów  komunalnych od właścicieli nieruchomości zamieszkałych na  terenie Gminy Radzanów oraz z PSZOK</w:t>
      </w:r>
      <w:r>
        <w:rPr>
          <w:rFonts w:ascii="Times New Roman" w:eastAsia="Times New Roman" w:hAnsi="Times New Roman"/>
          <w:bCs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1FB0F54E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62BF7A17" w14:textId="77777777" w:rsidR="00562F6D" w:rsidRPr="00562F6D" w:rsidRDefault="00562F6D" w:rsidP="00562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2F6D">
        <w:rPr>
          <w:rFonts w:ascii="Times New Roman" w:hAnsi="Times New Roman"/>
          <w:b/>
          <w:sz w:val="24"/>
          <w:szCs w:val="24"/>
        </w:rPr>
        <w:t>§ 1.</w:t>
      </w:r>
    </w:p>
    <w:p w14:paraId="66BBAC81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48D5BD22" w14:textId="77777777" w:rsidR="00562F6D" w:rsidRDefault="00562F6D" w:rsidP="00562F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Bożena Dudkiewicz </w:t>
      </w:r>
    </w:p>
    <w:p w14:paraId="4AC5AD3F" w14:textId="77777777" w:rsidR="00562F6D" w:rsidRDefault="00562F6D" w:rsidP="00562F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 Dariusz </w:t>
      </w:r>
      <w:proofErr w:type="spellStart"/>
      <w:r>
        <w:rPr>
          <w:rFonts w:ascii="Times New Roman" w:hAnsi="Times New Roman"/>
          <w:sz w:val="24"/>
          <w:szCs w:val="24"/>
        </w:rPr>
        <w:t>Petrzak</w:t>
      </w:r>
      <w:proofErr w:type="spellEnd"/>
    </w:p>
    <w:p w14:paraId="1C94394F" w14:textId="77777777" w:rsidR="00562F6D" w:rsidRDefault="00562F6D" w:rsidP="00562F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Piotr Woźniak </w:t>
      </w:r>
    </w:p>
    <w:p w14:paraId="7D6742FE" w14:textId="77777777" w:rsidR="00562F6D" w:rsidRDefault="00562F6D" w:rsidP="00562F6D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7D820C6C" w14:textId="77777777" w:rsidR="00562F6D" w:rsidRDefault="00562F6D" w:rsidP="00562F6D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12378B5" w14:textId="77777777" w:rsidR="00562F6D" w:rsidRPr="00562F6D" w:rsidRDefault="00562F6D" w:rsidP="00562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62F6D">
        <w:rPr>
          <w:rFonts w:ascii="Times New Roman" w:hAnsi="Times New Roman"/>
          <w:b/>
          <w:bCs/>
          <w:sz w:val="24"/>
          <w:szCs w:val="24"/>
        </w:rPr>
        <w:t>§ 2.</w:t>
      </w:r>
    </w:p>
    <w:p w14:paraId="48DA79C4" w14:textId="77777777" w:rsidR="00562F6D" w:rsidRDefault="00562F6D" w:rsidP="00562F6D">
      <w:pPr>
        <w:spacing w:after="1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07E2F06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3DE9774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64FF4F" w14:textId="77777777" w:rsidR="00562F6D" w:rsidRPr="00562F6D" w:rsidRDefault="00562F6D" w:rsidP="00562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2F6D">
        <w:rPr>
          <w:rFonts w:ascii="Times New Roman" w:hAnsi="Times New Roman"/>
          <w:b/>
          <w:sz w:val="24"/>
          <w:szCs w:val="24"/>
        </w:rPr>
        <w:t>§ 3.</w:t>
      </w:r>
    </w:p>
    <w:p w14:paraId="76A32137" w14:textId="4E483115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otwarcia  ofert nastąpi w dniu </w:t>
      </w:r>
      <w:r>
        <w:rPr>
          <w:rFonts w:ascii="Times New Roman" w:hAnsi="Times New Roman"/>
          <w:sz w:val="24"/>
          <w:szCs w:val="24"/>
        </w:rPr>
        <w:t xml:space="preserve">2 kwietnia </w:t>
      </w:r>
      <w:r>
        <w:rPr>
          <w:rFonts w:ascii="Times New Roman" w:hAnsi="Times New Roman"/>
          <w:sz w:val="24"/>
          <w:szCs w:val="24"/>
        </w:rPr>
        <w:t>2024 roku o godz.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</w:p>
    <w:p w14:paraId="6B3E3FA8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1D0C09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B63A6C9" w14:textId="77777777" w:rsidR="00562F6D" w:rsidRPr="00562F6D" w:rsidRDefault="00562F6D" w:rsidP="00562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2F6D">
        <w:rPr>
          <w:rFonts w:ascii="Times New Roman" w:hAnsi="Times New Roman"/>
          <w:b/>
          <w:sz w:val="24"/>
          <w:szCs w:val="24"/>
        </w:rPr>
        <w:t>§ 4.</w:t>
      </w:r>
    </w:p>
    <w:p w14:paraId="49024DFA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8764B4E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33E738" w14:textId="77777777" w:rsidR="00562F6D" w:rsidRDefault="00562F6D" w:rsidP="00562F6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B3A4128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5.</w:t>
      </w:r>
    </w:p>
    <w:p w14:paraId="04E29871" w14:textId="77777777" w:rsidR="00562F6D" w:rsidRDefault="00562F6D" w:rsidP="00562F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03FED2BD" w14:textId="77777777" w:rsidR="00562F6D" w:rsidRDefault="00562F6D" w:rsidP="00562F6D">
      <w:pPr>
        <w:rPr>
          <w:rFonts w:ascii="Times New Roman" w:hAnsi="Times New Roman"/>
          <w:sz w:val="24"/>
          <w:szCs w:val="24"/>
        </w:rPr>
      </w:pPr>
    </w:p>
    <w:p w14:paraId="61E74C2A" w14:textId="77777777" w:rsidR="00562F6D" w:rsidRDefault="00562F6D" w:rsidP="00562F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0161C73F" w14:textId="77777777" w:rsidR="00562F6D" w:rsidRDefault="00562F6D" w:rsidP="00562F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1F7A051E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097506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39"/>
    <w:rsid w:val="00220539"/>
    <w:rsid w:val="004F6B5A"/>
    <w:rsid w:val="005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9A25"/>
  <w15:chartTrackingRefBased/>
  <w15:docId w15:val="{292504D5-0401-4762-8344-09AFE1A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6D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2024-03-28T11:37:00Z</cp:lastPrinted>
  <dcterms:created xsi:type="dcterms:W3CDTF">2024-03-28T11:36:00Z</dcterms:created>
  <dcterms:modified xsi:type="dcterms:W3CDTF">2024-03-28T11:38:00Z</dcterms:modified>
</cp:coreProperties>
</file>