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C6E" w14:textId="17E4BBC8" w:rsidR="00946795" w:rsidRDefault="00946795" w:rsidP="00BE7151">
      <w:pPr>
        <w:pStyle w:val="Nagwek2"/>
        <w:tabs>
          <w:tab w:val="left" w:pos="708"/>
        </w:tabs>
      </w:pPr>
      <w:r>
        <w:rPr>
          <w:sz w:val="24"/>
          <w:u w:val="none"/>
        </w:rPr>
        <w:t xml:space="preserve">                                                                                                                                          </w:t>
      </w:r>
    </w:p>
    <w:p w14:paraId="14172731" w14:textId="21DFD5BC" w:rsidR="00946795" w:rsidRDefault="00946795" w:rsidP="00BE7151">
      <w:pPr>
        <w:pStyle w:val="Nagwek2"/>
        <w:tabs>
          <w:tab w:val="left" w:pos="708"/>
        </w:tabs>
        <w:jc w:val="center"/>
      </w:pPr>
      <w:r>
        <w:rPr>
          <w:b/>
          <w:bCs/>
          <w:sz w:val="32"/>
          <w:szCs w:val="32"/>
          <w:u w:val="none"/>
        </w:rPr>
        <w:t>U C H W A Ł A   Nr</w:t>
      </w:r>
      <w:r w:rsidR="00DD058A">
        <w:rPr>
          <w:b/>
          <w:bCs/>
          <w:sz w:val="32"/>
          <w:szCs w:val="32"/>
          <w:u w:val="none"/>
        </w:rPr>
        <w:t xml:space="preserve"> </w:t>
      </w:r>
      <w:r>
        <w:rPr>
          <w:b/>
          <w:bCs/>
          <w:sz w:val="32"/>
          <w:szCs w:val="32"/>
          <w:u w:val="none"/>
        </w:rPr>
        <w:t xml:space="preserve"> </w:t>
      </w:r>
      <w:r w:rsidR="00DD058A">
        <w:rPr>
          <w:b/>
          <w:bCs/>
          <w:sz w:val="32"/>
          <w:szCs w:val="32"/>
          <w:u w:val="none"/>
        </w:rPr>
        <w:t>IX</w:t>
      </w:r>
      <w:r>
        <w:rPr>
          <w:b/>
          <w:bCs/>
          <w:sz w:val="32"/>
          <w:szCs w:val="32"/>
          <w:u w:val="none"/>
        </w:rPr>
        <w:t>/</w:t>
      </w:r>
      <w:r w:rsidR="00DD058A">
        <w:rPr>
          <w:b/>
          <w:bCs/>
          <w:sz w:val="32"/>
          <w:szCs w:val="32"/>
          <w:u w:val="none"/>
        </w:rPr>
        <w:t>41</w:t>
      </w:r>
      <w:r>
        <w:rPr>
          <w:b/>
          <w:bCs/>
          <w:sz w:val="32"/>
          <w:szCs w:val="32"/>
          <w:u w:val="none"/>
        </w:rPr>
        <w:t>/202</w:t>
      </w:r>
      <w:r w:rsidR="002F2340">
        <w:rPr>
          <w:b/>
          <w:bCs/>
          <w:sz w:val="32"/>
          <w:szCs w:val="32"/>
          <w:u w:val="none"/>
        </w:rPr>
        <w:t>2</w:t>
      </w:r>
    </w:p>
    <w:p w14:paraId="574746C2" w14:textId="77777777" w:rsidR="00946795" w:rsidRDefault="00946795" w:rsidP="00946795">
      <w:pPr>
        <w:pStyle w:val="Nagwek5"/>
      </w:pPr>
      <w:r>
        <w:rPr>
          <w:rFonts w:ascii="Times New Roman" w:hAnsi="Times New Roman" w:cs="Times New Roman"/>
          <w:sz w:val="28"/>
          <w:szCs w:val="28"/>
        </w:rPr>
        <w:t>Rady  Gminy  Radzanów</w:t>
      </w:r>
    </w:p>
    <w:p w14:paraId="64727703" w14:textId="6AE3E2F1" w:rsidR="00946795" w:rsidRDefault="00946795" w:rsidP="00946795">
      <w:pPr>
        <w:pStyle w:val="Standard"/>
        <w:jc w:val="center"/>
      </w:pPr>
      <w:r>
        <w:rPr>
          <w:b/>
          <w:sz w:val="28"/>
          <w:szCs w:val="28"/>
        </w:rPr>
        <w:t>z  dnia</w:t>
      </w:r>
      <w:r w:rsidR="00F64649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 xml:space="preserve"> października 202</w:t>
      </w:r>
      <w:r w:rsidR="002F23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r.</w:t>
      </w:r>
    </w:p>
    <w:p w14:paraId="164C9592" w14:textId="77777777" w:rsidR="00946795" w:rsidRDefault="00946795" w:rsidP="00946795">
      <w:pPr>
        <w:pStyle w:val="Standard"/>
        <w:jc w:val="center"/>
      </w:pPr>
    </w:p>
    <w:p w14:paraId="1312AF99" w14:textId="77777777" w:rsidR="00946795" w:rsidRDefault="00946795" w:rsidP="00946795">
      <w:pPr>
        <w:pStyle w:val="Standard"/>
        <w:ind w:right="-216"/>
      </w:pPr>
      <w:r>
        <w:t>w sprawie:</w:t>
      </w:r>
    </w:p>
    <w:p w14:paraId="4EE744D7" w14:textId="77777777" w:rsidR="00946795" w:rsidRDefault="00946795" w:rsidP="00946795">
      <w:pPr>
        <w:pStyle w:val="Standard"/>
        <w:ind w:right="-216"/>
        <w:jc w:val="center"/>
      </w:pPr>
      <w:r>
        <w:rPr>
          <w:b/>
        </w:rPr>
        <w:t xml:space="preserve">      określenia wysokości stawek podatku od środków transportowych  na 202</w:t>
      </w:r>
      <w:r w:rsidR="002F2340">
        <w:rPr>
          <w:b/>
        </w:rPr>
        <w:t>3</w:t>
      </w:r>
      <w:r>
        <w:rPr>
          <w:b/>
        </w:rPr>
        <w:t xml:space="preserve"> rok.</w:t>
      </w:r>
    </w:p>
    <w:p w14:paraId="1948D828" w14:textId="77777777" w:rsidR="00946795" w:rsidRDefault="00946795" w:rsidP="00946795">
      <w:pPr>
        <w:pStyle w:val="Standard"/>
        <w:rPr>
          <w:b/>
        </w:rPr>
      </w:pPr>
    </w:p>
    <w:p w14:paraId="1A99272A" w14:textId="77777777" w:rsidR="00946795" w:rsidRPr="00801C2F" w:rsidRDefault="00946795" w:rsidP="00DD058A">
      <w:pPr>
        <w:pStyle w:val="Tekstpodstawowy21"/>
        <w:jc w:val="both"/>
        <w:rPr>
          <w:b w:val="0"/>
          <w:bCs w:val="0"/>
          <w:sz w:val="24"/>
        </w:rPr>
      </w:pPr>
      <w:r>
        <w:rPr>
          <w:color w:val="000000" w:themeColor="text1"/>
          <w:sz w:val="24"/>
        </w:rPr>
        <w:t xml:space="preserve">                   </w:t>
      </w:r>
      <w:r>
        <w:rPr>
          <w:b w:val="0"/>
          <w:bCs w:val="0"/>
          <w:color w:val="000000" w:themeColor="text1"/>
          <w:sz w:val="24"/>
        </w:rPr>
        <w:t>Na podstawie art. 18 ust. 2 pkt 8 w związku z art. 40 ust.1 i art.41 ust.1 ustawy                    z dnia 8 marca 1990 roku o samorządzie gminnym /tekst jednolity  Dz. U. z 202</w:t>
      </w:r>
      <w:r w:rsidR="002F2340">
        <w:rPr>
          <w:b w:val="0"/>
          <w:bCs w:val="0"/>
          <w:color w:val="000000" w:themeColor="text1"/>
          <w:sz w:val="24"/>
        </w:rPr>
        <w:t>2</w:t>
      </w:r>
      <w:r>
        <w:rPr>
          <w:b w:val="0"/>
          <w:bCs w:val="0"/>
          <w:color w:val="000000" w:themeColor="text1"/>
          <w:sz w:val="24"/>
        </w:rPr>
        <w:t xml:space="preserve"> r., poz. </w:t>
      </w:r>
      <w:r w:rsidR="002F2340">
        <w:rPr>
          <w:b w:val="0"/>
          <w:bCs w:val="0"/>
          <w:color w:val="000000" w:themeColor="text1"/>
          <w:sz w:val="24"/>
        </w:rPr>
        <w:t>559</w:t>
      </w:r>
      <w:r>
        <w:rPr>
          <w:b w:val="0"/>
          <w:bCs w:val="0"/>
          <w:color w:val="000000" w:themeColor="text1"/>
          <w:sz w:val="24"/>
        </w:rPr>
        <w:t xml:space="preserve"> ze zm. / i art. 10 ust. 1 i ust. 2, ustawy z dnia 12 stycznia 1991 roku  o podatkach    i opłatach lokalnych /tekst jednolity Dz. U. z 20</w:t>
      </w:r>
      <w:r w:rsidR="002F2340">
        <w:rPr>
          <w:b w:val="0"/>
          <w:bCs w:val="0"/>
          <w:color w:val="000000" w:themeColor="text1"/>
          <w:sz w:val="24"/>
        </w:rPr>
        <w:t>22</w:t>
      </w:r>
      <w:r>
        <w:rPr>
          <w:b w:val="0"/>
          <w:bCs w:val="0"/>
          <w:color w:val="000000" w:themeColor="text1"/>
          <w:sz w:val="24"/>
        </w:rPr>
        <w:t xml:space="preserve"> r. poz.</w:t>
      </w:r>
      <w:r w:rsidR="001A7AB3">
        <w:rPr>
          <w:b w:val="0"/>
          <w:bCs w:val="0"/>
          <w:color w:val="000000" w:themeColor="text1"/>
          <w:sz w:val="24"/>
        </w:rPr>
        <w:t>,</w:t>
      </w:r>
      <w:r>
        <w:rPr>
          <w:b w:val="0"/>
          <w:bCs w:val="0"/>
          <w:color w:val="000000" w:themeColor="text1"/>
          <w:sz w:val="24"/>
        </w:rPr>
        <w:t xml:space="preserve"> 1</w:t>
      </w:r>
      <w:r w:rsidR="002F2340">
        <w:rPr>
          <w:b w:val="0"/>
          <w:bCs w:val="0"/>
          <w:color w:val="000000" w:themeColor="text1"/>
          <w:sz w:val="24"/>
        </w:rPr>
        <w:t>452</w:t>
      </w:r>
      <w:r>
        <w:rPr>
          <w:b w:val="0"/>
          <w:bCs w:val="0"/>
          <w:color w:val="000000" w:themeColor="text1"/>
          <w:sz w:val="24"/>
        </w:rPr>
        <w:t xml:space="preserve"> ze zm./ </w:t>
      </w:r>
      <w:r>
        <w:rPr>
          <w:b w:val="0"/>
          <w:bCs w:val="0"/>
          <w:sz w:val="24"/>
        </w:rPr>
        <w:t>przy uwzględnieniu  obwieszczenia Ministra Finansów z dnia 2</w:t>
      </w:r>
      <w:r w:rsidR="002F2340">
        <w:rPr>
          <w:b w:val="0"/>
          <w:bCs w:val="0"/>
          <w:sz w:val="24"/>
        </w:rPr>
        <w:t>8</w:t>
      </w:r>
      <w:r>
        <w:rPr>
          <w:b w:val="0"/>
          <w:bCs w:val="0"/>
          <w:sz w:val="24"/>
        </w:rPr>
        <w:t xml:space="preserve"> lipca 202</w:t>
      </w:r>
      <w:r w:rsidR="002F2340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 xml:space="preserve"> r. w sprawie górnych granic stawek kwotowych podatków i opłat lokalnych na rok 202</w:t>
      </w:r>
      <w:r w:rsidR="002F2340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 xml:space="preserve"> /M</w:t>
      </w:r>
      <w:r>
        <w:rPr>
          <w:b w:val="0"/>
          <w:bCs w:val="0"/>
          <w:color w:val="000000"/>
          <w:sz w:val="24"/>
        </w:rPr>
        <w:t>. P. z 202</w:t>
      </w:r>
      <w:r w:rsidR="002F2340">
        <w:rPr>
          <w:b w:val="0"/>
          <w:bCs w:val="0"/>
          <w:color w:val="000000"/>
          <w:sz w:val="24"/>
        </w:rPr>
        <w:t>2</w:t>
      </w:r>
      <w:r>
        <w:rPr>
          <w:b w:val="0"/>
          <w:bCs w:val="0"/>
          <w:color w:val="000000"/>
          <w:sz w:val="24"/>
        </w:rPr>
        <w:t xml:space="preserve"> r. poz.</w:t>
      </w:r>
      <w:r w:rsidR="00782E75">
        <w:rPr>
          <w:b w:val="0"/>
          <w:bCs w:val="0"/>
          <w:color w:val="000000"/>
          <w:sz w:val="24"/>
        </w:rPr>
        <w:t>,</w:t>
      </w:r>
      <w:r>
        <w:rPr>
          <w:b w:val="0"/>
          <w:bCs w:val="0"/>
          <w:color w:val="000000"/>
          <w:sz w:val="24"/>
        </w:rPr>
        <w:t xml:space="preserve"> 7</w:t>
      </w:r>
      <w:r w:rsidR="002F2340">
        <w:rPr>
          <w:b w:val="0"/>
          <w:bCs w:val="0"/>
          <w:color w:val="000000"/>
          <w:sz w:val="24"/>
        </w:rPr>
        <w:t>31</w:t>
      </w:r>
      <w:r>
        <w:rPr>
          <w:b w:val="0"/>
          <w:bCs w:val="0"/>
          <w:color w:val="000000"/>
          <w:sz w:val="24"/>
        </w:rPr>
        <w:t xml:space="preserve">/, </w:t>
      </w:r>
      <w:r>
        <w:rPr>
          <w:b w:val="0"/>
          <w:bCs w:val="0"/>
          <w:color w:val="000000" w:themeColor="text1"/>
          <w:sz w:val="24"/>
        </w:rPr>
        <w:t xml:space="preserve">oraz </w:t>
      </w:r>
      <w:r w:rsidRPr="00801C2F">
        <w:rPr>
          <w:b w:val="0"/>
          <w:bCs w:val="0"/>
          <w:sz w:val="24"/>
        </w:rPr>
        <w:t xml:space="preserve">obwieszczenia Ministra Finansów z dnia </w:t>
      </w:r>
      <w:r w:rsidR="00801C2F" w:rsidRPr="00801C2F">
        <w:rPr>
          <w:b w:val="0"/>
          <w:bCs w:val="0"/>
          <w:sz w:val="24"/>
        </w:rPr>
        <w:t>12</w:t>
      </w:r>
      <w:r w:rsidRPr="00801C2F">
        <w:rPr>
          <w:b w:val="0"/>
          <w:bCs w:val="0"/>
          <w:sz w:val="24"/>
        </w:rPr>
        <w:t xml:space="preserve"> października 202</w:t>
      </w:r>
      <w:r w:rsidR="00801C2F" w:rsidRPr="00801C2F">
        <w:rPr>
          <w:b w:val="0"/>
          <w:bCs w:val="0"/>
          <w:sz w:val="24"/>
        </w:rPr>
        <w:t>2</w:t>
      </w:r>
      <w:r w:rsidRPr="00801C2F">
        <w:rPr>
          <w:b w:val="0"/>
          <w:bCs w:val="0"/>
          <w:sz w:val="24"/>
        </w:rPr>
        <w:t xml:space="preserve"> r. w sprawie stawek minimalnych podatku od środków transportowych obowiązujących w 202</w:t>
      </w:r>
      <w:r w:rsidR="00801C2F" w:rsidRPr="00801C2F">
        <w:rPr>
          <w:b w:val="0"/>
          <w:bCs w:val="0"/>
          <w:sz w:val="24"/>
        </w:rPr>
        <w:t>3</w:t>
      </w:r>
      <w:r w:rsidRPr="00801C2F">
        <w:rPr>
          <w:b w:val="0"/>
          <w:bCs w:val="0"/>
          <w:sz w:val="24"/>
        </w:rPr>
        <w:t xml:space="preserve"> r. /M. P. z 202</w:t>
      </w:r>
      <w:r w:rsidR="00801C2F" w:rsidRPr="00801C2F">
        <w:rPr>
          <w:b w:val="0"/>
          <w:bCs w:val="0"/>
          <w:sz w:val="24"/>
        </w:rPr>
        <w:t>2</w:t>
      </w:r>
      <w:r w:rsidRPr="00801C2F">
        <w:rPr>
          <w:b w:val="0"/>
          <w:bCs w:val="0"/>
          <w:sz w:val="24"/>
        </w:rPr>
        <w:t xml:space="preserve"> r. poz. </w:t>
      </w:r>
      <w:r w:rsidR="00801C2F" w:rsidRPr="00801C2F">
        <w:rPr>
          <w:b w:val="0"/>
          <w:bCs w:val="0"/>
          <w:sz w:val="24"/>
        </w:rPr>
        <w:t>1001</w:t>
      </w:r>
      <w:r w:rsidRPr="00801C2F">
        <w:rPr>
          <w:b w:val="0"/>
          <w:bCs w:val="0"/>
          <w:sz w:val="24"/>
        </w:rPr>
        <w:t xml:space="preserve">/  </w:t>
      </w:r>
      <w:r>
        <w:rPr>
          <w:b w:val="0"/>
          <w:bCs w:val="0"/>
          <w:sz w:val="24"/>
        </w:rPr>
        <w:t>Rada Gminy</w:t>
      </w:r>
      <w:r>
        <w:rPr>
          <w:b w:val="0"/>
          <w:bCs w:val="0"/>
          <w:color w:val="000000" w:themeColor="text1"/>
          <w:sz w:val="24"/>
        </w:rPr>
        <w:t xml:space="preserve"> Radzanów uchwala co następuje:</w:t>
      </w:r>
    </w:p>
    <w:p w14:paraId="00802551" w14:textId="77777777" w:rsidR="00946795" w:rsidRDefault="00946795" w:rsidP="00946795">
      <w:pPr>
        <w:pStyle w:val="Tekstpodstawowy21"/>
        <w:jc w:val="both"/>
        <w:rPr>
          <w:b w:val="0"/>
          <w:bCs w:val="0"/>
          <w:sz w:val="24"/>
        </w:rPr>
      </w:pPr>
    </w:p>
    <w:p w14:paraId="4F244A99" w14:textId="77777777" w:rsidR="00946795" w:rsidRDefault="00946795" w:rsidP="00946795">
      <w:pPr>
        <w:pStyle w:val="Standard"/>
        <w:jc w:val="center"/>
      </w:pPr>
      <w:r>
        <w:rPr>
          <w:b/>
        </w:rPr>
        <w:t>§ 1.</w:t>
      </w:r>
    </w:p>
    <w:p w14:paraId="3E4EB5F0" w14:textId="77777777" w:rsidR="00946795" w:rsidRDefault="00946795" w:rsidP="00946795">
      <w:pPr>
        <w:pStyle w:val="Standard"/>
        <w:spacing w:line="360" w:lineRule="auto"/>
        <w:jc w:val="both"/>
      </w:pPr>
      <w:r>
        <w:t>Określa się następujące stawki podatku od środków transportowych obowiązujące na terenie gminy Radzanów:</w:t>
      </w:r>
    </w:p>
    <w:p w14:paraId="6CA67BC5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</w:rPr>
        <w:t>1)</w:t>
      </w:r>
      <w:r>
        <w:t xml:space="preserve"> od  samochodów ciężarowych, o których mowa w art.8 pkt 1 ustawy  o podatkach    </w:t>
      </w:r>
    </w:p>
    <w:p w14:paraId="49E72EA0" w14:textId="77777777" w:rsidR="00946795" w:rsidRDefault="00946795" w:rsidP="00946795">
      <w:pPr>
        <w:pStyle w:val="Standard"/>
        <w:spacing w:line="360" w:lineRule="auto"/>
        <w:jc w:val="both"/>
      </w:pPr>
      <w:r>
        <w:t>i opłatach lokalnych, o dopuszczalnej masie całkowitej:</w:t>
      </w:r>
    </w:p>
    <w:p w14:paraId="44F485EB" w14:textId="396F49E7" w:rsidR="00946795" w:rsidRDefault="00946795" w:rsidP="00946795">
      <w:pPr>
        <w:pStyle w:val="Standard"/>
        <w:spacing w:line="360" w:lineRule="auto"/>
      </w:pPr>
      <w:r>
        <w:t xml:space="preserve">a) powyżej 3,5 ton do 5,5 tony włącznie                </w:t>
      </w:r>
      <w:r w:rsidR="00F64649">
        <w:tab/>
      </w:r>
      <w:r w:rsidR="00F64649">
        <w:tab/>
        <w:t xml:space="preserve">   </w:t>
      </w:r>
      <w:r w:rsidR="00F64649">
        <w:rPr>
          <w:b/>
          <w:bCs/>
        </w:rPr>
        <w:t>618,62 zł</w:t>
      </w:r>
    </w:p>
    <w:p w14:paraId="73C26162" w14:textId="5B981AA6" w:rsidR="00946795" w:rsidRDefault="00946795" w:rsidP="00946795">
      <w:pPr>
        <w:pStyle w:val="Standard"/>
        <w:spacing w:line="360" w:lineRule="auto"/>
      </w:pPr>
      <w:r>
        <w:t xml:space="preserve">b) powyżej 5,5 tony do 9 ton włącznie                   </w:t>
      </w:r>
      <w:r w:rsidR="00F64649">
        <w:tab/>
      </w:r>
      <w:r w:rsidR="00F64649">
        <w:tab/>
        <w:t xml:space="preserve">   </w:t>
      </w:r>
      <w:r w:rsidR="00F64649">
        <w:rPr>
          <w:b/>
          <w:bCs/>
        </w:rPr>
        <w:t xml:space="preserve">927,93 </w:t>
      </w:r>
      <w:r>
        <w:rPr>
          <w:b/>
          <w:bCs/>
        </w:rPr>
        <w:t>zł</w:t>
      </w:r>
    </w:p>
    <w:p w14:paraId="031EE4B7" w14:textId="09EBA184" w:rsidR="00946795" w:rsidRDefault="00946795" w:rsidP="00946795">
      <w:pPr>
        <w:pStyle w:val="Standard"/>
        <w:spacing w:line="360" w:lineRule="auto"/>
      </w:pPr>
      <w:r>
        <w:t xml:space="preserve">c) powyżej  9 ton                                            </w:t>
      </w:r>
      <w:r>
        <w:rPr>
          <w:b/>
          <w:bCs/>
        </w:rPr>
        <w:t xml:space="preserve">         </w:t>
      </w:r>
      <w:r w:rsidR="00F64649">
        <w:rPr>
          <w:b/>
          <w:bCs/>
        </w:rPr>
        <w:tab/>
      </w:r>
      <w:r w:rsidR="00F64649">
        <w:rPr>
          <w:b/>
          <w:bCs/>
        </w:rPr>
        <w:tab/>
      </w:r>
      <w:r>
        <w:rPr>
          <w:b/>
          <w:bCs/>
        </w:rPr>
        <w:t>1</w:t>
      </w:r>
      <w:r w:rsidR="00F64649">
        <w:rPr>
          <w:b/>
          <w:bCs/>
        </w:rPr>
        <w:t>.118,27</w:t>
      </w:r>
      <w:r>
        <w:rPr>
          <w:b/>
          <w:bCs/>
        </w:rPr>
        <w:t xml:space="preserve"> zł;</w:t>
      </w:r>
    </w:p>
    <w:p w14:paraId="5338FA8D" w14:textId="77777777" w:rsidR="00946795" w:rsidRDefault="00946795" w:rsidP="00946795">
      <w:pPr>
        <w:pStyle w:val="Standard"/>
        <w:rPr>
          <w:b/>
          <w:bCs/>
        </w:rPr>
      </w:pPr>
    </w:p>
    <w:p w14:paraId="4BF0C44C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2)</w:t>
      </w:r>
      <w:r>
        <w:t xml:space="preserve"> od samochodu ciężarowego, o którym mowa w art. 8 pkt 2 ustawy o podatkach  </w:t>
      </w:r>
    </w:p>
    <w:p w14:paraId="6EA7769E" w14:textId="77777777" w:rsidR="00946795" w:rsidRDefault="00946795" w:rsidP="00946795">
      <w:pPr>
        <w:pStyle w:val="Standard"/>
        <w:spacing w:line="360" w:lineRule="auto"/>
        <w:jc w:val="both"/>
      </w:pPr>
      <w:r>
        <w:t>i opłatach lokalnych, o dopuszczalnej masie całkowitej równej lub wyższej niż 12 ton</w:t>
      </w:r>
    </w:p>
    <w:p w14:paraId="297E7187" w14:textId="77777777" w:rsidR="00946795" w:rsidRDefault="00946795" w:rsidP="00946795">
      <w:pPr>
        <w:pStyle w:val="Standard"/>
        <w:spacing w:line="360" w:lineRule="auto"/>
        <w:jc w:val="both"/>
      </w:pPr>
      <w:r>
        <w:t>w zależności od liczby osi, dopuszczalnej masy całkowitej pojazdu i rodzaju zawieszenia według stawek określonych w  załączniku Nr 1  do niniejszej uchwały;</w:t>
      </w:r>
    </w:p>
    <w:p w14:paraId="72D611B2" w14:textId="77777777" w:rsidR="00946795" w:rsidRDefault="00946795" w:rsidP="00946795">
      <w:pPr>
        <w:pStyle w:val="Standard"/>
      </w:pPr>
    </w:p>
    <w:p w14:paraId="1971C8B6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3)</w:t>
      </w:r>
      <w:r>
        <w:t xml:space="preserve"> od ciągnika siodłowego lub balastowego, o których mowa w art. 8 pkt 3 ustawy</w:t>
      </w:r>
    </w:p>
    <w:p w14:paraId="3D2DA916" w14:textId="5B10F45C" w:rsidR="00946795" w:rsidRDefault="00946795" w:rsidP="00946795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podatkach i opłatach lokalnych, o dopuszczalnej masie całkowitej zespołu pojazdów:  </w:t>
      </w:r>
    </w:p>
    <w:p w14:paraId="1BBC88F6" w14:textId="0DD7B636" w:rsidR="00946795" w:rsidRDefault="00946795" w:rsidP="00946795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od 3,5 tony do 5,5 tony włącznie                      </w:t>
      </w:r>
      <w:r w:rsidR="00F64649">
        <w:rPr>
          <w:b/>
          <w:bCs/>
          <w:color w:val="000000" w:themeColor="text1"/>
        </w:rPr>
        <w:t>1.617,92</w:t>
      </w:r>
      <w:r>
        <w:rPr>
          <w:b/>
          <w:bCs/>
          <w:color w:val="000000" w:themeColor="text1"/>
        </w:rPr>
        <w:t xml:space="preserve"> zł</w:t>
      </w:r>
    </w:p>
    <w:p w14:paraId="2ADF0249" w14:textId="620FEC2B" w:rsidR="00946795" w:rsidRDefault="00946795" w:rsidP="00946795">
      <w:pPr>
        <w:pStyle w:val="Standard"/>
        <w:tabs>
          <w:tab w:val="left" w:pos="756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powyżej 5,5 tony do 9 ton włącznie                 </w:t>
      </w:r>
      <w:r>
        <w:rPr>
          <w:b/>
          <w:bCs/>
          <w:color w:val="000000" w:themeColor="text1"/>
        </w:rPr>
        <w:t>1.</w:t>
      </w:r>
      <w:r w:rsidR="00F64649">
        <w:rPr>
          <w:b/>
          <w:bCs/>
          <w:color w:val="000000" w:themeColor="text1"/>
        </w:rPr>
        <w:t>748,79</w:t>
      </w:r>
      <w:r>
        <w:rPr>
          <w:b/>
          <w:bCs/>
          <w:color w:val="000000" w:themeColor="text1"/>
        </w:rPr>
        <w:t xml:space="preserve"> zł</w:t>
      </w:r>
    </w:p>
    <w:p w14:paraId="486777D8" w14:textId="4E40322C" w:rsidR="00946795" w:rsidRDefault="00946795" w:rsidP="00946795">
      <w:pPr>
        <w:pStyle w:val="Standard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c)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powyżej 9 ton a poniżej 12 ton                         </w:t>
      </w:r>
      <w:r>
        <w:rPr>
          <w:b/>
          <w:bCs/>
          <w:color w:val="000000" w:themeColor="text1"/>
        </w:rPr>
        <w:t>1.</w:t>
      </w:r>
      <w:r w:rsidR="00F64649">
        <w:rPr>
          <w:b/>
          <w:bCs/>
          <w:color w:val="000000" w:themeColor="text1"/>
        </w:rPr>
        <w:t>867,75</w:t>
      </w:r>
      <w:r>
        <w:rPr>
          <w:b/>
          <w:bCs/>
          <w:color w:val="000000" w:themeColor="text1"/>
        </w:rPr>
        <w:t xml:space="preserve"> zł;</w:t>
      </w:r>
    </w:p>
    <w:p w14:paraId="446D84B1" w14:textId="77777777" w:rsidR="00946795" w:rsidRDefault="00946795" w:rsidP="00946795">
      <w:pPr>
        <w:pStyle w:val="Standard"/>
        <w:spacing w:line="360" w:lineRule="auto"/>
        <w:jc w:val="both"/>
      </w:pPr>
    </w:p>
    <w:p w14:paraId="3888515E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 xml:space="preserve">4) </w:t>
      </w:r>
      <w:r>
        <w:rPr>
          <w:color w:val="000000"/>
        </w:rPr>
        <w:t>o</w:t>
      </w:r>
      <w:r>
        <w:t>d ciągnika siodłowego lub balastowego, o których mowa w art. 8 pkt 4 ustawy</w:t>
      </w:r>
    </w:p>
    <w:p w14:paraId="60A65F89" w14:textId="77777777" w:rsidR="00946795" w:rsidRDefault="00946795" w:rsidP="00946795">
      <w:pPr>
        <w:pStyle w:val="Standard"/>
        <w:spacing w:line="360" w:lineRule="auto"/>
        <w:jc w:val="both"/>
      </w:pPr>
      <w:r>
        <w:lastRenderedPageBreak/>
        <w:t>o podatkach i opłatach  lokalnych, o dopuszczalnej masie całkowitej zespołu pojazdów równej lub wyższej niż 12 ton w zależności od liczby osi według stawek określonych</w:t>
      </w:r>
    </w:p>
    <w:p w14:paraId="69ABE32F" w14:textId="77777777" w:rsidR="00946795" w:rsidRDefault="00946795" w:rsidP="00946795">
      <w:pPr>
        <w:pStyle w:val="Standard"/>
        <w:spacing w:line="360" w:lineRule="auto"/>
        <w:jc w:val="both"/>
      </w:pPr>
      <w:r>
        <w:t>w załączniku Nr 2 do niniejszej uchwały;</w:t>
      </w:r>
    </w:p>
    <w:p w14:paraId="023768CE" w14:textId="77777777" w:rsidR="00946795" w:rsidRDefault="00946795" w:rsidP="00946795">
      <w:pPr>
        <w:pStyle w:val="Standard"/>
        <w:jc w:val="both"/>
      </w:pPr>
      <w:r>
        <w:t xml:space="preserve">                                                                           </w:t>
      </w:r>
    </w:p>
    <w:p w14:paraId="22BC5B70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5)</w:t>
      </w:r>
      <w:r>
        <w:t xml:space="preserve"> od przyczepy lub naczepy, o których mowa w art. 8 pkt 5 ustawy o podatkach  i opłatach lokalnych, które łącznie z pojazdem silnikowym posiadają dopuszczalną masę całkowitą od</w:t>
      </w:r>
    </w:p>
    <w:p w14:paraId="2F0C9ECC" w14:textId="27CEB6A5" w:rsidR="00946795" w:rsidRDefault="00946795" w:rsidP="00946795">
      <w:pPr>
        <w:pStyle w:val="Standard"/>
        <w:spacing w:line="360" w:lineRule="auto"/>
        <w:jc w:val="both"/>
      </w:pPr>
      <w:r>
        <w:t xml:space="preserve">7 ton i poniżej 12 ton /z wyjątkiem związanych wyłącznie z działalnością rolniczą prowadzoną  przez  podatnika podatku rolnego/  - </w:t>
      </w:r>
      <w:r>
        <w:rPr>
          <w:b/>
          <w:bCs/>
        </w:rPr>
        <w:t>1.</w:t>
      </w:r>
      <w:r w:rsidR="00F64649">
        <w:rPr>
          <w:b/>
          <w:bCs/>
        </w:rPr>
        <w:t>558,44</w:t>
      </w:r>
      <w:r>
        <w:rPr>
          <w:b/>
          <w:bCs/>
        </w:rPr>
        <w:t xml:space="preserve"> zł;</w:t>
      </w:r>
    </w:p>
    <w:p w14:paraId="1234D10D" w14:textId="77777777" w:rsidR="00946795" w:rsidRDefault="00946795" w:rsidP="00946795">
      <w:pPr>
        <w:pStyle w:val="Standard"/>
        <w:spacing w:line="360" w:lineRule="auto"/>
        <w:jc w:val="both"/>
      </w:pPr>
    </w:p>
    <w:p w14:paraId="0F44AA81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6)</w:t>
      </w:r>
      <w:r>
        <w:t xml:space="preserve"> od przyczepy lub naczepy, o których mowa w art. 8 pkt 6 ustawy o podatkach   i opłatach</w:t>
      </w:r>
    </w:p>
    <w:p w14:paraId="584DD4FA" w14:textId="77777777" w:rsidR="00946795" w:rsidRDefault="00946795" w:rsidP="00946795">
      <w:pPr>
        <w:pStyle w:val="Standard"/>
        <w:spacing w:line="360" w:lineRule="auto"/>
        <w:jc w:val="both"/>
      </w:pPr>
      <w:r>
        <w:t xml:space="preserve">lokalnych /z wyjątkiem związanych wyłącznie z działalnością rolniczą prowadzoną przez podatnika podatku rolnego/, które łącznie z pojazdem silnikowym posiadają dopuszczalną masę całkowitą równą lub wyższą  niż 12 ton według stawek określonych w załączniku Nr 3 do niniejszej uchwały;                                                                                                                                                     </w:t>
      </w:r>
    </w:p>
    <w:p w14:paraId="3CF06AEA" w14:textId="77777777" w:rsidR="00946795" w:rsidRDefault="00946795" w:rsidP="00946795">
      <w:pPr>
        <w:pStyle w:val="Standard"/>
        <w:spacing w:line="360" w:lineRule="auto"/>
        <w:jc w:val="both"/>
      </w:pPr>
    </w:p>
    <w:p w14:paraId="6E4262A7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7)</w:t>
      </w:r>
      <w:r>
        <w:t xml:space="preserve"> od autobusu, o którym mowa w art. 8 pkt 7 ustawy o podatkach i opłatach lokalnych,             w zależności od liczby miejsc do siedzenia poza miejscem kierowcy:</w:t>
      </w:r>
    </w:p>
    <w:p w14:paraId="03CFA419" w14:textId="74DB7AC4" w:rsidR="00946795" w:rsidRDefault="00946795" w:rsidP="00946795">
      <w:pPr>
        <w:pStyle w:val="Standard"/>
        <w:spacing w:line="360" w:lineRule="auto"/>
        <w:jc w:val="both"/>
      </w:pPr>
      <w:r>
        <w:t xml:space="preserve"> a)</w:t>
      </w:r>
      <w:r>
        <w:rPr>
          <w:b/>
        </w:rPr>
        <w:t xml:space="preserve"> </w:t>
      </w:r>
      <w:r>
        <w:t xml:space="preserve"> mniejszej niż 22 miejsca                                         </w:t>
      </w:r>
      <w:r>
        <w:rPr>
          <w:b/>
          <w:bCs/>
        </w:rPr>
        <w:t>1.</w:t>
      </w:r>
      <w:r w:rsidR="002F2340">
        <w:rPr>
          <w:b/>
          <w:bCs/>
        </w:rPr>
        <w:t>3</w:t>
      </w:r>
      <w:r w:rsidR="00F64649">
        <w:rPr>
          <w:b/>
          <w:bCs/>
        </w:rPr>
        <w:t>68,10</w:t>
      </w:r>
      <w:r>
        <w:rPr>
          <w:b/>
          <w:bCs/>
        </w:rPr>
        <w:t xml:space="preserve"> zł</w:t>
      </w:r>
    </w:p>
    <w:p w14:paraId="4FD6F746" w14:textId="35FFA98F" w:rsidR="00946795" w:rsidRDefault="00946795" w:rsidP="00946795">
      <w:pPr>
        <w:pStyle w:val="Standard"/>
        <w:spacing w:line="360" w:lineRule="auto"/>
        <w:jc w:val="both"/>
      </w:pPr>
      <w:r>
        <w:t xml:space="preserve"> b)</w:t>
      </w:r>
      <w:r>
        <w:rPr>
          <w:b/>
        </w:rPr>
        <w:t xml:space="preserve"> </w:t>
      </w:r>
      <w:r>
        <w:t xml:space="preserve"> równej lub większej niż 22 miejsca                       </w:t>
      </w:r>
      <w:r>
        <w:rPr>
          <w:b/>
          <w:bCs/>
        </w:rPr>
        <w:t xml:space="preserve"> 1.</w:t>
      </w:r>
      <w:r w:rsidR="00F64649">
        <w:rPr>
          <w:b/>
          <w:bCs/>
        </w:rPr>
        <w:t>867,75</w:t>
      </w:r>
      <w:r>
        <w:rPr>
          <w:b/>
          <w:bCs/>
        </w:rPr>
        <w:t xml:space="preserve"> zł </w:t>
      </w:r>
    </w:p>
    <w:p w14:paraId="04D90802" w14:textId="77777777" w:rsidR="00946795" w:rsidRDefault="00946795" w:rsidP="00946795">
      <w:pPr>
        <w:pStyle w:val="Standard"/>
        <w:spacing w:line="360" w:lineRule="auto"/>
        <w:jc w:val="both"/>
      </w:pPr>
    </w:p>
    <w:p w14:paraId="1514E475" w14:textId="77777777" w:rsidR="00946795" w:rsidRDefault="00946795" w:rsidP="00946795">
      <w:pPr>
        <w:pStyle w:val="Standard"/>
        <w:jc w:val="center"/>
        <w:rPr>
          <w:b/>
        </w:rPr>
      </w:pPr>
    </w:p>
    <w:p w14:paraId="5D8D2B07" w14:textId="77777777" w:rsidR="00946795" w:rsidRDefault="00946795" w:rsidP="00946795">
      <w:pPr>
        <w:pStyle w:val="Standard"/>
        <w:jc w:val="center"/>
      </w:pPr>
      <w:r>
        <w:rPr>
          <w:b/>
        </w:rPr>
        <w:t>§ 2.</w:t>
      </w:r>
    </w:p>
    <w:p w14:paraId="0BB8932C" w14:textId="77777777" w:rsidR="00946795" w:rsidRDefault="00946795" w:rsidP="00946795">
      <w:pPr>
        <w:pStyle w:val="Standard"/>
        <w:jc w:val="center"/>
        <w:rPr>
          <w:b/>
        </w:rPr>
      </w:pPr>
    </w:p>
    <w:p w14:paraId="42F2BA7A" w14:textId="77777777" w:rsidR="00946795" w:rsidRDefault="00946795" w:rsidP="00946795">
      <w:pPr>
        <w:pStyle w:val="Standard"/>
        <w:jc w:val="both"/>
      </w:pPr>
      <w:r>
        <w:t>Wykonanie uchwały powierza się Wójtowi Gminy Radzanów.</w:t>
      </w:r>
    </w:p>
    <w:p w14:paraId="74E8BCB3" w14:textId="77777777" w:rsidR="00946795" w:rsidRDefault="00946795" w:rsidP="00946795">
      <w:pPr>
        <w:pStyle w:val="Standard"/>
      </w:pPr>
    </w:p>
    <w:p w14:paraId="1F9C0BD3" w14:textId="77777777" w:rsidR="00946795" w:rsidRDefault="00946795" w:rsidP="00946795">
      <w:pPr>
        <w:pStyle w:val="Standard"/>
      </w:pPr>
    </w:p>
    <w:p w14:paraId="407E6D9A" w14:textId="77777777" w:rsidR="00946795" w:rsidRDefault="00946795" w:rsidP="00946795">
      <w:pPr>
        <w:pStyle w:val="Standard"/>
        <w:jc w:val="center"/>
      </w:pPr>
      <w:r>
        <w:rPr>
          <w:b/>
        </w:rPr>
        <w:t>§ 3.</w:t>
      </w:r>
    </w:p>
    <w:p w14:paraId="4D3F7F84" w14:textId="77777777" w:rsidR="00946795" w:rsidRDefault="00946795" w:rsidP="00946795">
      <w:pPr>
        <w:pStyle w:val="Standard"/>
        <w:jc w:val="both"/>
        <w:rPr>
          <w:b/>
        </w:rPr>
      </w:pPr>
    </w:p>
    <w:p w14:paraId="180BCB3D" w14:textId="77777777" w:rsidR="00946795" w:rsidRDefault="00F37E93" w:rsidP="00946795">
      <w:pPr>
        <w:pStyle w:val="Standard"/>
        <w:spacing w:line="360" w:lineRule="auto"/>
        <w:jc w:val="both"/>
      </w:pPr>
      <w:r>
        <w:t xml:space="preserve">Uchwała podlega ogłoszeniu w Dzienniku Urzędowym Województwa Mazowieckiego </w:t>
      </w:r>
      <w:r>
        <w:br/>
        <w:t>i wchodzi w życie z dniem 1 stycznia 2023r</w:t>
      </w:r>
      <w:r w:rsidR="00946795">
        <w:t xml:space="preserve">.            </w:t>
      </w:r>
    </w:p>
    <w:p w14:paraId="1780A64C" w14:textId="77777777" w:rsidR="00946795" w:rsidRDefault="00946795" w:rsidP="00946795">
      <w:pPr>
        <w:pStyle w:val="Standard"/>
        <w:jc w:val="right"/>
      </w:pPr>
    </w:p>
    <w:p w14:paraId="3D7881DC" w14:textId="77777777" w:rsidR="00946795" w:rsidRDefault="00946795" w:rsidP="00946795">
      <w:pPr>
        <w:pStyle w:val="Standard"/>
        <w:spacing w:line="360" w:lineRule="auto"/>
        <w:jc w:val="right"/>
      </w:pPr>
    </w:p>
    <w:p w14:paraId="18D9A04A" w14:textId="77777777" w:rsidR="00606EE4" w:rsidRDefault="00606EE4" w:rsidP="00606E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FE6F5AC" w14:textId="77777777" w:rsidR="00606EE4" w:rsidRDefault="00606EE4" w:rsidP="00606EE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Radzanowie</w:t>
      </w:r>
    </w:p>
    <w:p w14:paraId="0A6BA992" w14:textId="77777777" w:rsidR="00606EE4" w:rsidRDefault="00606EE4" w:rsidP="00606EE4">
      <w:pPr>
        <w:spacing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531A9D01" w14:textId="77777777" w:rsidR="00946795" w:rsidRDefault="00946795" w:rsidP="00946795"/>
    <w:p w14:paraId="641AB2E4" w14:textId="77777777" w:rsidR="00EB40D2" w:rsidRDefault="00EB40D2"/>
    <w:sectPr w:rsidR="00E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95"/>
    <w:rsid w:val="001A7AB3"/>
    <w:rsid w:val="002F2340"/>
    <w:rsid w:val="00606EE4"/>
    <w:rsid w:val="00782E75"/>
    <w:rsid w:val="00801C2F"/>
    <w:rsid w:val="00946795"/>
    <w:rsid w:val="00BE7151"/>
    <w:rsid w:val="00DD058A"/>
    <w:rsid w:val="00E54701"/>
    <w:rsid w:val="00EB40D2"/>
    <w:rsid w:val="00F37E93"/>
    <w:rsid w:val="00F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646D"/>
  <w15:chartTrackingRefBased/>
  <w15:docId w15:val="{5AF61397-029C-4DBC-A743-7504842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95"/>
    <w:pPr>
      <w:spacing w:line="254" w:lineRule="auto"/>
    </w:p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946795"/>
    <w:pPr>
      <w:keepNext/>
      <w:outlineLvl w:val="1"/>
    </w:pPr>
    <w:rPr>
      <w:rFonts w:eastAsia="Arial Unicode MS"/>
      <w:sz w:val="28"/>
      <w:u w:val="single"/>
    </w:rPr>
  </w:style>
  <w:style w:type="paragraph" w:styleId="Nagwek5">
    <w:name w:val="heading 5"/>
    <w:basedOn w:val="Standard"/>
    <w:next w:val="Normalny"/>
    <w:link w:val="Nagwek5Znak"/>
    <w:uiPriority w:val="9"/>
    <w:semiHidden/>
    <w:unhideWhenUsed/>
    <w:qFormat/>
    <w:rsid w:val="00946795"/>
    <w:pPr>
      <w:keepNext/>
      <w:jc w:val="center"/>
      <w:outlineLvl w:val="4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795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795"/>
    <w:rPr>
      <w:rFonts w:ascii="Arial" w:eastAsia="Times New Roman" w:hAnsi="Arial" w:cs="Arial"/>
      <w:b/>
      <w:kern w:val="3"/>
      <w:sz w:val="24"/>
      <w:szCs w:val="24"/>
      <w:lang w:eastAsia="ar-SA"/>
    </w:rPr>
  </w:style>
  <w:style w:type="paragraph" w:customStyle="1" w:styleId="Standard">
    <w:name w:val="Standard"/>
    <w:rsid w:val="009467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kstpodstawowy21">
    <w:name w:val="Tekst podstawowy 21"/>
    <w:basedOn w:val="Standard"/>
    <w:rsid w:val="0094679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583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15</cp:revision>
  <cp:lastPrinted>2022-11-02T10:16:00Z</cp:lastPrinted>
  <dcterms:created xsi:type="dcterms:W3CDTF">2022-10-19T08:09:00Z</dcterms:created>
  <dcterms:modified xsi:type="dcterms:W3CDTF">2022-12-27T11:22:00Z</dcterms:modified>
</cp:coreProperties>
</file>