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20AF9" w14:textId="6A425407" w:rsidR="00BE2040" w:rsidRDefault="00BE2040" w:rsidP="00BE2040">
      <w:pPr>
        <w:pStyle w:val="Nagwek2"/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U C H W A Ł A   Nr  </w:t>
      </w:r>
      <w:r w:rsidR="00C62CC4">
        <w:rPr>
          <w:sz w:val="28"/>
          <w:szCs w:val="28"/>
        </w:rPr>
        <w:t>IV/</w:t>
      </w:r>
      <w:r w:rsidR="00294984">
        <w:rPr>
          <w:sz w:val="28"/>
          <w:szCs w:val="28"/>
        </w:rPr>
        <w:t>21</w:t>
      </w:r>
      <w:r w:rsidR="00C62CC4">
        <w:rPr>
          <w:sz w:val="28"/>
          <w:szCs w:val="28"/>
        </w:rPr>
        <w:t>/2020</w:t>
      </w:r>
    </w:p>
    <w:p w14:paraId="729BD031" w14:textId="77777777" w:rsidR="00BE2040" w:rsidRDefault="00BE2040" w:rsidP="00BE2040">
      <w:pPr>
        <w:pStyle w:val="Nagwek2"/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Rady Gminy  Radzanów</w:t>
      </w:r>
    </w:p>
    <w:p w14:paraId="5E8ECA8E" w14:textId="1F3F1D0A" w:rsidR="00BE2040" w:rsidRDefault="00A70A04" w:rsidP="00BE2040">
      <w:pPr>
        <w:pStyle w:val="Nagwek2"/>
        <w:spacing w:before="100" w:beforeAutospacing="1" w:after="100" w:afterAutospacing="1"/>
        <w:contextualSpacing/>
        <w:rPr>
          <w:sz w:val="28"/>
          <w:szCs w:val="28"/>
        </w:rPr>
      </w:pPr>
      <w:r>
        <w:rPr>
          <w:bCs w:val="0"/>
          <w:sz w:val="28"/>
          <w:szCs w:val="28"/>
        </w:rPr>
        <w:t>z dnia 2</w:t>
      </w:r>
      <w:r w:rsidR="00780947">
        <w:rPr>
          <w:bCs w:val="0"/>
          <w:sz w:val="28"/>
          <w:szCs w:val="28"/>
        </w:rPr>
        <w:t>8</w:t>
      </w:r>
      <w:r>
        <w:rPr>
          <w:bCs w:val="0"/>
          <w:sz w:val="28"/>
          <w:szCs w:val="28"/>
        </w:rPr>
        <w:t xml:space="preserve"> lipca 2020</w:t>
      </w:r>
      <w:r w:rsidR="00BE2040">
        <w:rPr>
          <w:bCs w:val="0"/>
          <w:sz w:val="28"/>
          <w:szCs w:val="28"/>
        </w:rPr>
        <w:t>r.</w:t>
      </w:r>
    </w:p>
    <w:p w14:paraId="26FD9303" w14:textId="77777777" w:rsidR="00BE2040" w:rsidRPr="00FC4ECA" w:rsidRDefault="00BE2040" w:rsidP="00BE2040">
      <w:pPr>
        <w:pStyle w:val="Tekstpodstawowy2"/>
        <w:spacing w:before="100" w:beforeAutospacing="1" w:after="100" w:afterAutospacing="1"/>
        <w:contextualSpacing/>
        <w:rPr>
          <w:bCs/>
        </w:rPr>
      </w:pPr>
      <w:r>
        <w:rPr>
          <w:bCs/>
        </w:rPr>
        <w:t xml:space="preserve">w sprawie: </w:t>
      </w:r>
      <w:r w:rsidR="00E17E23">
        <w:rPr>
          <w:b/>
          <w:bCs/>
        </w:rPr>
        <w:t>zmian</w:t>
      </w:r>
      <w:r w:rsidR="00FC4ECA">
        <w:rPr>
          <w:b/>
          <w:bCs/>
        </w:rPr>
        <w:t xml:space="preserve">y rocznego </w:t>
      </w:r>
      <w:r w:rsidR="00E17E23">
        <w:rPr>
          <w:b/>
          <w:bCs/>
        </w:rPr>
        <w:t>program</w:t>
      </w:r>
      <w:r w:rsidR="00FC4ECA">
        <w:rPr>
          <w:b/>
          <w:bCs/>
        </w:rPr>
        <w:t>u</w:t>
      </w:r>
      <w:r w:rsidR="00E17E23">
        <w:rPr>
          <w:b/>
          <w:bCs/>
        </w:rPr>
        <w:t xml:space="preserve"> </w:t>
      </w:r>
      <w:r>
        <w:rPr>
          <w:b/>
          <w:bCs/>
        </w:rPr>
        <w:t>współpracy gminy Radzanów z organizacjami</w:t>
      </w:r>
    </w:p>
    <w:p w14:paraId="68FDA35E" w14:textId="77777777" w:rsidR="00BE2040" w:rsidRDefault="00BE2040" w:rsidP="00BE2040">
      <w:pPr>
        <w:pStyle w:val="Tekstpodstawowy2"/>
        <w:spacing w:before="100" w:beforeAutospacing="1" w:after="100" w:afterAutospacing="1"/>
        <w:contextualSpacing/>
        <w:rPr>
          <w:b/>
          <w:bCs/>
        </w:rPr>
      </w:pPr>
      <w:r>
        <w:rPr>
          <w:b/>
          <w:bCs/>
        </w:rPr>
        <w:t xml:space="preserve">                  pozarządowymi oraz innymi podmiotami prowadzącymi </w:t>
      </w:r>
    </w:p>
    <w:p w14:paraId="65713FB6" w14:textId="77777777" w:rsidR="00BE2040" w:rsidRDefault="00BE2040" w:rsidP="00BE2040">
      <w:pPr>
        <w:pStyle w:val="Tekstpodstawowy2"/>
        <w:spacing w:before="100" w:beforeAutospacing="1" w:after="100" w:afterAutospacing="1"/>
        <w:contextualSpacing/>
        <w:rPr>
          <w:b/>
          <w:bCs/>
        </w:rPr>
      </w:pPr>
      <w:r>
        <w:rPr>
          <w:b/>
          <w:bCs/>
        </w:rPr>
        <w:t xml:space="preserve">                  działalność  pożytku publicznego na 2020 rok</w:t>
      </w:r>
      <w:r>
        <w:rPr>
          <w:bCs/>
        </w:rPr>
        <w:t>.</w:t>
      </w:r>
    </w:p>
    <w:p w14:paraId="44A61EE8" w14:textId="77777777" w:rsidR="00BE2040" w:rsidRDefault="00BE2040" w:rsidP="00BE2040">
      <w:pPr>
        <w:pStyle w:val="Tekstpodstawowy2"/>
        <w:spacing w:before="100" w:beforeAutospacing="1" w:after="100" w:afterAutospacing="1"/>
        <w:contextualSpacing/>
        <w:rPr>
          <w:bCs/>
        </w:rPr>
      </w:pPr>
    </w:p>
    <w:p w14:paraId="33FC7270" w14:textId="22BF3D38" w:rsidR="00BE2040" w:rsidRDefault="00C62CC4" w:rsidP="00BE2040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</w:rPr>
        <w:t xml:space="preserve">                         </w:t>
      </w:r>
      <w:r w:rsidR="00BE2040">
        <w:rPr>
          <w:rFonts w:ascii="Times New Roman" w:hAnsi="Times New Roman"/>
          <w:sz w:val="24"/>
          <w:szCs w:val="24"/>
        </w:rPr>
        <w:t>Na podstawie art. 5a ust. 1 ustawy z dnia 24 kwietnia 2003 roku   o działalności pożytku publicznego i o wolontariacie (tj.  Dz. U. z 20</w:t>
      </w:r>
      <w:r w:rsidR="00260678">
        <w:rPr>
          <w:rFonts w:ascii="Times New Roman" w:hAnsi="Times New Roman"/>
          <w:sz w:val="24"/>
          <w:szCs w:val="24"/>
        </w:rPr>
        <w:t>20</w:t>
      </w:r>
      <w:r w:rsidR="00BE2040">
        <w:rPr>
          <w:rFonts w:ascii="Times New Roman" w:hAnsi="Times New Roman"/>
          <w:sz w:val="24"/>
          <w:szCs w:val="24"/>
        </w:rPr>
        <w:t>r. poz.</w:t>
      </w:r>
      <w:r w:rsidR="00260678">
        <w:rPr>
          <w:rFonts w:ascii="Times New Roman" w:hAnsi="Times New Roman"/>
          <w:sz w:val="24"/>
          <w:szCs w:val="24"/>
        </w:rPr>
        <w:t>1057</w:t>
      </w:r>
      <w:r w:rsidR="00BE2040">
        <w:rPr>
          <w:rFonts w:ascii="Times New Roman" w:hAnsi="Times New Roman"/>
          <w:sz w:val="24"/>
          <w:szCs w:val="24"/>
        </w:rPr>
        <w:t>) i art.18 ust.2 pkt 15 ustawy z dnia 8 marca 1990 r.  o samorządzie gminnym (tj. Dz. U. z 20</w:t>
      </w:r>
      <w:r>
        <w:rPr>
          <w:rFonts w:ascii="Times New Roman" w:hAnsi="Times New Roman"/>
          <w:sz w:val="24"/>
          <w:szCs w:val="24"/>
        </w:rPr>
        <w:t xml:space="preserve">20 </w:t>
      </w:r>
      <w:r w:rsidR="00BE2040">
        <w:rPr>
          <w:rFonts w:ascii="Times New Roman" w:hAnsi="Times New Roman"/>
          <w:sz w:val="24"/>
          <w:szCs w:val="24"/>
        </w:rPr>
        <w:t xml:space="preserve"> r.  poz.</w:t>
      </w:r>
      <w:r>
        <w:rPr>
          <w:rFonts w:ascii="Times New Roman" w:hAnsi="Times New Roman"/>
          <w:sz w:val="24"/>
          <w:szCs w:val="24"/>
        </w:rPr>
        <w:t>713</w:t>
      </w:r>
      <w:r w:rsidR="00BE2040">
        <w:rPr>
          <w:rFonts w:ascii="Times New Roman" w:hAnsi="Times New Roman"/>
          <w:sz w:val="24"/>
          <w:szCs w:val="24"/>
        </w:rPr>
        <w:t xml:space="preserve">) </w:t>
      </w:r>
      <w:r w:rsidR="00BE2040">
        <w:rPr>
          <w:rFonts w:ascii="Times New Roman" w:hAnsi="Times New Roman"/>
          <w:bCs/>
          <w:sz w:val="24"/>
          <w:szCs w:val="24"/>
        </w:rPr>
        <w:t xml:space="preserve">Rada Gminy Radzanów uchwala, co następuje:                           </w:t>
      </w:r>
    </w:p>
    <w:p w14:paraId="76BF0974" w14:textId="77777777" w:rsidR="00BE2040" w:rsidRDefault="00BE2040" w:rsidP="00BE204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DA8E05" w14:textId="77777777" w:rsidR="00BE2040" w:rsidRDefault="00BE2040" w:rsidP="00BE20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1.</w:t>
      </w:r>
    </w:p>
    <w:p w14:paraId="7087186D" w14:textId="0B8EFE39" w:rsidR="00BE2040" w:rsidRDefault="00E17E23" w:rsidP="00BE2040">
      <w:pPr>
        <w:pStyle w:val="Tekstpodstawowy3"/>
        <w:spacing w:before="100" w:beforeAutospacing="1" w:after="100" w:afterAutospacing="1"/>
        <w:ind w:left="-709" w:firstLine="709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Zmienia się </w:t>
      </w:r>
      <w:r w:rsidR="00BE2040">
        <w:rPr>
          <w:rFonts w:ascii="Times New Roman" w:hAnsi="Times New Roman" w:cs="Times New Roman"/>
          <w:sz w:val="24"/>
        </w:rPr>
        <w:t>roczny program współpracy gminy Radzanów z organizacjami pozarządowymi oraz innymi podmiotami prowadzącymi działalność pożytku publicznego</w:t>
      </w:r>
      <w:r>
        <w:rPr>
          <w:rFonts w:ascii="Times New Roman" w:hAnsi="Times New Roman" w:cs="Times New Roman"/>
          <w:sz w:val="24"/>
        </w:rPr>
        <w:t xml:space="preserve"> na 2020 rok przyjęty Uchwałą Nr XIII/56/2019 Rady Gminy w Radzanowie z dnia 17 grudnia 2019 r. </w:t>
      </w:r>
      <w:r w:rsidR="00780947">
        <w:rPr>
          <w:rFonts w:ascii="Times New Roman" w:hAnsi="Times New Roman" w:cs="Times New Roman"/>
          <w:sz w:val="24"/>
        </w:rPr>
        <w:t xml:space="preserve">który otrzymuje </w:t>
      </w:r>
      <w:r w:rsidR="00BE2040">
        <w:rPr>
          <w:rFonts w:ascii="Times New Roman" w:hAnsi="Times New Roman" w:cs="Times New Roman"/>
          <w:sz w:val="24"/>
        </w:rPr>
        <w:t>brzmien</w:t>
      </w:r>
      <w:r w:rsidR="00780947">
        <w:rPr>
          <w:rFonts w:ascii="Times New Roman" w:hAnsi="Times New Roman" w:cs="Times New Roman"/>
          <w:sz w:val="24"/>
        </w:rPr>
        <w:t xml:space="preserve">ie </w:t>
      </w:r>
      <w:r w:rsidR="00BE2040">
        <w:rPr>
          <w:rFonts w:ascii="Times New Roman" w:hAnsi="Times New Roman" w:cs="Times New Roman"/>
          <w:sz w:val="24"/>
        </w:rPr>
        <w:t>załącznika do uchwały.</w:t>
      </w:r>
    </w:p>
    <w:p w14:paraId="09C0F9CC" w14:textId="77777777" w:rsidR="00BE2040" w:rsidRDefault="00BE2040" w:rsidP="00BE20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2.</w:t>
      </w:r>
    </w:p>
    <w:p w14:paraId="4B3BC5AD" w14:textId="77777777" w:rsidR="00BE2040" w:rsidRDefault="00BE2040" w:rsidP="00BE20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</w:rPr>
      </w:pPr>
    </w:p>
    <w:p w14:paraId="4F1B4B06" w14:textId="77777777" w:rsidR="00BE2040" w:rsidRDefault="00BE2040" w:rsidP="00BE2040">
      <w:pPr>
        <w:spacing w:before="100" w:beforeAutospacing="1" w:after="100" w:afterAutospacing="1" w:line="240" w:lineRule="auto"/>
        <w:ind w:left="-709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>Wykonanie uchwały powierza się Wójtowi Gminy Radzanów.</w:t>
      </w:r>
    </w:p>
    <w:p w14:paraId="651A0277" w14:textId="77777777" w:rsidR="00BE2040" w:rsidRDefault="00BE2040" w:rsidP="00BE2040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31DD6E8A" w14:textId="77777777" w:rsidR="00BE2040" w:rsidRDefault="00BE2040" w:rsidP="00BE204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3.</w:t>
      </w:r>
    </w:p>
    <w:p w14:paraId="16E67FC6" w14:textId="77777777" w:rsidR="00BE2040" w:rsidRDefault="00BE2040" w:rsidP="00BE2040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</w:rPr>
      </w:pPr>
    </w:p>
    <w:p w14:paraId="23C08807" w14:textId="77777777" w:rsidR="00BE2040" w:rsidRDefault="00BE2040" w:rsidP="00BE2040">
      <w:pPr>
        <w:spacing w:before="100" w:beforeAutospacing="1" w:after="100" w:afterAutospacing="1" w:line="240" w:lineRule="auto"/>
        <w:ind w:left="-567" w:hanging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14:paraId="21976BEF" w14:textId="77777777" w:rsidR="00566F24" w:rsidRPr="00566F24" w:rsidRDefault="00566F24" w:rsidP="00566F24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48726509"/>
      <w:r w:rsidRPr="00566F24">
        <w:rPr>
          <w:rFonts w:ascii="Times New Roman" w:hAnsi="Times New Roman" w:cs="Times New Roman"/>
        </w:rPr>
        <w:t>Przewodniczący Rady Gminy</w:t>
      </w:r>
    </w:p>
    <w:p w14:paraId="49146D31" w14:textId="26737B03" w:rsidR="00566F24" w:rsidRPr="00566F24" w:rsidRDefault="00566F24" w:rsidP="00566F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566F24">
        <w:rPr>
          <w:rFonts w:ascii="Times New Roman" w:hAnsi="Times New Roman" w:cs="Times New Roman"/>
        </w:rPr>
        <w:t>w Radzanowie</w:t>
      </w:r>
    </w:p>
    <w:p w14:paraId="2FADC193" w14:textId="77777777" w:rsidR="00566F24" w:rsidRPr="00566F24" w:rsidRDefault="00566F24" w:rsidP="00566F2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6F24">
        <w:rPr>
          <w:rFonts w:ascii="Times New Roman" w:hAnsi="Times New Roman" w:cs="Times New Roman"/>
        </w:rPr>
        <w:t>Jarosław Sokołowski</w:t>
      </w:r>
    </w:p>
    <w:bookmarkEnd w:id="0"/>
    <w:p w14:paraId="37E7F6E6" w14:textId="77777777" w:rsidR="00566F24" w:rsidRDefault="00566F24" w:rsidP="00566F24"/>
    <w:p w14:paraId="2C2F37C1" w14:textId="77777777" w:rsidR="00EC3100" w:rsidRDefault="00EC3100" w:rsidP="00ED6211">
      <w:pPr>
        <w:jc w:val="right"/>
      </w:pPr>
    </w:p>
    <w:p w14:paraId="2A7ABE55" w14:textId="77777777" w:rsidR="00BE2040" w:rsidRDefault="00BE2040" w:rsidP="00ED6211">
      <w:pPr>
        <w:jc w:val="right"/>
      </w:pPr>
    </w:p>
    <w:p w14:paraId="41E486D7" w14:textId="77777777" w:rsidR="00BE2040" w:rsidRDefault="00BE2040"/>
    <w:p w14:paraId="7715B647" w14:textId="77777777" w:rsidR="00BE2040" w:rsidRDefault="00BE2040"/>
    <w:p w14:paraId="16FEA946" w14:textId="77777777" w:rsidR="00BE2040" w:rsidRDefault="00BE2040"/>
    <w:p w14:paraId="42B09010" w14:textId="77777777" w:rsidR="00BE2040" w:rsidRDefault="00BE2040"/>
    <w:p w14:paraId="0A93810B" w14:textId="77777777" w:rsidR="00BE2040" w:rsidRDefault="00BE2040"/>
    <w:p w14:paraId="57CA448F" w14:textId="77777777" w:rsidR="00BE2040" w:rsidRDefault="00BE2040"/>
    <w:p w14:paraId="05B4F952" w14:textId="77777777" w:rsidR="00BE2040" w:rsidRDefault="00BE2040"/>
    <w:p w14:paraId="706CCAEA" w14:textId="77777777" w:rsidR="00C62CC4" w:rsidRDefault="00C62CC4" w:rsidP="00303C8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89287E6" w14:textId="1A1E7837" w:rsidR="00C62CC4" w:rsidRPr="00780947" w:rsidRDefault="00780947" w:rsidP="0078094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780947">
        <w:rPr>
          <w:rFonts w:ascii="Times New Roman" w:hAnsi="Times New Roman"/>
          <w:bCs/>
          <w:sz w:val="24"/>
          <w:szCs w:val="24"/>
        </w:rPr>
        <w:lastRenderedPageBreak/>
        <w:t xml:space="preserve">Załącznik </w:t>
      </w:r>
    </w:p>
    <w:p w14:paraId="1DF6A841" w14:textId="3C882EEC" w:rsidR="00780947" w:rsidRPr="00780947" w:rsidRDefault="00780947" w:rsidP="0078094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780947">
        <w:rPr>
          <w:rFonts w:ascii="Times New Roman" w:hAnsi="Times New Roman"/>
          <w:bCs/>
          <w:sz w:val="24"/>
          <w:szCs w:val="24"/>
        </w:rPr>
        <w:t>do Uchwały Nr IV/</w:t>
      </w:r>
      <w:r w:rsidR="00294984">
        <w:rPr>
          <w:rFonts w:ascii="Times New Roman" w:hAnsi="Times New Roman"/>
          <w:bCs/>
          <w:sz w:val="24"/>
          <w:szCs w:val="24"/>
        </w:rPr>
        <w:t>21</w:t>
      </w:r>
      <w:r w:rsidRPr="00780947">
        <w:rPr>
          <w:rFonts w:ascii="Times New Roman" w:hAnsi="Times New Roman"/>
          <w:bCs/>
          <w:sz w:val="24"/>
          <w:szCs w:val="24"/>
        </w:rPr>
        <w:t>/2020</w:t>
      </w:r>
    </w:p>
    <w:p w14:paraId="109CA526" w14:textId="2294FCFB" w:rsidR="00780947" w:rsidRPr="00780947" w:rsidRDefault="00780947" w:rsidP="0078094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780947">
        <w:rPr>
          <w:rFonts w:ascii="Times New Roman" w:hAnsi="Times New Roman"/>
          <w:bCs/>
          <w:sz w:val="24"/>
          <w:szCs w:val="24"/>
        </w:rPr>
        <w:t>Rady Gminy Radzanów</w:t>
      </w:r>
    </w:p>
    <w:p w14:paraId="6F70BC39" w14:textId="49B4B157" w:rsidR="00780947" w:rsidRPr="00780947" w:rsidRDefault="00780947" w:rsidP="0078094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780947">
        <w:rPr>
          <w:rFonts w:ascii="Times New Roman" w:hAnsi="Times New Roman"/>
          <w:bCs/>
          <w:sz w:val="24"/>
          <w:szCs w:val="24"/>
        </w:rPr>
        <w:t>z dnia 28 lipca 2020r.</w:t>
      </w:r>
    </w:p>
    <w:p w14:paraId="6460605F" w14:textId="77777777" w:rsidR="00780947" w:rsidRDefault="00780947" w:rsidP="0078094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A139FDA" w14:textId="18B16593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ROCZNY PROGRAM WSPÓŁPRACY GMINY RADZANÓW</w:t>
      </w:r>
    </w:p>
    <w:p w14:paraId="0DE86170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organizacjami pozarządowymi oraz z innymi podmiotami, o których mowa w art. 3 ust. 3, ustawy z dnia 24 kwietnia 2003 r. o działalności pożytku publicznego                                 i o wolontariacie na rok 2020</w:t>
      </w:r>
    </w:p>
    <w:p w14:paraId="26EEC71A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58F9E0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ogólne</w:t>
      </w:r>
    </w:p>
    <w:p w14:paraId="3D76E084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148FEF23" w14:textId="13B21A77" w:rsidR="00BE2040" w:rsidRDefault="00BE2040" w:rsidP="00BE2040">
      <w:pPr>
        <w:numPr>
          <w:ilvl w:val="0"/>
          <w:numId w:val="1"/>
        </w:numPr>
        <w:suppressAutoHyphens/>
        <w:autoSpaceDN w:val="0"/>
        <w:spacing w:after="0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Podstawą Programu Współpracy Gminy Radzanów z organizacjami pozarządowymi oraz  innymi podmiotami, o których mowa w art. 3 ust. 3 ustawy o działalności pożytku publicznego i o wolontariacie zwanego dalej „Programem”, jest ustawa </w:t>
      </w:r>
      <w:r w:rsidR="00260678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z dnia</w:t>
      </w:r>
      <w:r w:rsidR="002606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 kwietnia 2003 r. o działalności pożytku publicznego i o wolontariacie</w:t>
      </w:r>
      <w:r w:rsidR="00260678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  20</w:t>
      </w:r>
      <w:r w:rsidR="0026067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260678">
        <w:rPr>
          <w:rFonts w:ascii="Times New Roman" w:hAnsi="Times New Roman"/>
          <w:sz w:val="24"/>
          <w:szCs w:val="24"/>
        </w:rPr>
        <w:t>1057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70D5DA9E" w14:textId="77777777" w:rsidR="00BE2040" w:rsidRPr="008C64AF" w:rsidRDefault="00BE2040" w:rsidP="008C64AF">
      <w:pPr>
        <w:pStyle w:val="Akapitzlist"/>
        <w:numPr>
          <w:ilvl w:val="0"/>
          <w:numId w:val="1"/>
        </w:numPr>
        <w:suppressAutoHyphens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C64AF">
        <w:rPr>
          <w:rFonts w:ascii="Times New Roman" w:hAnsi="Times New Roman"/>
          <w:sz w:val="24"/>
          <w:szCs w:val="24"/>
        </w:rPr>
        <w:t xml:space="preserve">Program współpracy Gminy Radzanów z organizacjami i innymi podmiotami pozarządowymi jest programem rocznym i będzie realizowany od 1 stycznia do dnia 31 grudnia 2020 r. </w:t>
      </w:r>
    </w:p>
    <w:p w14:paraId="5730D57C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7ADA14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 programu</w:t>
      </w:r>
    </w:p>
    <w:p w14:paraId="0F0CF78D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7F819E3B" w14:textId="77777777" w:rsidR="00BE2040" w:rsidRDefault="00BE2040" w:rsidP="00BE20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głównym współpracy Gminy Radzanów z organizacjami jest budowanie społeczeństwa obywatelskiego oraz zwiększenie stopnia zaspokojenia potrzeb społecznych.</w:t>
      </w:r>
    </w:p>
    <w:p w14:paraId="2AA03E9D" w14:textId="77777777" w:rsidR="00BE2040" w:rsidRDefault="00BE2040" w:rsidP="00BE20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 szczegółowe:</w:t>
      </w:r>
    </w:p>
    <w:p w14:paraId="608EC634" w14:textId="77777777" w:rsidR="00BE2040" w:rsidRDefault="00BE2040" w:rsidP="00BE2040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Zwiększenie wpływu sektora obywatelskiego na kreowanie polityki społecznej                                 w gminie Radzanów.</w:t>
      </w:r>
    </w:p>
    <w:p w14:paraId="6056A96E" w14:textId="77777777" w:rsidR="00BE2040" w:rsidRDefault="00BE2040" w:rsidP="00BE2040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warunków do zwiększenia aktywności społecznej.</w:t>
      </w:r>
    </w:p>
    <w:p w14:paraId="77AEDA6B" w14:textId="77777777" w:rsidR="00BE2040" w:rsidRDefault="00BE2040" w:rsidP="00BE2040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Umacnianie w świadomości społecznej poczucia odpowiedzialności za wspólnotę lokalną.</w:t>
      </w:r>
    </w:p>
    <w:p w14:paraId="09FE2593" w14:textId="77777777" w:rsidR="00BE2040" w:rsidRDefault="00BE2040" w:rsidP="00BE2040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Poprawa jakości życia, poprzez pełniejsze zaspokajanie potrzeb społecznych.</w:t>
      </w:r>
    </w:p>
    <w:p w14:paraId="75F41EB0" w14:textId="77777777" w:rsidR="00BE2040" w:rsidRDefault="00BE2040" w:rsidP="00BE2040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Poprawa współpracy międzysektorowej pomiędzy sektorem poza-rządowym                                a administracją publiczną.</w:t>
      </w:r>
    </w:p>
    <w:p w14:paraId="314A3F2C" w14:textId="77777777" w:rsidR="00BE2040" w:rsidRDefault="00BE2040" w:rsidP="00BE204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86650EE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i zasady współpracy</w:t>
      </w:r>
    </w:p>
    <w:p w14:paraId="583B7B0C" w14:textId="77777777" w:rsidR="00BE2040" w:rsidRDefault="00BE2040" w:rsidP="00BE20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14:paraId="7CEC6B39" w14:textId="79A8E660" w:rsidR="00BE2040" w:rsidRDefault="00BE2040" w:rsidP="00BE2040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Calibri" w:eastAsia="Calibri" w:hAnsi="Calibri"/>
        </w:rPr>
      </w:pPr>
      <w:r>
        <w:rPr>
          <w:rFonts w:ascii="Times New Roman" w:hAnsi="Times New Roman"/>
          <w:sz w:val="24"/>
          <w:szCs w:val="24"/>
        </w:rPr>
        <w:t>Obszar współpracy Gminy Radzanów z organizacjami obejmuje sferę zadań publicznych, o których mowa w art. 4 ust. 1 ustawy z dnia 24 kwietnia 2003 r.                                 o działalności pożytku publicznego i o wolontariacie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 Dz. U. z 20</w:t>
      </w:r>
      <w:r w:rsidR="0026067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poz. </w:t>
      </w:r>
      <w:r w:rsidR="00260678">
        <w:rPr>
          <w:rFonts w:ascii="Times New Roman" w:hAnsi="Times New Roman"/>
          <w:sz w:val="24"/>
          <w:szCs w:val="24"/>
        </w:rPr>
        <w:t>1057</w:t>
      </w:r>
      <w:r>
        <w:rPr>
          <w:rFonts w:ascii="Times New Roman" w:hAnsi="Times New Roman"/>
          <w:sz w:val="24"/>
          <w:szCs w:val="24"/>
        </w:rPr>
        <w:t xml:space="preserve"> ze zm.).</w:t>
      </w:r>
    </w:p>
    <w:p w14:paraId="14DA712E" w14:textId="77777777" w:rsidR="00BE2040" w:rsidRPr="008C64AF" w:rsidRDefault="00BE2040" w:rsidP="008C64AF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4AF">
        <w:rPr>
          <w:rFonts w:ascii="Times New Roman" w:hAnsi="Times New Roman"/>
          <w:sz w:val="24"/>
          <w:szCs w:val="24"/>
        </w:rPr>
        <w:t>Współpraca z organizacjami odbywa się na zasadach: pomocniczości, suwerenności stron, partnerstwa, efektywności, uczciwej konkurencji oraz jawności.</w:t>
      </w:r>
    </w:p>
    <w:p w14:paraId="1B34B4C6" w14:textId="77777777" w:rsidR="00BE2040" w:rsidRDefault="00BE2040" w:rsidP="00BE2040">
      <w:pPr>
        <w:numPr>
          <w:ilvl w:val="1"/>
          <w:numId w:val="6"/>
        </w:numPr>
        <w:tabs>
          <w:tab w:val="left" w:pos="-731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Zasada pomocniczości oznacza współpracę władzy samorządowej                                       z podmiotami programu, opartą na obopólnej chęci wzajemnych działań, </w:t>
      </w:r>
      <w:r>
        <w:rPr>
          <w:rFonts w:ascii="Times New Roman" w:hAnsi="Times New Roman"/>
          <w:sz w:val="24"/>
          <w:szCs w:val="24"/>
        </w:rPr>
        <w:lastRenderedPageBreak/>
        <w:t>dążących do jak najlepszych efektów w realizacji zadań publicznych, w celu realizacji ich w sposób ekonomiczny, profesjonalny i terminowy.</w:t>
      </w:r>
    </w:p>
    <w:p w14:paraId="5007D935" w14:textId="77777777" w:rsidR="00BE2040" w:rsidRDefault="00BE2040" w:rsidP="00BE2040">
      <w:pPr>
        <w:numPr>
          <w:ilvl w:val="1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Zasada suwerenności oznacza, że strony mają prawo do niezależności                                  i odrębności w samodzielnym definiowaniu i poszukiwaniu sposobów rozwiązywania problemów i zadań.</w:t>
      </w:r>
    </w:p>
    <w:p w14:paraId="5824B8D1" w14:textId="77777777" w:rsidR="00BE2040" w:rsidRDefault="00BE2040" w:rsidP="00BE2040">
      <w:pPr>
        <w:numPr>
          <w:ilvl w:val="1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Zasada partnerstwa oznacza dobrowolną współpracę równorzędnych sobie podmiotów w rozwiązywaniu wspólnie zdefiniowanych problemów i osiąganiu razem wytyczonych celów.</w:t>
      </w:r>
    </w:p>
    <w:p w14:paraId="13D31FB7" w14:textId="77777777" w:rsidR="00BE2040" w:rsidRDefault="00BE2040" w:rsidP="00BE2040">
      <w:pPr>
        <w:numPr>
          <w:ilvl w:val="1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Zasada efektywności polega na dążeniu do osiągnięcia możliwie najlepszych efektów w realizacji zadań publicznych.</w:t>
      </w:r>
    </w:p>
    <w:p w14:paraId="257477A3" w14:textId="77777777" w:rsidR="00BE2040" w:rsidRDefault="00BE2040" w:rsidP="00BE2040">
      <w:pPr>
        <w:numPr>
          <w:ilvl w:val="1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Zasada uczciwej konkurencji i jawności zakłada kształtowanie przejrzystych zasad współpracy opartych na równych, jawnych kryteriach wspierania realizatora zadania publicznego.</w:t>
      </w:r>
    </w:p>
    <w:p w14:paraId="001E7EFC" w14:textId="77777777" w:rsidR="00BE2040" w:rsidRDefault="00BE2040" w:rsidP="00BE2040">
      <w:pPr>
        <w:spacing w:after="0"/>
        <w:rPr>
          <w:rFonts w:ascii="Times New Roman" w:hAnsi="Times New Roman"/>
          <w:sz w:val="24"/>
          <w:szCs w:val="24"/>
        </w:rPr>
      </w:pPr>
    </w:p>
    <w:p w14:paraId="2CFA4A10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sposobie tworzenia Programu oraz o przebiegu konsultacji</w:t>
      </w:r>
    </w:p>
    <w:p w14:paraId="18F80A5A" w14:textId="77777777" w:rsidR="00BE2040" w:rsidRDefault="00BE2040" w:rsidP="00BE2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7EB1EBF1" w14:textId="77777777" w:rsidR="00BE2040" w:rsidRDefault="00BE2040" w:rsidP="00BE2040">
      <w:pPr>
        <w:numPr>
          <w:ilvl w:val="0"/>
          <w:numId w:val="7"/>
        </w:numPr>
        <w:tabs>
          <w:tab w:val="left" w:pos="0"/>
          <w:tab w:val="left" w:pos="764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Programu współpracy z organizacjami pozarządowymi opracowywany  jest na stanowisku merytorycznym w Urzędzie Gminy.</w:t>
      </w:r>
    </w:p>
    <w:p w14:paraId="0AB5872C" w14:textId="4C1766EC" w:rsidR="00BE2040" w:rsidRPr="008C64AF" w:rsidRDefault="00BE2040" w:rsidP="008C64AF">
      <w:pPr>
        <w:pStyle w:val="Akapitzlist"/>
        <w:numPr>
          <w:ilvl w:val="0"/>
          <w:numId w:val="7"/>
        </w:numPr>
        <w:tabs>
          <w:tab w:val="left" w:pos="0"/>
          <w:tab w:val="left" w:pos="7644"/>
        </w:tabs>
        <w:suppressAutoHyphens/>
        <w:autoSpaceDN w:val="0"/>
        <w:spacing w:after="0" w:line="240" w:lineRule="auto"/>
        <w:jc w:val="both"/>
        <w:rPr>
          <w:rFonts w:ascii="Calibri" w:hAnsi="Calibri"/>
        </w:rPr>
      </w:pPr>
      <w:r w:rsidRPr="008C64AF">
        <w:rPr>
          <w:rFonts w:ascii="Times New Roman" w:hAnsi="Times New Roman"/>
          <w:sz w:val="24"/>
          <w:szCs w:val="24"/>
        </w:rPr>
        <w:t>Konstrukcja Programu oparta jest o obowiązujące przepisy prawa, a w szczególności ustawę o działalności pożytku publicznego  i o wolontariacie (</w:t>
      </w:r>
      <w:proofErr w:type="spellStart"/>
      <w:r w:rsidRPr="008C64AF">
        <w:rPr>
          <w:rFonts w:ascii="Times New Roman" w:hAnsi="Times New Roman"/>
          <w:sz w:val="24"/>
          <w:szCs w:val="24"/>
        </w:rPr>
        <w:t>t.j</w:t>
      </w:r>
      <w:proofErr w:type="spellEnd"/>
      <w:r w:rsidRPr="008C64AF">
        <w:rPr>
          <w:rFonts w:ascii="Times New Roman" w:hAnsi="Times New Roman"/>
          <w:sz w:val="24"/>
          <w:szCs w:val="24"/>
        </w:rPr>
        <w:t>. Dz. U. z 20</w:t>
      </w:r>
      <w:r w:rsidR="00260678">
        <w:rPr>
          <w:rFonts w:ascii="Times New Roman" w:hAnsi="Times New Roman"/>
          <w:sz w:val="24"/>
          <w:szCs w:val="24"/>
        </w:rPr>
        <w:t>20</w:t>
      </w:r>
      <w:r w:rsidRPr="008C64AF">
        <w:rPr>
          <w:rFonts w:ascii="Times New Roman" w:hAnsi="Times New Roman"/>
          <w:sz w:val="24"/>
          <w:szCs w:val="24"/>
        </w:rPr>
        <w:t xml:space="preserve">r. </w:t>
      </w:r>
      <w:r w:rsidR="00260678">
        <w:rPr>
          <w:rFonts w:ascii="Times New Roman" w:hAnsi="Times New Roman"/>
          <w:sz w:val="24"/>
          <w:szCs w:val="24"/>
        </w:rPr>
        <w:t xml:space="preserve"> </w:t>
      </w:r>
      <w:r w:rsidRPr="008C64AF">
        <w:rPr>
          <w:rFonts w:ascii="Times New Roman" w:hAnsi="Times New Roman"/>
          <w:sz w:val="24"/>
          <w:szCs w:val="24"/>
        </w:rPr>
        <w:t xml:space="preserve">poz. </w:t>
      </w:r>
      <w:r w:rsidR="00260678">
        <w:rPr>
          <w:rFonts w:ascii="Times New Roman" w:hAnsi="Times New Roman"/>
          <w:sz w:val="24"/>
          <w:szCs w:val="24"/>
        </w:rPr>
        <w:t>1057</w:t>
      </w:r>
      <w:r w:rsidRPr="008C64AF">
        <w:rPr>
          <w:rFonts w:ascii="Times New Roman" w:hAnsi="Times New Roman"/>
          <w:sz w:val="24"/>
          <w:szCs w:val="24"/>
        </w:rPr>
        <w:t>).</w:t>
      </w:r>
    </w:p>
    <w:p w14:paraId="710F57F5" w14:textId="77777777" w:rsidR="00BE2040" w:rsidRDefault="00BE2040" w:rsidP="00BE2040">
      <w:pPr>
        <w:numPr>
          <w:ilvl w:val="0"/>
          <w:numId w:val="8"/>
        </w:numPr>
        <w:tabs>
          <w:tab w:val="left" w:pos="0"/>
          <w:tab w:val="left" w:pos="764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procesie tworzenia Programu uwzględnia się wnioski i postulaty zgłaszane przez organizacje pozarządowe, a także założenia programowe, zadaniowe i finansowe  jednostek merytorycznych w gminie.</w:t>
      </w:r>
    </w:p>
    <w:p w14:paraId="74AE3BF3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5B3ED37C" w14:textId="77777777" w:rsidR="00BE2040" w:rsidRDefault="00BE2040" w:rsidP="00BE2040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może udzielać podmiotom pomocy w sprawie umożliwienia organizacji przedsięwzięć na terenie gminnych jednostek organizacyjnych, obiektów sportowych i placówek oświatowych podległych gminie.</w:t>
      </w:r>
    </w:p>
    <w:p w14:paraId="14441FC8" w14:textId="77777777" w:rsidR="00BE2040" w:rsidRDefault="00BE2040" w:rsidP="00BE2040">
      <w:pPr>
        <w:tabs>
          <w:tab w:val="left" w:pos="836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83E612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Formy współpracy </w:t>
      </w:r>
    </w:p>
    <w:p w14:paraId="231DECAD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14:paraId="4E0D5BCC" w14:textId="77777777" w:rsidR="00BE2040" w:rsidRDefault="00BE2040" w:rsidP="00BE2040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Gminy Radzanów z podmiotami Programu realizowana będzie w formie:</w:t>
      </w:r>
    </w:p>
    <w:p w14:paraId="71878EBA" w14:textId="77777777" w:rsidR="00BE2040" w:rsidRDefault="00BE2040" w:rsidP="00BE2040">
      <w:pPr>
        <w:numPr>
          <w:ilvl w:val="0"/>
          <w:numId w:val="9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zlecania organizacjom Programu realizacji zadań publicznych na zasadach określonych  w ustawie o działalności pożytku publicznego i o wolontariacie;</w:t>
      </w:r>
    </w:p>
    <w:p w14:paraId="787B6BCE" w14:textId="77777777" w:rsidR="00BE2040" w:rsidRPr="008C64AF" w:rsidRDefault="00BE2040" w:rsidP="008C64AF">
      <w:pPr>
        <w:pStyle w:val="Akapitzlist"/>
        <w:numPr>
          <w:ilvl w:val="0"/>
          <w:numId w:val="9"/>
        </w:numPr>
        <w:tabs>
          <w:tab w:val="left" w:pos="8364"/>
        </w:tabs>
        <w:suppressAutoHyphens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4AF">
        <w:rPr>
          <w:rFonts w:ascii="Times New Roman" w:eastAsia="Times New Roman" w:hAnsi="Times New Roman"/>
          <w:sz w:val="24"/>
          <w:szCs w:val="24"/>
          <w:lang w:eastAsia="pl-PL"/>
        </w:rPr>
        <w:t>wzajemnego informowania się o planowanych kierunkach działalności  i współdziałania w celu zharmonizowania tych kierunków oraz przyjmowania wniosków i opinii do projektów aktów normatywnych w dziedzinach dotyczących działalności statutowej podmiotów programu;</w:t>
      </w:r>
    </w:p>
    <w:p w14:paraId="31E3AFF4" w14:textId="77777777" w:rsidR="00BE2040" w:rsidRDefault="00BE2040" w:rsidP="00BE2040">
      <w:pPr>
        <w:numPr>
          <w:ilvl w:val="0"/>
          <w:numId w:val="10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pomocy organizacyjnej przy realizacji zadań.</w:t>
      </w:r>
    </w:p>
    <w:p w14:paraId="06E1EFB2" w14:textId="77777777" w:rsidR="00BE2040" w:rsidRDefault="00BE2040" w:rsidP="00BE2040">
      <w:pPr>
        <w:tabs>
          <w:tab w:val="left" w:pos="8364"/>
        </w:tabs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</w:p>
    <w:p w14:paraId="24B54127" w14:textId="77777777" w:rsidR="00BE2040" w:rsidRDefault="00BE2040" w:rsidP="00BE2040">
      <w:pPr>
        <w:tabs>
          <w:tab w:val="left" w:pos="8364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Sposób realizacji Programu </w:t>
      </w:r>
    </w:p>
    <w:p w14:paraId="58914591" w14:textId="77777777" w:rsidR="00BE2040" w:rsidRDefault="00BE2040" w:rsidP="00BE2040">
      <w:pPr>
        <w:tabs>
          <w:tab w:val="left" w:pos="8364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14:paraId="5826A1B1" w14:textId="77777777" w:rsidR="00BE2040" w:rsidRDefault="00BE2040" w:rsidP="00BE2040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Zlecanie realizacji zadania publicznego, o którym mowa § 6 ust. 1 może mieć formę:</w:t>
      </w:r>
    </w:p>
    <w:p w14:paraId="5D15F138" w14:textId="77777777" w:rsidR="00BE2040" w:rsidRDefault="00BE2040" w:rsidP="00BE2040">
      <w:pPr>
        <w:numPr>
          <w:ilvl w:val="0"/>
          <w:numId w:val="11"/>
        </w:numPr>
        <w:tabs>
          <w:tab w:val="left" w:pos="284"/>
          <w:tab w:val="left" w:pos="836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powierzania wykonywania zadania wraz z udzieleniem dotacji na finansowanie jego realizacji;</w:t>
      </w:r>
    </w:p>
    <w:p w14:paraId="2DD3DD18" w14:textId="77777777" w:rsidR="00BE2040" w:rsidRPr="008C64AF" w:rsidRDefault="00BE2040" w:rsidP="008C64AF">
      <w:pPr>
        <w:pStyle w:val="Akapitzlist"/>
        <w:numPr>
          <w:ilvl w:val="0"/>
          <w:numId w:val="11"/>
        </w:numPr>
        <w:tabs>
          <w:tab w:val="left" w:pos="284"/>
          <w:tab w:val="left" w:pos="8364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4AF">
        <w:rPr>
          <w:rFonts w:ascii="Times New Roman" w:eastAsia="Times New Roman" w:hAnsi="Times New Roman"/>
          <w:sz w:val="24"/>
          <w:szCs w:val="24"/>
          <w:lang w:eastAsia="pl-PL"/>
        </w:rPr>
        <w:t>wspierania takiego zadania wraz z udzieleniem dotacji na dofinansowanie jego realizacji;</w:t>
      </w:r>
    </w:p>
    <w:p w14:paraId="33D59CD7" w14:textId="77777777" w:rsidR="00BE2040" w:rsidRDefault="00BE2040" w:rsidP="00BE2040">
      <w:pPr>
        <w:numPr>
          <w:ilvl w:val="0"/>
          <w:numId w:val="12"/>
        </w:numPr>
        <w:tabs>
          <w:tab w:val="left" w:pos="284"/>
          <w:tab w:val="left" w:pos="836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udzielania stałego wsparcia merytorycznego organizacjom przez pracowników Urzędu Gminy i gminnych jednostek organizacyjnych;</w:t>
      </w:r>
    </w:p>
    <w:p w14:paraId="74100A4D" w14:textId="43ECB81D" w:rsidR="00BE2040" w:rsidRPr="00260678" w:rsidRDefault="00BE2040" w:rsidP="00BE2040">
      <w:pPr>
        <w:numPr>
          <w:ilvl w:val="0"/>
          <w:numId w:val="12"/>
        </w:numPr>
        <w:tabs>
          <w:tab w:val="left" w:pos="284"/>
          <w:tab w:val="left" w:pos="8364"/>
        </w:tabs>
        <w:suppressAutoHyphens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promowania działalności sektora pozarządowego.</w:t>
      </w:r>
    </w:p>
    <w:p w14:paraId="2668347E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6B29DD1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14:paraId="0D5D1ED0" w14:textId="77777777" w:rsidR="00BE2040" w:rsidRDefault="00BE2040" w:rsidP="00BE2040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Powierzanie realizacji zadania, o którym mowa w § 7 ust. 1 może nastąpić również poprzez zakup usług na podstawie przepisów o zamówieniach publicznych.</w:t>
      </w:r>
    </w:p>
    <w:p w14:paraId="4873DAC4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14:paraId="1F9C7CCD" w14:textId="77777777" w:rsidR="00BE2040" w:rsidRDefault="00BE2040" w:rsidP="00BE2040">
      <w:pPr>
        <w:numPr>
          <w:ilvl w:val="0"/>
          <w:numId w:val="13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Zlecanie zadań, o których mowa w § 7 następuje w trybie otwartego konkursu ofert, chyba że przepisy odrębne przewidują inny tryb zlecania.</w:t>
      </w:r>
    </w:p>
    <w:p w14:paraId="516C9804" w14:textId="77777777" w:rsidR="00BE2040" w:rsidRPr="008C64AF" w:rsidRDefault="00BE2040" w:rsidP="008C64AF">
      <w:pPr>
        <w:pStyle w:val="Akapitzlist"/>
        <w:numPr>
          <w:ilvl w:val="0"/>
          <w:numId w:val="13"/>
        </w:numPr>
        <w:tabs>
          <w:tab w:val="left" w:pos="836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4AF">
        <w:rPr>
          <w:rFonts w:ascii="Times New Roman" w:eastAsia="Times New Roman" w:hAnsi="Times New Roman"/>
          <w:sz w:val="24"/>
          <w:szCs w:val="24"/>
          <w:lang w:eastAsia="pl-PL"/>
        </w:rPr>
        <w:t>Konkursy dotyczące zadań określonych w § 3 ogłasza Wójt Gminy Radzanów.</w:t>
      </w:r>
    </w:p>
    <w:p w14:paraId="4E10BF99" w14:textId="77777777" w:rsidR="00BE2040" w:rsidRDefault="00BE2040" w:rsidP="00BE2040">
      <w:pPr>
        <w:numPr>
          <w:ilvl w:val="0"/>
          <w:numId w:val="14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Szczegółowe zasady i tryb przeprowadzania konkursu oraz sposób jego rozstrzygnięcia, wysokość przyznanej dotacji określa Wójt Gminy Radzanów.</w:t>
      </w:r>
    </w:p>
    <w:p w14:paraId="73932ADE" w14:textId="77777777" w:rsidR="00BE2040" w:rsidRDefault="00BE2040" w:rsidP="00BE2040">
      <w:pPr>
        <w:numPr>
          <w:ilvl w:val="0"/>
          <w:numId w:val="14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Wójt ogłaszając otwarty konkurs może wyznaczyć działające w jego imieniu osoby upoważnione do przyjmowania składanych ofert.</w:t>
      </w:r>
    </w:p>
    <w:p w14:paraId="6FE08221" w14:textId="77777777" w:rsidR="00BE2040" w:rsidRDefault="00BE2040" w:rsidP="00BE2040">
      <w:pPr>
        <w:numPr>
          <w:ilvl w:val="0"/>
          <w:numId w:val="14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Rozpatrzenie oferty może być uzależnione od złożenia w określonym terminie dodatkowych informacji lub dokumentów będących w posiadaniu podmiotu składającego ofertę.</w:t>
      </w:r>
    </w:p>
    <w:p w14:paraId="12ED1305" w14:textId="77777777" w:rsidR="00BE2040" w:rsidRDefault="00BE2040" w:rsidP="00BE2040">
      <w:pPr>
        <w:numPr>
          <w:ilvl w:val="0"/>
          <w:numId w:val="14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Zlecanie realizacji zadań publicznych z pominięciem otwartego konkursu ofert, następuje zgodnie z przepisami określonymi w art. 19a ustawy. </w:t>
      </w:r>
    </w:p>
    <w:p w14:paraId="2BFF5101" w14:textId="77777777" w:rsidR="00BE2040" w:rsidRDefault="00BE2040" w:rsidP="00BE2040">
      <w:pPr>
        <w:tabs>
          <w:tab w:val="left" w:pos="8364"/>
        </w:tabs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D350F3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Tryb powoływania i zasady działania komisji konkursowych do opiniowania ofert  w otwartych  konkursach  ofert</w:t>
      </w:r>
    </w:p>
    <w:p w14:paraId="51D58651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14:paraId="078EBE00" w14:textId="77777777" w:rsidR="00BE2040" w:rsidRDefault="00BE2040" w:rsidP="00BE2040">
      <w:pPr>
        <w:numPr>
          <w:ilvl w:val="0"/>
          <w:numId w:val="15"/>
        </w:numPr>
        <w:tabs>
          <w:tab w:val="left" w:pos="1080"/>
          <w:tab w:val="left" w:pos="8364"/>
        </w:tabs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celu opiniowania ofert na realizację zadań publicznych określonych w § 3 pkt 1, powołuje się Komisję, składającą się z przedstawicieli Urzędu Gminy  w Radzanowie, przedstawicieli jednostek organizacyjnych oraz przedstawicieli organizacji wskazanych przez organizacje z wyłączeniem osób reprezentujących organizacje biorące udział w konkursie.</w:t>
      </w:r>
    </w:p>
    <w:p w14:paraId="0A1BC10C" w14:textId="77777777" w:rsidR="00BE2040" w:rsidRPr="008C64AF" w:rsidRDefault="00BE2040" w:rsidP="008C64AF">
      <w:pPr>
        <w:pStyle w:val="Akapitzlist"/>
        <w:numPr>
          <w:ilvl w:val="0"/>
          <w:numId w:val="15"/>
        </w:numPr>
        <w:tabs>
          <w:tab w:val="left" w:pos="8364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C64AF">
        <w:rPr>
          <w:rFonts w:ascii="Times New Roman" w:eastAsia="Times New Roman" w:hAnsi="Times New Roman"/>
          <w:sz w:val="24"/>
          <w:szCs w:val="24"/>
          <w:lang w:eastAsia="pl-PL"/>
        </w:rPr>
        <w:t>Skład komisji określa Wójt Gminy Radzanów.</w:t>
      </w:r>
    </w:p>
    <w:p w14:paraId="65C9A1EE" w14:textId="77777777" w:rsidR="00BE2040" w:rsidRDefault="00BE2040" w:rsidP="00BE2040">
      <w:pPr>
        <w:tabs>
          <w:tab w:val="left" w:pos="8364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035606A0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oceny realizacji Programu</w:t>
      </w:r>
    </w:p>
    <w:p w14:paraId="1648CF77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14:paraId="024BC992" w14:textId="77777777" w:rsidR="00BE2040" w:rsidRDefault="00BE2040" w:rsidP="00BE2040">
      <w:pPr>
        <w:numPr>
          <w:ilvl w:val="0"/>
          <w:numId w:val="17"/>
        </w:numPr>
        <w:tabs>
          <w:tab w:val="left" w:pos="0"/>
          <w:tab w:val="left" w:pos="764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realizacji programu dokonuje Wójt Gminy Radzanów na podstawie sprawozdań składanych przez organizacje z wykonywanych przez nie zadań objętych umowami na udzielenie dotacji.</w:t>
      </w:r>
    </w:p>
    <w:p w14:paraId="3080A880" w14:textId="77777777" w:rsidR="00BE2040" w:rsidRPr="008C64AF" w:rsidRDefault="00BE2040" w:rsidP="008C64AF">
      <w:pPr>
        <w:pStyle w:val="Akapitzlist"/>
        <w:numPr>
          <w:ilvl w:val="0"/>
          <w:numId w:val="17"/>
        </w:numPr>
        <w:tabs>
          <w:tab w:val="left" w:pos="0"/>
          <w:tab w:val="left" w:pos="764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4AF">
        <w:rPr>
          <w:rFonts w:ascii="Times New Roman" w:hAnsi="Times New Roman"/>
          <w:sz w:val="24"/>
          <w:szCs w:val="24"/>
        </w:rPr>
        <w:t xml:space="preserve">Wskaźnikami efektywności realizacji Programu są w szczególności: </w:t>
      </w:r>
    </w:p>
    <w:p w14:paraId="52CD14C3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ogłoszonych otwartych konkursów ofert na realizację zadań publicznych;</w:t>
      </w:r>
    </w:p>
    <w:p w14:paraId="20A25AA7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ofert złożonych w otwartych konkursach ofert;</w:t>
      </w:r>
    </w:p>
    <w:p w14:paraId="0F7C7C08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zawartych umów na realizację zadania publicznego;</w:t>
      </w:r>
    </w:p>
    <w:p w14:paraId="35AEFDB2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umów zawartych w trybie art. 19a ustawy;</w:t>
      </w:r>
    </w:p>
    <w:p w14:paraId="154777C0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beneficjenci zrealizowanych zadań;</w:t>
      </w:r>
    </w:p>
    <w:p w14:paraId="71C9AB4E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środków finansowych przeznaczonych z budżetu Gminy na realizację zadań publicznych przez organizacje;</w:t>
      </w:r>
    </w:p>
    <w:p w14:paraId="60BDD621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projektów aktów normatywnych konsultowanych przez organizacje;</w:t>
      </w:r>
    </w:p>
    <w:p w14:paraId="6DCCA77F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36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bieżącym monitoringiem realizacji zadań Programu współpracy zajmuje się właściwy merytorycznie pracownik Urzędu;</w:t>
      </w:r>
    </w:p>
    <w:p w14:paraId="5F42A879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36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organizacje mogą zgłaszać swoje uwagi, wnioski i propozycje dotyczące realizacji Programu w trakcie organizowanych spotkań z przedstawicielami Urzędu Gminy Radzanów, jak też bezpośrednio do pracownika, którego zadaniem jest współpraca z organizacjami. Uzyskiwane w czasie realizacji </w:t>
      </w:r>
      <w:r>
        <w:rPr>
          <w:rFonts w:ascii="Times New Roman" w:hAnsi="Times New Roman"/>
          <w:sz w:val="24"/>
          <w:szCs w:val="24"/>
        </w:rPr>
        <w:lastRenderedPageBreak/>
        <w:t>Programu informacje, uwagi, wnioski i propozycje dotyczące realizowanych projektów będą wykorzystywane do usprawnienia bieżącej i przyszłej współpracy Gminy z organizacjami;</w:t>
      </w:r>
    </w:p>
    <w:p w14:paraId="1B46152F" w14:textId="77777777" w:rsidR="00BE2040" w:rsidRDefault="00BE2040" w:rsidP="00BE2040">
      <w:pPr>
        <w:numPr>
          <w:ilvl w:val="1"/>
          <w:numId w:val="18"/>
        </w:numPr>
        <w:tabs>
          <w:tab w:val="left" w:pos="0"/>
          <w:tab w:val="left" w:pos="360"/>
          <w:tab w:val="left" w:pos="6924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</w:t>
      </w:r>
      <w:r w:rsidR="00B92EEF">
        <w:rPr>
          <w:rFonts w:ascii="Times New Roman" w:hAnsi="Times New Roman"/>
          <w:sz w:val="24"/>
          <w:szCs w:val="24"/>
        </w:rPr>
        <w:t xml:space="preserve">ie z art.5a ustawy, w terminie </w:t>
      </w:r>
      <w:r w:rsidR="00B92EEF" w:rsidRPr="00C62CC4">
        <w:rPr>
          <w:rFonts w:ascii="Times New Roman" w:hAnsi="Times New Roman"/>
          <w:sz w:val="24"/>
          <w:szCs w:val="24"/>
        </w:rPr>
        <w:t>do</w:t>
      </w:r>
      <w:r w:rsidRPr="00C62CC4">
        <w:rPr>
          <w:rFonts w:ascii="Times New Roman" w:hAnsi="Times New Roman"/>
          <w:sz w:val="24"/>
          <w:szCs w:val="24"/>
        </w:rPr>
        <w:t xml:space="preserve"> 31 maja </w:t>
      </w:r>
      <w:r w:rsidR="00B92EEF" w:rsidRPr="00C62CC4">
        <w:rPr>
          <w:rFonts w:ascii="Times New Roman" w:hAnsi="Times New Roman"/>
          <w:sz w:val="24"/>
          <w:szCs w:val="24"/>
        </w:rPr>
        <w:t xml:space="preserve">każdego roku </w:t>
      </w:r>
      <w:r w:rsidRPr="00C62CC4">
        <w:rPr>
          <w:rFonts w:ascii="Times New Roman" w:hAnsi="Times New Roman"/>
          <w:sz w:val="24"/>
          <w:szCs w:val="24"/>
        </w:rPr>
        <w:t>zostanie przedłożone Radzie Gminy Radzanów sprawozdanie z realizacji Programu</w:t>
      </w:r>
      <w:r w:rsidR="00B92EEF" w:rsidRPr="00C62CC4">
        <w:rPr>
          <w:rFonts w:ascii="Times New Roman" w:hAnsi="Times New Roman"/>
          <w:sz w:val="24"/>
          <w:szCs w:val="24"/>
        </w:rPr>
        <w:t xml:space="preserve"> za rok poprzedni</w:t>
      </w:r>
      <w:r w:rsidRPr="00C62CC4">
        <w:rPr>
          <w:rFonts w:ascii="Times New Roman" w:hAnsi="Times New Roman"/>
          <w:sz w:val="24"/>
          <w:szCs w:val="24"/>
        </w:rPr>
        <w:t>, w którym dokonana zostanie ocena</w:t>
      </w:r>
      <w:r>
        <w:rPr>
          <w:rFonts w:ascii="Times New Roman" w:hAnsi="Times New Roman"/>
          <w:sz w:val="24"/>
          <w:szCs w:val="24"/>
        </w:rPr>
        <w:t xml:space="preserve"> stanu współpracy Gminy Radzanów z organizacjami. Ponadto sprawozdanie z realizacji Programu zostanie zamieszczone na stronie internetowej w Biuletynie Informacji Publicznej Urzędu Gminy Radzanów. </w:t>
      </w:r>
    </w:p>
    <w:p w14:paraId="6AA75CC6" w14:textId="77777777" w:rsidR="00736156" w:rsidRDefault="00736156" w:rsidP="00736156">
      <w:pPr>
        <w:tabs>
          <w:tab w:val="left" w:pos="0"/>
          <w:tab w:val="left" w:pos="360"/>
          <w:tab w:val="left" w:pos="6924"/>
        </w:tabs>
        <w:suppressAutoHyphens/>
        <w:autoSpaceDN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319F1AAE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Priorytetowe zadania publiczne</w:t>
      </w:r>
    </w:p>
    <w:p w14:paraId="3FCF5DA0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14:paraId="1147A9DB" w14:textId="77777777" w:rsidR="00BE2040" w:rsidRDefault="00BE2040" w:rsidP="00BE2040">
      <w:pPr>
        <w:tabs>
          <w:tab w:val="left" w:pos="836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Obszar działań do realizacji w roku 2020 </w:t>
      </w: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8364"/>
      </w:tblGrid>
      <w:tr w:rsidR="00BE2040" w14:paraId="4A0F274D" w14:textId="77777777" w:rsidTr="003033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EB2A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4B00" w14:textId="77777777" w:rsidR="00BE2040" w:rsidRDefault="00BE2040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</w:p>
        </w:tc>
      </w:tr>
      <w:tr w:rsidR="00BE2040" w14:paraId="30D58851" w14:textId="77777777" w:rsidTr="00303382">
        <w:trPr>
          <w:trHeight w:val="2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388D1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49D94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Kultura, sztuka, ochrona dóbr kultury i dziedzictwa narodowego:</w:t>
            </w:r>
          </w:p>
          <w:p w14:paraId="1D9E26F0" w14:textId="77777777" w:rsidR="00BE2040" w:rsidRDefault="00BE2040" w:rsidP="00BE2040">
            <w:pPr>
              <w:numPr>
                <w:ilvl w:val="0"/>
                <w:numId w:val="19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rozwój i promocja kultury;</w:t>
            </w:r>
          </w:p>
          <w:p w14:paraId="57487584" w14:textId="77777777" w:rsidR="00BE2040" w:rsidRDefault="00BE2040" w:rsidP="00BE2040">
            <w:pPr>
              <w:numPr>
                <w:ilvl w:val="0"/>
                <w:numId w:val="19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podtrzymywanie tradycji narodowej;</w:t>
            </w:r>
          </w:p>
          <w:p w14:paraId="11D128DD" w14:textId="77777777" w:rsidR="00BE2040" w:rsidRDefault="00BE2040" w:rsidP="00BE2040">
            <w:pPr>
              <w:numPr>
                <w:ilvl w:val="0"/>
                <w:numId w:val="19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upowszechnianie czytelnictwa wśród dzieci i młodzieży;</w:t>
            </w:r>
          </w:p>
          <w:p w14:paraId="20196CF2" w14:textId="77777777" w:rsidR="00BE2040" w:rsidRDefault="00BE2040" w:rsidP="00BE2040">
            <w:pPr>
              <w:numPr>
                <w:ilvl w:val="0"/>
                <w:numId w:val="19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promocja działań twórczych na rzecz lokalnej społeczności;</w:t>
            </w:r>
          </w:p>
          <w:p w14:paraId="0A753E68" w14:textId="77777777" w:rsidR="00BE2040" w:rsidRDefault="00BE2040" w:rsidP="00BE2040">
            <w:pPr>
              <w:numPr>
                <w:ilvl w:val="0"/>
                <w:numId w:val="19"/>
              </w:numPr>
              <w:tabs>
                <w:tab w:val="left" w:pos="-119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upowszechnianie wiedzy historycznej o gminie poprzez formy edukacyjno-wychowawcze, organizację imprez okolicznościowych;</w:t>
            </w:r>
          </w:p>
          <w:p w14:paraId="4EE7E1FD" w14:textId="77777777" w:rsidR="00BE2040" w:rsidRDefault="00BE2040" w:rsidP="00BE2040">
            <w:pPr>
              <w:numPr>
                <w:ilvl w:val="0"/>
                <w:numId w:val="19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integracja społeczności lokalnej poprzez organizację imprez kulturalnych.</w:t>
            </w:r>
          </w:p>
        </w:tc>
      </w:tr>
      <w:tr w:rsidR="00BE2040" w14:paraId="5C388199" w14:textId="77777777" w:rsidTr="003033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6A5D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C2A95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Wspieranie i upowszechnianie kultury fizycznej:</w:t>
            </w:r>
          </w:p>
          <w:p w14:paraId="024A63D5" w14:textId="77777777" w:rsidR="00BE2040" w:rsidRDefault="00BE2040" w:rsidP="00BE2040">
            <w:pPr>
              <w:numPr>
                <w:ilvl w:val="0"/>
                <w:numId w:val="20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upowszechnianie kultury fizycznej i rekreacji wśród mieszkańców gminy;</w:t>
            </w:r>
          </w:p>
          <w:p w14:paraId="7AE4A3B7" w14:textId="77777777" w:rsidR="00BE2040" w:rsidRDefault="00BE2040" w:rsidP="00BE2040">
            <w:pPr>
              <w:numPr>
                <w:ilvl w:val="0"/>
                <w:numId w:val="20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i koordynacja przedsięwzięć sportowych o zasięgu gminnym                    i ponadgminnym;</w:t>
            </w:r>
          </w:p>
          <w:p w14:paraId="30698C4F" w14:textId="77777777" w:rsidR="00BE2040" w:rsidRDefault="00BE2040" w:rsidP="00BE2040">
            <w:pPr>
              <w:numPr>
                <w:ilvl w:val="0"/>
                <w:numId w:val="20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wspieranie działań sportowych propagujących zdrowy i aktywny tryb życia wśród mieszkańców gminy;</w:t>
            </w:r>
          </w:p>
        </w:tc>
      </w:tr>
      <w:tr w:rsidR="00BE2040" w14:paraId="78ABAA4F" w14:textId="77777777" w:rsidTr="003033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0AEAF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A6331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Turystyki i krajoznawstwa</w:t>
            </w:r>
          </w:p>
          <w:p w14:paraId="3D4C0CC4" w14:textId="77777777" w:rsidR="00BE2040" w:rsidRDefault="00BE2040" w:rsidP="00BE2040">
            <w:pPr>
              <w:numPr>
                <w:ilvl w:val="0"/>
                <w:numId w:val="21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wspieranie popularyzacji turystyki propagującej zdrowy i aktywny tryb życia wśród mieszkańców</w:t>
            </w:r>
          </w:p>
          <w:p w14:paraId="29929D5C" w14:textId="77777777" w:rsidR="00BE2040" w:rsidRDefault="00BE2040">
            <w:pPr>
              <w:tabs>
                <w:tab w:val="left" w:pos="635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040" w14:paraId="533C213A" w14:textId="77777777" w:rsidTr="003033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19B5F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28352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Nauka, edukacja, oświata i wychowanie:</w:t>
            </w:r>
          </w:p>
          <w:p w14:paraId="1994CBB7" w14:textId="77777777" w:rsidR="00BE2040" w:rsidRDefault="00BE2040" w:rsidP="00BE2040">
            <w:pPr>
              <w:numPr>
                <w:ilvl w:val="0"/>
                <w:numId w:val="22"/>
              </w:numPr>
              <w:tabs>
                <w:tab w:val="left" w:pos="57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edukacja w zakresie ochrony środowiska poprzez różne formy edukacyjno-wychowawcze; </w:t>
            </w:r>
          </w:p>
          <w:p w14:paraId="7C57E6BF" w14:textId="77777777" w:rsidR="00BE2040" w:rsidRDefault="00BE2040" w:rsidP="00BE2040">
            <w:pPr>
              <w:numPr>
                <w:ilvl w:val="0"/>
                <w:numId w:val="22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współorganizowanie konkursów z różnych dziedzin nauki;</w:t>
            </w:r>
          </w:p>
        </w:tc>
      </w:tr>
      <w:tr w:rsidR="00303382" w14:paraId="5DCA39DF" w14:textId="77777777" w:rsidTr="003033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38104" w14:textId="77777777" w:rsidR="00303382" w:rsidRDefault="003033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5338" w14:textId="77777777" w:rsidR="00303382" w:rsidRDefault="003033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382" w14:paraId="478A5E2D" w14:textId="77777777" w:rsidTr="00303382">
        <w:trPr>
          <w:trHeight w:val="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B1880" w14:textId="77777777" w:rsidR="00303382" w:rsidRDefault="003033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7A870" w14:textId="77777777" w:rsidR="00303382" w:rsidRDefault="00303382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Przeciwdziałanie uzależnieniom i patologiom społecznym:</w:t>
            </w:r>
          </w:p>
          <w:p w14:paraId="7355A488" w14:textId="77777777" w:rsidR="00303382" w:rsidRDefault="00303382" w:rsidP="00BE2040">
            <w:pPr>
              <w:numPr>
                <w:ilvl w:val="0"/>
                <w:numId w:val="23"/>
              </w:numPr>
              <w:tabs>
                <w:tab w:val="left" w:pos="57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wsparcie działań profilaktycznych w zakresie przeciwdziałania uzależnieniom od alkoholu i narkotyków poprzez organizację różnych form edukacyjno-wychowawczych dla dzieci i młodzieży oraz  działań propagujących zdrowy i aktywny tryb życia wśród mieszkańców gminy;</w:t>
            </w:r>
          </w:p>
          <w:p w14:paraId="3795D910" w14:textId="77777777" w:rsidR="00303382" w:rsidRDefault="00303382" w:rsidP="00BE2040">
            <w:pPr>
              <w:numPr>
                <w:ilvl w:val="0"/>
                <w:numId w:val="23"/>
              </w:num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profilaktyka poprzez pozalekcyjne zajęcia sportowe dla dzieci i młodzieży; </w:t>
            </w:r>
          </w:p>
          <w:p w14:paraId="0AB504C5" w14:textId="77777777" w:rsidR="00303382" w:rsidRDefault="00303382" w:rsidP="00BE2040">
            <w:pPr>
              <w:numPr>
                <w:ilvl w:val="0"/>
                <w:numId w:val="23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organizacja czasu wolnego z programami profilaktycznymi dla dzieci                   i młodzieży; integracja społeczności lokalnej poprzez organizację imprez sportowych i rozrywkowych;</w:t>
            </w:r>
          </w:p>
          <w:p w14:paraId="5D84B7C1" w14:textId="77777777" w:rsidR="00303382" w:rsidRPr="00303382" w:rsidRDefault="00303382" w:rsidP="00303382">
            <w:pPr>
              <w:numPr>
                <w:ilvl w:val="0"/>
                <w:numId w:val="23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prowadzenie zajęć w świetlicach wiejskich, upowszechnianie wiedzy historycznej o gminie oraz podtrzymywanie tradycji narodowej wśród mieszkańców gminy</w:t>
            </w:r>
            <w:r w:rsidR="00A70A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3382" w14:paraId="05AF3469" w14:textId="77777777" w:rsidTr="00303382">
        <w:trPr>
          <w:trHeight w:val="8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AFE1" w14:textId="77777777" w:rsidR="00303382" w:rsidRPr="00C62CC4" w:rsidRDefault="00A70A0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CC4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01CF" w14:textId="77777777" w:rsidR="00A70A04" w:rsidRPr="00C62CC4" w:rsidRDefault="00A70A04" w:rsidP="00A70A04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2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społeczna:</w:t>
            </w:r>
          </w:p>
          <w:p w14:paraId="3DFD4F72" w14:textId="77777777" w:rsidR="00303382" w:rsidRPr="00C62CC4" w:rsidRDefault="00A70A04" w:rsidP="00A70A04">
            <w:pPr>
              <w:pStyle w:val="Akapitzlist"/>
              <w:numPr>
                <w:ilvl w:val="1"/>
                <w:numId w:val="23"/>
              </w:num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pomocy rodzinom i osobom w trudnej sytuacji życiowej oraz wyrównywania szans tych rodzin i osób;</w:t>
            </w:r>
          </w:p>
          <w:p w14:paraId="39DD9BCF" w14:textId="77777777" w:rsidR="00A70A04" w:rsidRPr="00C62CC4" w:rsidRDefault="00A70A04" w:rsidP="00A70A04">
            <w:pPr>
              <w:pStyle w:val="Akapitzlist"/>
              <w:numPr>
                <w:ilvl w:val="1"/>
                <w:numId w:val="23"/>
              </w:num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C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działania na rzecz osób niepełnosprawnych, ich rodzin i opiekunów</w:t>
            </w:r>
          </w:p>
        </w:tc>
      </w:tr>
      <w:tr w:rsidR="00BE2040" w14:paraId="29866D3A" w14:textId="77777777" w:rsidTr="003033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A5C50" w14:textId="77777777" w:rsidR="00BE2040" w:rsidRDefault="00A70A0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E20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43D6E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Promocja i organizacja wolontariatu:</w:t>
            </w:r>
          </w:p>
          <w:p w14:paraId="51259308" w14:textId="77777777" w:rsidR="00BE2040" w:rsidRDefault="00BE2040" w:rsidP="00BE2040">
            <w:pPr>
              <w:numPr>
                <w:ilvl w:val="0"/>
                <w:numId w:val="24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wspieranie działań promujących wolontariat</w:t>
            </w:r>
          </w:p>
        </w:tc>
      </w:tr>
      <w:tr w:rsidR="00BE2040" w14:paraId="14179F36" w14:textId="77777777" w:rsidTr="003033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92350" w14:textId="77777777" w:rsidR="00BE2040" w:rsidRDefault="00A70A04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E20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C745A" w14:textId="77777777" w:rsidR="00BE2040" w:rsidRDefault="00BE2040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Działalność na rzecz organizacji pozarządowych i podmiotów wymienionych w art. 3 ust. 3 ustawy: </w:t>
            </w:r>
          </w:p>
          <w:p w14:paraId="6BB874B0" w14:textId="77777777" w:rsidR="00BE2040" w:rsidRDefault="00BE2040" w:rsidP="00BE2040">
            <w:pPr>
              <w:numPr>
                <w:ilvl w:val="0"/>
                <w:numId w:val="25"/>
              </w:numPr>
              <w:tabs>
                <w:tab w:val="left" w:pos="57"/>
              </w:tabs>
              <w:suppressAutoHyphens/>
              <w:autoSpaceDN w:val="0"/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integracja organizacji pozarządowych oraz wolontariuszy poprzez spotkania               i wymianę doświadczeń;</w:t>
            </w:r>
          </w:p>
          <w:p w14:paraId="1E617588" w14:textId="77777777" w:rsidR="00BE2040" w:rsidRDefault="00BE2040" w:rsidP="00BE2040">
            <w:pPr>
              <w:numPr>
                <w:ilvl w:val="0"/>
                <w:numId w:val="25"/>
              </w:numPr>
              <w:tabs>
                <w:tab w:val="left" w:pos="57"/>
              </w:tabs>
              <w:suppressAutoHyphens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wsparcie techniczne, szkoleniowe i informacyjne dla organizacji pozarządowych;</w:t>
            </w:r>
          </w:p>
          <w:p w14:paraId="1BE6A3F9" w14:textId="77777777" w:rsidR="00BE2040" w:rsidRDefault="00BE2040" w:rsidP="00BE2040">
            <w:pPr>
              <w:numPr>
                <w:ilvl w:val="0"/>
                <w:numId w:val="25"/>
              </w:numPr>
              <w:tabs>
                <w:tab w:val="left" w:pos="-85"/>
              </w:tabs>
              <w:suppressAutoHyphens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użyczanie lokali i placów na realizację zadań statutowych organizacji;</w:t>
            </w:r>
          </w:p>
          <w:p w14:paraId="7A2D3875" w14:textId="77777777" w:rsidR="00BE2040" w:rsidRPr="00736156" w:rsidRDefault="00BE2040" w:rsidP="00BE2040">
            <w:pPr>
              <w:numPr>
                <w:ilvl w:val="0"/>
                <w:numId w:val="25"/>
              </w:numPr>
              <w:tabs>
                <w:tab w:val="left" w:pos="57"/>
              </w:tabs>
              <w:suppressAutoHyphens/>
              <w:autoSpaceDN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popularyzacja działalności organizacji pozarządowych na stronach internetowych Urzędu Gminy.</w:t>
            </w:r>
          </w:p>
          <w:p w14:paraId="33DBD8C4" w14:textId="77777777" w:rsidR="00736156" w:rsidRDefault="00736156" w:rsidP="00736156">
            <w:pPr>
              <w:tabs>
                <w:tab w:val="left" w:pos="57"/>
              </w:tabs>
              <w:suppressAutoHyphens/>
              <w:autoSpaceDN w:val="0"/>
              <w:spacing w:after="0" w:line="240" w:lineRule="auto"/>
              <w:ind w:left="720"/>
              <w:jc w:val="both"/>
            </w:pPr>
          </w:p>
        </w:tc>
      </w:tr>
    </w:tbl>
    <w:p w14:paraId="6943A372" w14:textId="77777777" w:rsidR="00BE2040" w:rsidRDefault="00BE2040" w:rsidP="00BE2040">
      <w:pPr>
        <w:tabs>
          <w:tab w:val="left" w:pos="836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E23B88" w14:textId="77777777" w:rsidR="00BE2040" w:rsidRDefault="00BE2040" w:rsidP="00BE2040">
      <w:pPr>
        <w:tabs>
          <w:tab w:val="left" w:pos="836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Wysokość środków przeznaczonych na realizację Programu</w:t>
      </w:r>
    </w:p>
    <w:p w14:paraId="1C12B88F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14:paraId="153F0BDC" w14:textId="7A9CA54B" w:rsidR="00BE2040" w:rsidRDefault="00BE2040" w:rsidP="00BE2040">
      <w:pPr>
        <w:numPr>
          <w:ilvl w:val="0"/>
          <w:numId w:val="26"/>
        </w:numPr>
        <w:suppressAutoHyphens/>
        <w:autoSpaceDN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Wysokość środków budżetowych przeznaczonych na realizację Programu współpracy Gminy z organizacjami pozarządowymi została zaplanowana w budżecie gminy na rok 2020 w kwocie  </w:t>
      </w:r>
      <w:r w:rsidR="00083544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EE30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00,- zł.</w:t>
      </w:r>
    </w:p>
    <w:p w14:paraId="2EB6BC75" w14:textId="43CEECFA" w:rsidR="00BE2040" w:rsidRPr="00C8417F" w:rsidRDefault="00BE2040" w:rsidP="008C64AF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jc w:val="both"/>
        <w:rPr>
          <w:rFonts w:ascii="Calibri" w:hAnsi="Calibri"/>
        </w:rPr>
      </w:pPr>
      <w:r w:rsidRPr="008C64AF">
        <w:rPr>
          <w:rFonts w:ascii="Times New Roman" w:hAnsi="Times New Roman"/>
          <w:sz w:val="24"/>
          <w:szCs w:val="24"/>
        </w:rPr>
        <w:t>W  przypadku gdy środki wymienione w § 13  będą niewystarczające to kwota przeznaczona  na realizację przedmiotowego Programu w trakcie jego realizacji zostanie zwiększona w budżecie gminy bez dokonywania zmian  w programie.</w:t>
      </w:r>
    </w:p>
    <w:p w14:paraId="746607B6" w14:textId="77777777" w:rsidR="00C8417F" w:rsidRPr="00C8417F" w:rsidRDefault="00C8417F" w:rsidP="00C8417F">
      <w:pPr>
        <w:pStyle w:val="Akapitzlist"/>
        <w:suppressAutoHyphens/>
        <w:autoSpaceDN w:val="0"/>
        <w:spacing w:line="240" w:lineRule="auto"/>
        <w:jc w:val="both"/>
        <w:rPr>
          <w:rFonts w:ascii="Calibri" w:hAnsi="Calibri"/>
        </w:rPr>
      </w:pPr>
    </w:p>
    <w:p w14:paraId="1E7C7DD0" w14:textId="77777777" w:rsidR="00C8417F" w:rsidRPr="00C8417F" w:rsidRDefault="00C8417F" w:rsidP="00C8417F">
      <w:pPr>
        <w:pStyle w:val="Akapitzlist"/>
        <w:numPr>
          <w:ilvl w:val="0"/>
          <w:numId w:val="26"/>
        </w:numPr>
        <w:suppressAutoHyphens/>
        <w:autoSpaceDN w:val="0"/>
        <w:spacing w:line="240" w:lineRule="auto"/>
        <w:jc w:val="both"/>
        <w:rPr>
          <w:rFonts w:ascii="Calibri" w:hAnsi="Calibri"/>
          <w:color w:val="000000" w:themeColor="text1"/>
        </w:rPr>
      </w:pPr>
      <w:r w:rsidRPr="00C8417F">
        <w:rPr>
          <w:rFonts w:ascii="Times New Roman" w:hAnsi="Times New Roman"/>
          <w:color w:val="000000" w:themeColor="text1"/>
          <w:sz w:val="24"/>
          <w:szCs w:val="24"/>
        </w:rPr>
        <w:t>Źródłem finansowania zadań określonych w § 12 mogą być środki pozabudżetowe pozyskane na ten cel.</w:t>
      </w:r>
    </w:p>
    <w:p w14:paraId="33689D8F" w14:textId="77777777" w:rsidR="00BE2040" w:rsidRDefault="00BE2040" w:rsidP="00C8417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1549C" w14:textId="77777777" w:rsidR="00BE2040" w:rsidRDefault="00BE2040" w:rsidP="00BE2040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49C7C075" w14:textId="77777777" w:rsidR="00BE2040" w:rsidRDefault="00BE2040" w:rsidP="00BE2040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</w:t>
      </w:r>
    </w:p>
    <w:p w14:paraId="0F2F35E7" w14:textId="77777777" w:rsidR="00BE2040" w:rsidRDefault="00BE2040" w:rsidP="00BE20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niniejszym Programem zastosowanie mają przepisy: ustawy                  o działalności pożytku publicznego i o wolontariacie, ustawy o finansach publicznych, ustawy prawo zamówień publicznych oraz kodeks cywilny.</w:t>
      </w:r>
    </w:p>
    <w:p w14:paraId="0B196A1B" w14:textId="77777777" w:rsidR="00566F24" w:rsidRDefault="00566F24" w:rsidP="00566F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27B368" w14:textId="34A723E9" w:rsidR="00566F24" w:rsidRPr="00566F24" w:rsidRDefault="00566F24" w:rsidP="00566F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F24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4A1A95A4" w14:textId="77777777" w:rsidR="00566F24" w:rsidRPr="00566F24" w:rsidRDefault="00566F24" w:rsidP="00566F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F24">
        <w:rPr>
          <w:rFonts w:ascii="Times New Roman" w:hAnsi="Times New Roman" w:cs="Times New Roman"/>
          <w:sz w:val="24"/>
          <w:szCs w:val="24"/>
        </w:rPr>
        <w:t>w Radzanowie</w:t>
      </w:r>
    </w:p>
    <w:p w14:paraId="78EB8DF7" w14:textId="77777777" w:rsidR="00566F24" w:rsidRPr="00566F24" w:rsidRDefault="00566F24" w:rsidP="00566F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F24">
        <w:rPr>
          <w:rFonts w:ascii="Times New Roman" w:hAnsi="Times New Roman" w:cs="Times New Roman"/>
          <w:sz w:val="24"/>
          <w:szCs w:val="24"/>
        </w:rPr>
        <w:t>Jarosław Sokołowski</w:t>
      </w:r>
    </w:p>
    <w:p w14:paraId="7FB23151" w14:textId="77777777" w:rsidR="00566F24" w:rsidRDefault="00566F24" w:rsidP="00566F24"/>
    <w:p w14:paraId="213399E4" w14:textId="77777777" w:rsidR="00BE2040" w:rsidRDefault="00BE2040" w:rsidP="00ED6211">
      <w:pPr>
        <w:jc w:val="right"/>
      </w:pPr>
    </w:p>
    <w:p w14:paraId="53A3716E" w14:textId="77777777" w:rsidR="00BE2040" w:rsidRDefault="00BE2040"/>
    <w:sectPr w:rsidR="00BE2040" w:rsidSect="0089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034"/>
    <w:multiLevelType w:val="multilevel"/>
    <w:tmpl w:val="9FB8EC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2B160DC"/>
    <w:multiLevelType w:val="multilevel"/>
    <w:tmpl w:val="403EFE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3DF9"/>
    <w:multiLevelType w:val="multilevel"/>
    <w:tmpl w:val="76D2E2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374A"/>
    <w:multiLevelType w:val="multilevel"/>
    <w:tmpl w:val="C00651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2B94"/>
    <w:multiLevelType w:val="multilevel"/>
    <w:tmpl w:val="2F821C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2242648"/>
    <w:multiLevelType w:val="multilevel"/>
    <w:tmpl w:val="9BC8EF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F7907"/>
    <w:multiLevelType w:val="multilevel"/>
    <w:tmpl w:val="8744AB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B716F78"/>
    <w:multiLevelType w:val="multilevel"/>
    <w:tmpl w:val="518A7B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459D8"/>
    <w:multiLevelType w:val="multilevel"/>
    <w:tmpl w:val="E4D6A39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B2360"/>
    <w:multiLevelType w:val="multilevel"/>
    <w:tmpl w:val="9708824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F9A1384"/>
    <w:multiLevelType w:val="multilevel"/>
    <w:tmpl w:val="E5D0DBE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728A8"/>
    <w:multiLevelType w:val="multilevel"/>
    <w:tmpl w:val="CCB256B8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4607FA3"/>
    <w:multiLevelType w:val="multilevel"/>
    <w:tmpl w:val="CA3AB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655B3135"/>
    <w:multiLevelType w:val="multilevel"/>
    <w:tmpl w:val="1184376A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5DB5948"/>
    <w:multiLevelType w:val="multilevel"/>
    <w:tmpl w:val="F490B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A842737"/>
    <w:multiLevelType w:val="multilevel"/>
    <w:tmpl w:val="473AC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3FB47D6"/>
    <w:multiLevelType w:val="multilevel"/>
    <w:tmpl w:val="9844E8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01E"/>
    <w:rsid w:val="00083544"/>
    <w:rsid w:val="00260678"/>
    <w:rsid w:val="00294984"/>
    <w:rsid w:val="00303382"/>
    <w:rsid w:val="00303C8D"/>
    <w:rsid w:val="003D117D"/>
    <w:rsid w:val="00566F24"/>
    <w:rsid w:val="00736156"/>
    <w:rsid w:val="00780947"/>
    <w:rsid w:val="008762AF"/>
    <w:rsid w:val="00893C80"/>
    <w:rsid w:val="008C64AF"/>
    <w:rsid w:val="009777C7"/>
    <w:rsid w:val="00A67635"/>
    <w:rsid w:val="00A70A04"/>
    <w:rsid w:val="00B920B0"/>
    <w:rsid w:val="00B92EEF"/>
    <w:rsid w:val="00BE2040"/>
    <w:rsid w:val="00C62CC4"/>
    <w:rsid w:val="00C8417F"/>
    <w:rsid w:val="00C8701E"/>
    <w:rsid w:val="00E17E23"/>
    <w:rsid w:val="00EC3100"/>
    <w:rsid w:val="00ED6211"/>
    <w:rsid w:val="00EE309A"/>
    <w:rsid w:val="00FC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53D9"/>
  <w15:docId w15:val="{23D1E9D6-65CE-49BC-BB52-24F072CF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040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204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2040"/>
    <w:rPr>
      <w:rFonts w:ascii="Times New Roman" w:eastAsia="Arial Unicode MS" w:hAnsi="Times New Roman" w:cs="Times New Roman"/>
      <w:b/>
      <w:bCs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E20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040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E20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E2040"/>
    <w:rPr>
      <w:rFonts w:ascii="Arial" w:eastAsia="Times New Roman" w:hAnsi="Arial" w:cs="Arial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040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70A04"/>
  </w:style>
  <w:style w:type="paragraph" w:styleId="Akapitzlist">
    <w:name w:val="List Paragraph"/>
    <w:basedOn w:val="Normalny"/>
    <w:uiPriority w:val="34"/>
    <w:qFormat/>
    <w:rsid w:val="00A70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75161-6CAA-4174-993C-A315D9AB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1815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Radzanów</dc:creator>
  <cp:lastModifiedBy>BD1</cp:lastModifiedBy>
  <cp:revision>17</cp:revision>
  <cp:lastPrinted>2020-07-30T07:49:00Z</cp:lastPrinted>
  <dcterms:created xsi:type="dcterms:W3CDTF">2020-07-09T11:26:00Z</dcterms:created>
  <dcterms:modified xsi:type="dcterms:W3CDTF">2020-08-19T08:52:00Z</dcterms:modified>
</cp:coreProperties>
</file>