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1AC4" w14:textId="7725A152" w:rsidR="00B6567B" w:rsidRPr="00A867CD" w:rsidRDefault="00B6567B" w:rsidP="00B6567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67CD">
        <w:rPr>
          <w:rFonts w:ascii="Times New Roman" w:hAnsi="Times New Roman"/>
          <w:b/>
          <w:sz w:val="28"/>
          <w:szCs w:val="28"/>
        </w:rPr>
        <w:t xml:space="preserve">UCHWAŁA  Nr  </w:t>
      </w:r>
      <w:r>
        <w:rPr>
          <w:rFonts w:ascii="Times New Roman" w:hAnsi="Times New Roman"/>
          <w:b/>
          <w:sz w:val="28"/>
          <w:szCs w:val="28"/>
        </w:rPr>
        <w:t>III/</w:t>
      </w:r>
      <w:r w:rsidR="00985F10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>/2024</w:t>
      </w:r>
    </w:p>
    <w:p w14:paraId="57478967" w14:textId="77777777" w:rsidR="00B6567B" w:rsidRPr="00A867CD" w:rsidRDefault="00B6567B" w:rsidP="00B6567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67CD">
        <w:rPr>
          <w:rFonts w:ascii="Times New Roman" w:hAnsi="Times New Roman"/>
          <w:b/>
          <w:sz w:val="28"/>
          <w:szCs w:val="28"/>
        </w:rPr>
        <w:t>Rady Gminy Radzanów</w:t>
      </w:r>
    </w:p>
    <w:p w14:paraId="6E6F07BC" w14:textId="08CCA862" w:rsidR="00B6567B" w:rsidRPr="00A867CD" w:rsidRDefault="00B6567B" w:rsidP="00B6567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67CD">
        <w:rPr>
          <w:rFonts w:ascii="Times New Roman" w:hAnsi="Times New Roman"/>
          <w:b/>
          <w:sz w:val="28"/>
          <w:szCs w:val="28"/>
        </w:rPr>
        <w:t xml:space="preserve">z dnia </w:t>
      </w:r>
      <w:r>
        <w:rPr>
          <w:rFonts w:ascii="Times New Roman" w:hAnsi="Times New Roman"/>
          <w:b/>
          <w:sz w:val="28"/>
          <w:szCs w:val="28"/>
        </w:rPr>
        <w:t>18 marca 2024</w:t>
      </w:r>
      <w:r w:rsidR="00985F10">
        <w:rPr>
          <w:rFonts w:ascii="Times New Roman" w:hAnsi="Times New Roman"/>
          <w:b/>
          <w:sz w:val="28"/>
          <w:szCs w:val="28"/>
        </w:rPr>
        <w:t>r.</w:t>
      </w:r>
    </w:p>
    <w:p w14:paraId="3488B6E7" w14:textId="77777777" w:rsidR="00B6567B" w:rsidRPr="00A867CD" w:rsidRDefault="00B6567B" w:rsidP="00B6567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BDD7C47" w14:textId="27FFCEA5" w:rsidR="00B6567B" w:rsidRPr="00FF02E4" w:rsidRDefault="00B6567B" w:rsidP="00B6567B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Pr="00FF02E4">
        <w:rPr>
          <w:rFonts w:ascii="Times New Roman" w:hAnsi="Times New Roman"/>
          <w:b/>
          <w:bCs/>
          <w:sz w:val="24"/>
          <w:szCs w:val="24"/>
        </w:rPr>
        <w:t>mieniająca Uchwałę nr</w:t>
      </w:r>
      <w:r>
        <w:rPr>
          <w:rFonts w:ascii="Times New Roman" w:hAnsi="Times New Roman"/>
          <w:b/>
          <w:bCs/>
          <w:sz w:val="24"/>
          <w:szCs w:val="24"/>
        </w:rPr>
        <w:t xml:space="preserve"> II/7/2024 </w:t>
      </w:r>
      <w:r w:rsidRPr="00FF02E4">
        <w:rPr>
          <w:rFonts w:ascii="Times New Roman" w:hAnsi="Times New Roman"/>
          <w:b/>
          <w:bCs/>
          <w:sz w:val="24"/>
          <w:szCs w:val="24"/>
        </w:rPr>
        <w:t xml:space="preserve"> Rady Gminy Radzanów z dnia </w:t>
      </w:r>
      <w:r>
        <w:rPr>
          <w:rFonts w:ascii="Times New Roman" w:hAnsi="Times New Roman"/>
          <w:b/>
          <w:bCs/>
          <w:sz w:val="24"/>
          <w:szCs w:val="24"/>
        </w:rPr>
        <w:t xml:space="preserve">8 marca 2024r                          </w:t>
      </w:r>
      <w:r w:rsidRPr="00FF02E4">
        <w:rPr>
          <w:rFonts w:ascii="Times New Roman" w:hAnsi="Times New Roman"/>
          <w:b/>
          <w:bCs/>
          <w:sz w:val="24"/>
          <w:szCs w:val="24"/>
        </w:rPr>
        <w:t xml:space="preserve"> w sprawie </w:t>
      </w:r>
      <w:bookmarkStart w:id="0" w:name="_Hlk161383264"/>
      <w:r w:rsidRPr="00FF02E4">
        <w:rPr>
          <w:rFonts w:ascii="Times New Roman" w:hAnsi="Times New Roman"/>
          <w:b/>
          <w:bCs/>
          <w:sz w:val="24"/>
          <w:szCs w:val="24"/>
        </w:rPr>
        <w:t>przyjęcia programu opieki nad zwierzętami bezdomnymi oraz zapobiegani</w:t>
      </w:r>
      <w:r w:rsidR="00985F10">
        <w:rPr>
          <w:rFonts w:ascii="Times New Roman" w:hAnsi="Times New Roman"/>
          <w:b/>
          <w:bCs/>
          <w:sz w:val="24"/>
          <w:szCs w:val="24"/>
        </w:rPr>
        <w:t>a</w:t>
      </w:r>
      <w:r w:rsidRPr="00FF02E4">
        <w:rPr>
          <w:rFonts w:ascii="Times New Roman" w:hAnsi="Times New Roman"/>
          <w:b/>
          <w:bCs/>
          <w:sz w:val="24"/>
          <w:szCs w:val="24"/>
        </w:rPr>
        <w:t xml:space="preserve"> bezdomności zwierząt na terenie gminy Radzanów w 2024 r.</w:t>
      </w:r>
      <w:bookmarkEnd w:id="0"/>
    </w:p>
    <w:p w14:paraId="7AF5B11E" w14:textId="77777777" w:rsidR="00B6567B" w:rsidRPr="00A867CD" w:rsidRDefault="00B6567B" w:rsidP="00B6567B">
      <w:pPr>
        <w:jc w:val="both"/>
        <w:rPr>
          <w:rFonts w:ascii="Times New Roman" w:hAnsi="Times New Roman"/>
        </w:rPr>
      </w:pPr>
    </w:p>
    <w:p w14:paraId="3E98B985" w14:textId="4CBC9965" w:rsidR="00B6567B" w:rsidRPr="00A867CD" w:rsidRDefault="00B6567B" w:rsidP="00B6567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A867CD">
        <w:rPr>
          <w:rFonts w:ascii="Times New Roman" w:hAnsi="Times New Roman"/>
        </w:rPr>
        <w:t xml:space="preserve">  Na podstawie art. 18 ust.2 pkt 15 ustawy z dnia 8 marca 1990 r. o samorządzie gminnym          (</w:t>
      </w:r>
      <w:proofErr w:type="spellStart"/>
      <w:r w:rsidRPr="00A867CD">
        <w:rPr>
          <w:rFonts w:ascii="Times New Roman" w:hAnsi="Times New Roman"/>
        </w:rPr>
        <w:t>t.j</w:t>
      </w:r>
      <w:proofErr w:type="spellEnd"/>
      <w:r w:rsidRPr="00A867CD">
        <w:rPr>
          <w:rFonts w:ascii="Times New Roman" w:hAnsi="Times New Roman"/>
        </w:rPr>
        <w:t>. Dz. U. z</w:t>
      </w:r>
      <w:r>
        <w:rPr>
          <w:rFonts w:ascii="Times New Roman" w:hAnsi="Times New Roman"/>
        </w:rPr>
        <w:t xml:space="preserve"> 20</w:t>
      </w:r>
      <w:r w:rsidR="00985F10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r, poz. </w:t>
      </w:r>
      <w:r w:rsidR="00985F10"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 </w:t>
      </w:r>
      <w:r w:rsidR="00985F10">
        <w:rPr>
          <w:rFonts w:ascii="Times New Roman" w:hAnsi="Times New Roman"/>
        </w:rPr>
        <w:t xml:space="preserve">ze </w:t>
      </w:r>
      <w:r>
        <w:rPr>
          <w:rFonts w:ascii="Times New Roman" w:hAnsi="Times New Roman"/>
        </w:rPr>
        <w:t xml:space="preserve"> zm.) i</w:t>
      </w:r>
      <w:r w:rsidRPr="00A867CD">
        <w:rPr>
          <w:rFonts w:ascii="Times New Roman" w:hAnsi="Times New Roman"/>
        </w:rPr>
        <w:t xml:space="preserve"> art. </w:t>
      </w:r>
      <w:smartTag w:uri="urn:schemas-microsoft-com:office:smarttags" w:element="metricconverter">
        <w:smartTagPr>
          <w:attr w:name="ProductID" w:val="11 a"/>
        </w:smartTagPr>
        <w:r w:rsidRPr="00A867CD">
          <w:rPr>
            <w:rFonts w:ascii="Times New Roman" w:hAnsi="Times New Roman"/>
          </w:rPr>
          <w:t>11 a</w:t>
        </w:r>
      </w:smartTag>
      <w:r w:rsidRPr="00A867CD">
        <w:rPr>
          <w:rFonts w:ascii="Times New Roman" w:hAnsi="Times New Roman"/>
        </w:rPr>
        <w:t xml:space="preserve">  w związku z  </w:t>
      </w:r>
      <w:r>
        <w:rPr>
          <w:rFonts w:ascii="Times New Roman" w:hAnsi="Times New Roman"/>
        </w:rPr>
        <w:t>ustawą z dnia</w:t>
      </w:r>
      <w:r w:rsidRPr="00A867CD">
        <w:rPr>
          <w:rFonts w:ascii="Times New Roman" w:hAnsi="Times New Roman"/>
        </w:rPr>
        <w:t xml:space="preserve"> 21 sierpnia 1997 r. </w:t>
      </w:r>
      <w:r>
        <w:rPr>
          <w:rFonts w:ascii="Times New Roman" w:hAnsi="Times New Roman"/>
        </w:rPr>
        <w:br/>
      </w:r>
      <w:r w:rsidRPr="00A867CD">
        <w:rPr>
          <w:rFonts w:ascii="Times New Roman" w:hAnsi="Times New Roman"/>
        </w:rPr>
        <w:t xml:space="preserve">o ochronie zwierząt </w:t>
      </w:r>
      <w:r>
        <w:rPr>
          <w:rFonts w:ascii="Times New Roman" w:hAnsi="Times New Roman"/>
        </w:rPr>
        <w:t>(</w:t>
      </w:r>
      <w:proofErr w:type="spellStart"/>
      <w:r w:rsidRPr="00497D84">
        <w:rPr>
          <w:rFonts w:ascii="Times New Roman" w:hAnsi="Times New Roman"/>
        </w:rPr>
        <w:t>t.j</w:t>
      </w:r>
      <w:proofErr w:type="spellEnd"/>
      <w:r w:rsidRPr="00497D84">
        <w:rPr>
          <w:rFonts w:ascii="Times New Roman" w:hAnsi="Times New Roman"/>
        </w:rPr>
        <w:t>.</w:t>
      </w:r>
      <w:r w:rsidR="00985F10">
        <w:rPr>
          <w:rFonts w:ascii="Times New Roman" w:hAnsi="Times New Roman"/>
        </w:rPr>
        <w:t xml:space="preserve"> Dz.</w:t>
      </w:r>
      <w:r w:rsidRPr="00497D84">
        <w:rPr>
          <w:rFonts w:ascii="Times New Roman" w:hAnsi="Times New Roman"/>
        </w:rPr>
        <w:t xml:space="preserve"> </w:t>
      </w:r>
      <w:r w:rsidRPr="00776F4B">
        <w:rPr>
          <w:rFonts w:ascii="Times New Roman" w:hAnsi="Times New Roman"/>
        </w:rPr>
        <w:t>U. z 202</w:t>
      </w:r>
      <w:r>
        <w:rPr>
          <w:rFonts w:ascii="Times New Roman" w:hAnsi="Times New Roman"/>
        </w:rPr>
        <w:t>3</w:t>
      </w:r>
      <w:r w:rsidRPr="00776F4B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1580 z</w:t>
      </w:r>
      <w:r w:rsidR="00985F10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zm</w:t>
      </w:r>
      <w:r w:rsidRPr="00497D84">
        <w:rPr>
          <w:rFonts w:ascii="Times New Roman" w:hAnsi="Times New Roman"/>
        </w:rPr>
        <w:t>.)</w:t>
      </w:r>
      <w:r>
        <w:rPr>
          <w:rFonts w:ascii="Times New Roman" w:hAnsi="Times New Roman"/>
        </w:rPr>
        <w:t xml:space="preserve"> </w:t>
      </w:r>
      <w:r w:rsidRPr="00A867CD">
        <w:rPr>
          <w:rFonts w:ascii="Times New Roman" w:hAnsi="Times New Roman"/>
        </w:rPr>
        <w:t>uchwala</w:t>
      </w:r>
      <w:r>
        <w:rPr>
          <w:rFonts w:ascii="Times New Roman" w:hAnsi="Times New Roman"/>
        </w:rPr>
        <w:t xml:space="preserve"> się</w:t>
      </w:r>
      <w:r w:rsidRPr="00A867CD">
        <w:rPr>
          <w:rFonts w:ascii="Times New Roman" w:hAnsi="Times New Roman"/>
        </w:rPr>
        <w:t>, co następuje:</w:t>
      </w:r>
    </w:p>
    <w:p w14:paraId="0411F345" w14:textId="77777777" w:rsidR="00B6567B" w:rsidRPr="00A867CD" w:rsidRDefault="00B6567B" w:rsidP="00B6567B">
      <w:pPr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§ 1</w:t>
      </w:r>
    </w:p>
    <w:p w14:paraId="3FAE4A46" w14:textId="79EA2BE8" w:rsidR="00B6567B" w:rsidRDefault="00B6567B" w:rsidP="00B6567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Uchwale Nr II/7/2024  Rady Gminy Radzanów z dnia 8 marca 2024r w sprawie </w:t>
      </w:r>
      <w:bookmarkStart w:id="1" w:name="_Hlk161385558"/>
      <w:r w:rsidRPr="00FF02E4">
        <w:rPr>
          <w:rFonts w:ascii="Times New Roman" w:hAnsi="Times New Roman"/>
        </w:rPr>
        <w:t>przyjęcia programu opieki nad zwierzętami bezdomnymi oraz zapobiegani</w:t>
      </w:r>
      <w:r w:rsidR="00985F10">
        <w:rPr>
          <w:rFonts w:ascii="Times New Roman" w:hAnsi="Times New Roman"/>
        </w:rPr>
        <w:t>a</w:t>
      </w:r>
      <w:r w:rsidRPr="00FF02E4">
        <w:rPr>
          <w:rFonts w:ascii="Times New Roman" w:hAnsi="Times New Roman"/>
        </w:rPr>
        <w:t xml:space="preserve"> bezdomności zwierząt na terenie gminy Radzanów w 2024 r.</w:t>
      </w:r>
      <w:bookmarkEnd w:id="1"/>
      <w:r>
        <w:rPr>
          <w:rFonts w:ascii="Times New Roman" w:hAnsi="Times New Roman"/>
        </w:rPr>
        <w:t>, wprowadza się następujące zmiany:</w:t>
      </w:r>
    </w:p>
    <w:p w14:paraId="1C643FB7" w14:textId="77777777" w:rsidR="00B6567B" w:rsidRDefault="00B6567B" w:rsidP="00B6567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FF02E4">
        <w:rPr>
          <w:rFonts w:ascii="Times New Roman" w:hAnsi="Times New Roman"/>
          <w:b/>
          <w:bCs/>
        </w:rPr>
        <w:t>w § 4 ust II dodaje się pkt 9,</w:t>
      </w:r>
      <w:r>
        <w:rPr>
          <w:rFonts w:ascii="Times New Roman" w:hAnsi="Times New Roman"/>
        </w:rPr>
        <w:t xml:space="preserve"> który otrzymuje brzmienie:</w:t>
      </w:r>
    </w:p>
    <w:p w14:paraId="4CED129E" w14:textId="77777777" w:rsidR="00B6567B" w:rsidRDefault="00B6567B" w:rsidP="00B6567B">
      <w:pPr>
        <w:pStyle w:val="Akapitzlist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„9. Elektroniczne znakowanie (</w:t>
      </w:r>
      <w:proofErr w:type="spellStart"/>
      <w:r>
        <w:rPr>
          <w:rFonts w:ascii="Times New Roman" w:hAnsi="Times New Roman"/>
        </w:rPr>
        <w:t>czipowanie</w:t>
      </w:r>
      <w:proofErr w:type="spellEnd"/>
      <w:r>
        <w:rPr>
          <w:rFonts w:ascii="Times New Roman" w:hAnsi="Times New Roman"/>
        </w:rPr>
        <w:t>) zwierząt dla identyfikacji i łatwiejszego ustalenia ich opiekuna.”</w:t>
      </w:r>
    </w:p>
    <w:p w14:paraId="3DF007A6" w14:textId="77777777" w:rsidR="00B6567B" w:rsidRDefault="00B6567B" w:rsidP="00B6567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bCs/>
        </w:rPr>
      </w:pPr>
      <w:r w:rsidRPr="00FF02E4">
        <w:rPr>
          <w:rFonts w:ascii="Times New Roman" w:hAnsi="Times New Roman"/>
          <w:b/>
          <w:bCs/>
        </w:rPr>
        <w:t>po §</w:t>
      </w:r>
      <w:r>
        <w:rPr>
          <w:rFonts w:ascii="Times New Roman" w:hAnsi="Times New Roman"/>
          <w:b/>
          <w:bCs/>
        </w:rPr>
        <w:t xml:space="preserve"> </w:t>
      </w:r>
      <w:r w:rsidRPr="00FF02E4">
        <w:rPr>
          <w:rFonts w:ascii="Times New Roman" w:hAnsi="Times New Roman"/>
          <w:b/>
          <w:bCs/>
        </w:rPr>
        <w:t>8 dodaje się §</w:t>
      </w:r>
      <w:r>
        <w:rPr>
          <w:rFonts w:ascii="Times New Roman" w:hAnsi="Times New Roman"/>
          <w:b/>
          <w:bCs/>
        </w:rPr>
        <w:t xml:space="preserve"> </w:t>
      </w:r>
      <w:r w:rsidRPr="00FF02E4">
        <w:rPr>
          <w:rFonts w:ascii="Times New Roman" w:hAnsi="Times New Roman"/>
          <w:b/>
          <w:bCs/>
        </w:rPr>
        <w:t>8a</w:t>
      </w:r>
      <w:r>
        <w:rPr>
          <w:rFonts w:ascii="Times New Roman" w:hAnsi="Times New Roman"/>
          <w:b/>
          <w:bCs/>
        </w:rPr>
        <w:t xml:space="preserve">, </w:t>
      </w:r>
      <w:r w:rsidRPr="00FF02E4">
        <w:rPr>
          <w:rFonts w:ascii="Times New Roman" w:hAnsi="Times New Roman"/>
        </w:rPr>
        <w:t>który otrzymuje brzmienie</w:t>
      </w:r>
      <w:r>
        <w:rPr>
          <w:rFonts w:ascii="Times New Roman" w:hAnsi="Times New Roman"/>
          <w:b/>
          <w:bCs/>
        </w:rPr>
        <w:t>:</w:t>
      </w:r>
    </w:p>
    <w:p w14:paraId="3C623363" w14:textId="1C21F4E9" w:rsidR="00B6567B" w:rsidRDefault="00B6567B" w:rsidP="00B6567B">
      <w:pPr>
        <w:pStyle w:val="Akapitzlist"/>
        <w:ind w:left="993" w:hanging="851"/>
        <w:jc w:val="both"/>
        <w:rPr>
          <w:rFonts w:ascii="Times New Roman" w:hAnsi="Times New Roman"/>
        </w:rPr>
      </w:pPr>
      <w:r w:rsidRPr="00FF02E4">
        <w:rPr>
          <w:rFonts w:ascii="Times New Roman" w:hAnsi="Times New Roman"/>
        </w:rPr>
        <w:t>„</w:t>
      </w:r>
      <w:r>
        <w:rPr>
          <w:rFonts w:ascii="Times New Roman" w:hAnsi="Times New Roman"/>
        </w:rPr>
        <w:t xml:space="preserve">§ 8a. 1. Gmina poprzez schronisko dla zwierząt, prowadzi oznakowanie </w:t>
      </w:r>
      <w:proofErr w:type="spellStart"/>
      <w:r>
        <w:rPr>
          <w:rFonts w:ascii="Times New Roman" w:hAnsi="Times New Roman"/>
        </w:rPr>
        <w:t>czipem</w:t>
      </w:r>
      <w:proofErr w:type="spellEnd"/>
      <w:r>
        <w:rPr>
          <w:rFonts w:ascii="Times New Roman" w:hAnsi="Times New Roman"/>
        </w:rPr>
        <w:t xml:space="preserve"> bezdomnych zwierząt, które zostały odłowione z terenu gminy i umieszczone w schronisku wraz </w:t>
      </w:r>
      <w:r w:rsidR="00985F10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z rejestracją </w:t>
      </w:r>
      <w:proofErr w:type="spellStart"/>
      <w:r>
        <w:rPr>
          <w:rFonts w:ascii="Times New Roman" w:hAnsi="Times New Roman"/>
        </w:rPr>
        <w:t>czipa</w:t>
      </w:r>
      <w:proofErr w:type="spellEnd"/>
      <w:r>
        <w:rPr>
          <w:rFonts w:ascii="Times New Roman" w:hAnsi="Times New Roman"/>
        </w:rPr>
        <w:t xml:space="preserve"> w bazie danych.</w:t>
      </w:r>
    </w:p>
    <w:p w14:paraId="1E5A2CC4" w14:textId="6D6AF24B" w:rsidR="00B6567B" w:rsidRDefault="00B6567B" w:rsidP="00B6567B">
      <w:pPr>
        <w:pStyle w:val="Akapitzlist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Gmina w przypadku pozyskania dodatkowych środków z budżetów wojewódzkich, </w:t>
      </w:r>
      <w:r w:rsidR="00985F10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z projektów zewnętrznych lub w ramach ogólnopolskich akcji bezpłatnego </w:t>
      </w:r>
      <w:proofErr w:type="spellStart"/>
      <w:r>
        <w:rPr>
          <w:rFonts w:ascii="Times New Roman" w:hAnsi="Times New Roman"/>
        </w:rPr>
        <w:t>czipowania</w:t>
      </w:r>
      <w:proofErr w:type="spellEnd"/>
      <w:r>
        <w:rPr>
          <w:rFonts w:ascii="Times New Roman" w:hAnsi="Times New Roman"/>
        </w:rPr>
        <w:t xml:space="preserve"> umożliwi właścicielom zwierząt domowych, stale zamieszkujących na terenie gminy, bezpłatne </w:t>
      </w:r>
      <w:proofErr w:type="spellStart"/>
      <w:r>
        <w:rPr>
          <w:rFonts w:ascii="Times New Roman" w:hAnsi="Times New Roman"/>
        </w:rPr>
        <w:t>czipowanie</w:t>
      </w:r>
      <w:proofErr w:type="spellEnd"/>
      <w:r>
        <w:rPr>
          <w:rFonts w:ascii="Times New Roman" w:hAnsi="Times New Roman"/>
        </w:rPr>
        <w:t xml:space="preserve">, które polega na wszczepieniu niewielkiego </w:t>
      </w:r>
      <w:proofErr w:type="spellStart"/>
      <w:r>
        <w:rPr>
          <w:rFonts w:ascii="Times New Roman" w:hAnsi="Times New Roman"/>
        </w:rPr>
        <w:t>czipa</w:t>
      </w:r>
      <w:proofErr w:type="spellEnd"/>
      <w:r>
        <w:rPr>
          <w:rFonts w:ascii="Times New Roman" w:hAnsi="Times New Roman"/>
        </w:rPr>
        <w:t xml:space="preserve"> pod skórę zwierzęcia we wskazanym gabinecie weterynaryjnym oraz zarejestrowaniu zwierzęcia w bazie danych.</w:t>
      </w:r>
    </w:p>
    <w:p w14:paraId="04741FD7" w14:textId="77777777" w:rsidR="00B6567B" w:rsidRPr="00FF02E4" w:rsidRDefault="00B6567B" w:rsidP="00B6567B">
      <w:pPr>
        <w:pStyle w:val="Akapitzlist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Zabieg następuje po uprzednim złożeniu wniosku do Urzędu Gminy Radzanów w celu otrzymania skierowania na zabieg, o treści zgodnej z wymogami danego projektu lub akcji.”.</w:t>
      </w:r>
    </w:p>
    <w:p w14:paraId="75F63D44" w14:textId="77777777" w:rsidR="00B6567B" w:rsidRPr="00A867CD" w:rsidRDefault="00B6567B" w:rsidP="00B6567B">
      <w:pPr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§ 2</w:t>
      </w:r>
    </w:p>
    <w:p w14:paraId="02994275" w14:textId="77777777" w:rsidR="00B6567B" w:rsidRPr="00A867CD" w:rsidRDefault="00B6567B" w:rsidP="00B6567B">
      <w:pPr>
        <w:rPr>
          <w:rFonts w:ascii="Times New Roman" w:hAnsi="Times New Roman"/>
        </w:rPr>
      </w:pPr>
      <w:r w:rsidRPr="00A867CD">
        <w:rPr>
          <w:rFonts w:ascii="Times New Roman" w:hAnsi="Times New Roman"/>
        </w:rPr>
        <w:t>Wykonanie uchwały powierza się Wójtowi Gminy Radzanów.</w:t>
      </w:r>
    </w:p>
    <w:p w14:paraId="4C973395" w14:textId="77777777" w:rsidR="00B6567B" w:rsidRPr="00A867CD" w:rsidRDefault="00B6567B" w:rsidP="00B6567B">
      <w:pPr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§ 3</w:t>
      </w:r>
    </w:p>
    <w:p w14:paraId="5FA2B3FF" w14:textId="77777777" w:rsidR="00B6567B" w:rsidRDefault="00B6567B" w:rsidP="00B6567B">
      <w:pPr>
        <w:jc w:val="both"/>
        <w:rPr>
          <w:rFonts w:ascii="Times New Roman" w:hAnsi="Times New Roman"/>
        </w:rPr>
      </w:pPr>
      <w:r w:rsidRPr="004B570B">
        <w:rPr>
          <w:rFonts w:ascii="Times New Roman" w:hAnsi="Times New Roman"/>
        </w:rPr>
        <w:t xml:space="preserve">Uchwała wchodzi w życie po upływie 14 dni od dnia ogłoszenia w Dzienniku Urzędowym Województwa </w:t>
      </w:r>
      <w:r>
        <w:rPr>
          <w:rFonts w:ascii="Times New Roman" w:hAnsi="Times New Roman"/>
        </w:rPr>
        <w:t>Mazowieckiego</w:t>
      </w:r>
      <w:r w:rsidRPr="004B570B">
        <w:rPr>
          <w:rFonts w:ascii="Times New Roman" w:hAnsi="Times New Roman"/>
        </w:rPr>
        <w:t>.</w:t>
      </w:r>
    </w:p>
    <w:p w14:paraId="507C2FE4" w14:textId="77777777" w:rsidR="0035223C" w:rsidRDefault="0035223C" w:rsidP="0035223C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4746141C" w14:textId="77777777" w:rsidR="0035223C" w:rsidRDefault="0035223C" w:rsidP="0035223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Rady Gminy </w:t>
      </w:r>
    </w:p>
    <w:p w14:paraId="667E42E5" w14:textId="77777777" w:rsidR="0035223C" w:rsidRDefault="0035223C" w:rsidP="0035223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Radzanów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Jarosław Sokołowski</w:t>
      </w:r>
    </w:p>
    <w:p w14:paraId="7FE01872" w14:textId="77777777" w:rsidR="00B6567B" w:rsidRDefault="00B6567B" w:rsidP="0035223C">
      <w:pPr>
        <w:jc w:val="right"/>
        <w:rPr>
          <w:rFonts w:ascii="Times New Roman" w:hAnsi="Times New Roman"/>
        </w:rPr>
      </w:pPr>
    </w:p>
    <w:p w14:paraId="5316D34F" w14:textId="77777777" w:rsidR="00B6567B" w:rsidRDefault="00B6567B" w:rsidP="0035223C">
      <w:pPr>
        <w:jc w:val="right"/>
        <w:rPr>
          <w:rFonts w:ascii="Times New Roman" w:hAnsi="Times New Roman"/>
        </w:rPr>
      </w:pPr>
    </w:p>
    <w:p w14:paraId="106AE8FD" w14:textId="2E7E305E" w:rsidR="00B6567B" w:rsidRPr="0035223C" w:rsidRDefault="00B6567B" w:rsidP="0035223C">
      <w:pPr>
        <w:jc w:val="center"/>
        <w:rPr>
          <w:rFonts w:ascii="Times New Roman" w:hAnsi="Times New Roman"/>
        </w:rPr>
      </w:pPr>
      <w:r w:rsidRPr="00A867CD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</w:p>
    <w:p w14:paraId="7078FEEF" w14:textId="77777777" w:rsidR="00B6567B" w:rsidRDefault="00B6567B" w:rsidP="00B656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CD90C89" w14:textId="77777777" w:rsidR="00B6567B" w:rsidRPr="00A530C6" w:rsidRDefault="00B6567B" w:rsidP="00B656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30C6">
        <w:rPr>
          <w:rFonts w:ascii="Times New Roman" w:eastAsia="Times New Roman" w:hAnsi="Times New Roman"/>
          <w:b/>
          <w:sz w:val="24"/>
          <w:szCs w:val="24"/>
          <w:lang w:eastAsia="pl-PL"/>
        </w:rPr>
        <w:t>UZASADNIENIE</w:t>
      </w:r>
    </w:p>
    <w:p w14:paraId="5DC2CB65" w14:textId="77777777" w:rsidR="00B6567B" w:rsidRPr="00A530C6" w:rsidRDefault="00B6567B" w:rsidP="00B656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01C3A0" w14:textId="77777777" w:rsidR="00B6567B" w:rsidRPr="00A530C6" w:rsidRDefault="00B6567B" w:rsidP="00B656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FBA941B" w14:textId="77777777" w:rsidR="00B6567B" w:rsidRPr="00A530C6" w:rsidRDefault="00B6567B" w:rsidP="00B6567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D0DED9" w14:textId="77777777" w:rsidR="00B6567B" w:rsidRDefault="00B6567B" w:rsidP="00B6567B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Gmina Radzanów została beneficjentem Pomocy finansowej z budżetu Województwa Mazowieckiego w ramach ,, Wojewódzkiego Programu Wsparcia Zapobiegania Bezdomności Zwierząt – Mazowsze dla zwierząt 2024”, na dofinansowanie zadania pod nazwą „Zapobieganie bezdomności zwierząt z gminie Radzanów”.</w:t>
      </w:r>
    </w:p>
    <w:p w14:paraId="6F01FB3A" w14:textId="77777777" w:rsidR="00B6567B" w:rsidRDefault="00B6567B" w:rsidP="00B6567B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Wskazana pomoc pokryje w 100% wydatki związane z kastracją, sterylizacją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zaczipowaniem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domowych zwierząt właścicielskich.</w:t>
      </w:r>
    </w:p>
    <w:p w14:paraId="3A0FDC74" w14:textId="77777777" w:rsidR="00B6567B" w:rsidRDefault="00B6567B" w:rsidP="00B6567B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Uchwała nr II/7/2024 Rady Gminy Radzanów z dnia 8 marca 2024r  w sprawie</w:t>
      </w:r>
      <w:r w:rsidRPr="00A551CF">
        <w:rPr>
          <w:rFonts w:ascii="Times New Roman" w:hAnsi="Times New Roman"/>
        </w:rPr>
        <w:t xml:space="preserve"> </w:t>
      </w:r>
      <w:r w:rsidRPr="00FF02E4">
        <w:rPr>
          <w:rFonts w:ascii="Times New Roman" w:hAnsi="Times New Roman"/>
        </w:rPr>
        <w:t>przyjęcia programu opieki nad zwierzętami bezdomnymi oraz zapobieganie bezdomności zwierząt na terenie gminy Radzanów w 2024 r.</w:t>
      </w:r>
      <w:r>
        <w:rPr>
          <w:rFonts w:ascii="Times New Roman" w:hAnsi="Times New Roman"/>
        </w:rPr>
        <w:t xml:space="preserve"> w obecnej formie nie przewiduje </w:t>
      </w:r>
      <w:proofErr w:type="spellStart"/>
      <w:r>
        <w:rPr>
          <w:rFonts w:ascii="Times New Roman" w:hAnsi="Times New Roman"/>
        </w:rPr>
        <w:t>czipowania</w:t>
      </w:r>
      <w:proofErr w:type="spellEnd"/>
      <w:r>
        <w:rPr>
          <w:rFonts w:ascii="Times New Roman" w:hAnsi="Times New Roman"/>
        </w:rPr>
        <w:t xml:space="preserve"> zwierząt właścicielskich przez gminę Radzanów.</w:t>
      </w:r>
    </w:p>
    <w:p w14:paraId="0D8915B3" w14:textId="77777777" w:rsidR="00B6567B" w:rsidRDefault="00B6567B" w:rsidP="00B6567B">
      <w:pPr>
        <w:jc w:val="both"/>
      </w:pPr>
      <w:r>
        <w:rPr>
          <w:rFonts w:ascii="Times New Roman" w:hAnsi="Times New Roman"/>
        </w:rPr>
        <w:t xml:space="preserve">W związku z powyższym uzasadnione jest wprowadzenie do Uchwały stosownych regulacji dotyczących </w:t>
      </w:r>
      <w:proofErr w:type="spellStart"/>
      <w:r>
        <w:rPr>
          <w:rFonts w:ascii="Times New Roman" w:hAnsi="Times New Roman"/>
        </w:rPr>
        <w:t>czipowania</w:t>
      </w:r>
      <w:proofErr w:type="spellEnd"/>
      <w:r>
        <w:rPr>
          <w:rFonts w:ascii="Times New Roman" w:hAnsi="Times New Roman"/>
        </w:rPr>
        <w:t xml:space="preserve"> zwierząt właścicielskich.</w:t>
      </w:r>
    </w:p>
    <w:p w14:paraId="04098E7D" w14:textId="77777777" w:rsidR="0035223C" w:rsidRDefault="0035223C" w:rsidP="0035223C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7DAC0794" w14:textId="77777777" w:rsidR="0035223C" w:rsidRDefault="0035223C" w:rsidP="0035223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Rady Gminy </w:t>
      </w:r>
    </w:p>
    <w:p w14:paraId="4BABC57B" w14:textId="77777777" w:rsidR="0035223C" w:rsidRDefault="0035223C" w:rsidP="0035223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Radzanów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Jarosław Sokołowski</w:t>
      </w:r>
    </w:p>
    <w:p w14:paraId="54654977" w14:textId="77777777" w:rsidR="004F6B5A" w:rsidRDefault="004F6B5A" w:rsidP="0035223C">
      <w:pPr>
        <w:jc w:val="right"/>
      </w:pPr>
    </w:p>
    <w:sectPr w:rsidR="004F6B5A" w:rsidSect="000F3ACE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168E7"/>
    <w:multiLevelType w:val="hybridMultilevel"/>
    <w:tmpl w:val="D8FCD3CE"/>
    <w:lvl w:ilvl="0" w:tplc="224AB8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526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8B"/>
    <w:rsid w:val="000075F2"/>
    <w:rsid w:val="000F3ACE"/>
    <w:rsid w:val="0035223C"/>
    <w:rsid w:val="004F6B5A"/>
    <w:rsid w:val="00985F10"/>
    <w:rsid w:val="00B6567B"/>
    <w:rsid w:val="00BF058B"/>
    <w:rsid w:val="00D4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2FC957"/>
  <w15:chartTrackingRefBased/>
  <w15:docId w15:val="{C05C9AE3-CBBA-4864-8AA4-DB42AB77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67B"/>
    <w:pPr>
      <w:spacing w:after="200" w:line="276" w:lineRule="auto"/>
    </w:pPr>
    <w:rPr>
      <w:rFonts w:ascii="Calibri" w:eastAsia="Calibri" w:hAnsi="Calibri" w:cs="Times New Roman"/>
      <w:b w:val="0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515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6</cp:revision>
  <cp:lastPrinted>2024-03-21T07:31:00Z</cp:lastPrinted>
  <dcterms:created xsi:type="dcterms:W3CDTF">2024-03-15T09:26:00Z</dcterms:created>
  <dcterms:modified xsi:type="dcterms:W3CDTF">2024-03-29T08:18:00Z</dcterms:modified>
</cp:coreProperties>
</file>