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9986" w14:textId="10B575BE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UCHWAŁA  Nr  </w:t>
      </w:r>
      <w:r w:rsidR="00F06B4A">
        <w:rPr>
          <w:rFonts w:ascii="Times New Roman" w:hAnsi="Times New Roman"/>
          <w:b/>
          <w:sz w:val="28"/>
          <w:szCs w:val="28"/>
        </w:rPr>
        <w:t>III/</w:t>
      </w:r>
      <w:r w:rsidR="00272BDC">
        <w:rPr>
          <w:rFonts w:ascii="Times New Roman" w:hAnsi="Times New Roman"/>
          <w:b/>
          <w:sz w:val="28"/>
          <w:szCs w:val="28"/>
        </w:rPr>
        <w:t>13</w:t>
      </w:r>
      <w:r w:rsidR="00F06B4A">
        <w:rPr>
          <w:rFonts w:ascii="Times New Roman" w:hAnsi="Times New Roman"/>
          <w:b/>
          <w:sz w:val="28"/>
          <w:szCs w:val="28"/>
        </w:rPr>
        <w:t>/2022</w:t>
      </w:r>
    </w:p>
    <w:p w14:paraId="78C17E6C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>Rady Gminy Radzanów</w:t>
      </w:r>
    </w:p>
    <w:p w14:paraId="321BDFC9" w14:textId="2A67CB52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>z dnia</w:t>
      </w:r>
      <w:r w:rsidR="00F06B4A">
        <w:rPr>
          <w:rFonts w:ascii="Times New Roman" w:hAnsi="Times New Roman"/>
          <w:b/>
          <w:sz w:val="28"/>
          <w:szCs w:val="28"/>
        </w:rPr>
        <w:t xml:space="preserve"> 2</w:t>
      </w:r>
      <w:r w:rsidR="00F97AC8">
        <w:rPr>
          <w:rFonts w:ascii="Times New Roman" w:hAnsi="Times New Roman"/>
          <w:b/>
          <w:sz w:val="28"/>
          <w:szCs w:val="28"/>
        </w:rPr>
        <w:t>8</w:t>
      </w:r>
      <w:r w:rsidR="00F06B4A">
        <w:rPr>
          <w:rFonts w:ascii="Times New Roman" w:hAnsi="Times New Roman"/>
          <w:b/>
          <w:sz w:val="28"/>
          <w:szCs w:val="28"/>
        </w:rPr>
        <w:t xml:space="preserve"> marca 2022r.</w:t>
      </w:r>
    </w:p>
    <w:p w14:paraId="7264E0E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2ED01E" w14:textId="7D7D1C6F" w:rsidR="003A7EA9" w:rsidRPr="009E7386" w:rsidRDefault="003A7EA9" w:rsidP="009E7386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w sprawie: </w:t>
      </w:r>
      <w:r w:rsidRPr="00A867CD">
        <w:rPr>
          <w:rFonts w:ascii="Times New Roman" w:hAnsi="Times New Roman"/>
          <w:b/>
        </w:rPr>
        <w:t xml:space="preserve">przyjęcia  programu opieki nad zwierzętami bezdomnymi oraz zapobiegania bezdomności zwierząt  </w:t>
      </w:r>
      <w:r>
        <w:rPr>
          <w:rFonts w:ascii="Times New Roman" w:hAnsi="Times New Roman"/>
          <w:b/>
        </w:rPr>
        <w:t>na terenie Gminy Radzanów w 202</w:t>
      </w:r>
      <w:r w:rsidR="00A00167">
        <w:rPr>
          <w:rFonts w:ascii="Times New Roman" w:hAnsi="Times New Roman"/>
          <w:b/>
        </w:rPr>
        <w:t>2</w:t>
      </w:r>
      <w:r w:rsidRPr="00A867CD">
        <w:rPr>
          <w:rFonts w:ascii="Times New Roman" w:hAnsi="Times New Roman"/>
          <w:b/>
        </w:rPr>
        <w:t xml:space="preserve"> roku.</w:t>
      </w:r>
    </w:p>
    <w:p w14:paraId="39F2FDA5" w14:textId="188F0A91" w:rsidR="003A7EA9" w:rsidRPr="009E7386" w:rsidRDefault="003A7EA9" w:rsidP="009E73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7386">
        <w:rPr>
          <w:rFonts w:ascii="Times New Roman" w:hAnsi="Times New Roman"/>
          <w:sz w:val="24"/>
          <w:szCs w:val="24"/>
        </w:rPr>
        <w:t xml:space="preserve">              </w:t>
      </w:r>
      <w:r w:rsidR="009E7386" w:rsidRPr="009E7386">
        <w:rPr>
          <w:rFonts w:ascii="Times New Roman" w:hAnsi="Times New Roman"/>
          <w:sz w:val="24"/>
          <w:szCs w:val="24"/>
        </w:rPr>
        <w:t xml:space="preserve"> </w:t>
      </w:r>
      <w:r w:rsidRPr="009E7386">
        <w:rPr>
          <w:rFonts w:ascii="Times New Roman" w:hAnsi="Times New Roman"/>
          <w:sz w:val="24"/>
          <w:szCs w:val="24"/>
        </w:rPr>
        <w:t xml:space="preserve"> Na podstawie art. 18 ust.2 pkt 15 ustawy z dnia 8 marca 1990 r. o samorządzie gminnym  (</w:t>
      </w:r>
      <w:proofErr w:type="spellStart"/>
      <w:r w:rsidRPr="009E7386">
        <w:rPr>
          <w:rFonts w:ascii="Times New Roman" w:hAnsi="Times New Roman"/>
          <w:sz w:val="24"/>
          <w:szCs w:val="24"/>
        </w:rPr>
        <w:t>t.j</w:t>
      </w:r>
      <w:proofErr w:type="spellEnd"/>
      <w:r w:rsidRPr="009E7386">
        <w:rPr>
          <w:rFonts w:ascii="Times New Roman" w:hAnsi="Times New Roman"/>
          <w:sz w:val="24"/>
          <w:szCs w:val="24"/>
        </w:rPr>
        <w:t>. Dz. U. z 20</w:t>
      </w:r>
      <w:r w:rsidR="00F06B4A">
        <w:rPr>
          <w:rFonts w:ascii="Times New Roman" w:hAnsi="Times New Roman"/>
          <w:sz w:val="24"/>
          <w:szCs w:val="24"/>
        </w:rPr>
        <w:t>2</w:t>
      </w:r>
      <w:r w:rsidR="0009548C">
        <w:rPr>
          <w:rFonts w:ascii="Times New Roman" w:hAnsi="Times New Roman"/>
          <w:sz w:val="24"/>
          <w:szCs w:val="24"/>
        </w:rPr>
        <w:t>2</w:t>
      </w:r>
      <w:r w:rsidRPr="009E7386">
        <w:rPr>
          <w:rFonts w:ascii="Times New Roman" w:hAnsi="Times New Roman"/>
          <w:sz w:val="24"/>
          <w:szCs w:val="24"/>
        </w:rPr>
        <w:t xml:space="preserve">r, poz. </w:t>
      </w:r>
      <w:r w:rsidR="0009548C">
        <w:rPr>
          <w:rFonts w:ascii="Times New Roman" w:hAnsi="Times New Roman"/>
          <w:sz w:val="24"/>
          <w:szCs w:val="24"/>
        </w:rPr>
        <w:t>559</w:t>
      </w:r>
      <w:r w:rsidRPr="009E7386">
        <w:rPr>
          <w:rFonts w:ascii="Times New Roman" w:hAnsi="Times New Roman"/>
          <w:sz w:val="24"/>
          <w:szCs w:val="24"/>
        </w:rPr>
        <w:t xml:space="preserve">) i art. </w:t>
      </w:r>
      <w:smartTag w:uri="urn:schemas-microsoft-com:office:smarttags" w:element="metricconverter">
        <w:smartTagPr>
          <w:attr w:name="ProductID" w:val="11 a"/>
        </w:smartTagPr>
        <w:r w:rsidRPr="009E7386">
          <w:rPr>
            <w:rFonts w:ascii="Times New Roman" w:hAnsi="Times New Roman"/>
            <w:sz w:val="24"/>
            <w:szCs w:val="24"/>
          </w:rPr>
          <w:t>11 a</w:t>
        </w:r>
      </w:smartTag>
      <w:r w:rsidRPr="009E7386">
        <w:rPr>
          <w:rFonts w:ascii="Times New Roman" w:hAnsi="Times New Roman"/>
          <w:sz w:val="24"/>
          <w:szCs w:val="24"/>
        </w:rPr>
        <w:t xml:space="preserve">  w związku z  ustawą z dnia 21 sierpnia 1997 r. o ochronie zwierząt (</w:t>
      </w:r>
      <w:proofErr w:type="spellStart"/>
      <w:r w:rsidRPr="009E7386">
        <w:rPr>
          <w:rFonts w:ascii="Times New Roman" w:hAnsi="Times New Roman"/>
          <w:sz w:val="24"/>
          <w:szCs w:val="24"/>
        </w:rPr>
        <w:t>t.j</w:t>
      </w:r>
      <w:proofErr w:type="spellEnd"/>
      <w:r w:rsidRPr="009E7386">
        <w:rPr>
          <w:rFonts w:ascii="Times New Roman" w:hAnsi="Times New Roman"/>
          <w:sz w:val="24"/>
          <w:szCs w:val="24"/>
        </w:rPr>
        <w:t xml:space="preserve">. U. z 2020 r. poz. 638 z </w:t>
      </w:r>
      <w:proofErr w:type="spellStart"/>
      <w:r w:rsidRPr="009E7386">
        <w:rPr>
          <w:rFonts w:ascii="Times New Roman" w:hAnsi="Times New Roman"/>
          <w:sz w:val="24"/>
          <w:szCs w:val="24"/>
        </w:rPr>
        <w:t>późn</w:t>
      </w:r>
      <w:proofErr w:type="spellEnd"/>
      <w:r w:rsidRPr="009E7386">
        <w:rPr>
          <w:rFonts w:ascii="Times New Roman" w:hAnsi="Times New Roman"/>
          <w:sz w:val="24"/>
          <w:szCs w:val="24"/>
        </w:rPr>
        <w:t>. zm.) oraz po uzyskaniu zgody Powiatowego Lekarza Weterynarii,  Rada Gminy Radzanów uchwala, co następuje:</w:t>
      </w:r>
    </w:p>
    <w:p w14:paraId="39F96840" w14:textId="28CED5F5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</w:t>
      </w:r>
    </w:p>
    <w:p w14:paraId="302139C4" w14:textId="77777777" w:rsidR="003A7EA9" w:rsidRPr="00A867CD" w:rsidRDefault="003A7EA9" w:rsidP="003A7EA9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Przyjmuje się program opieki nad zwierzętami bezdomnymi oraz zapobiegania bezdomności zwierząt  na terenie Gminy Radzanów w brzmieniu określonym w załączniku do niniejszej uchwały.</w:t>
      </w:r>
    </w:p>
    <w:p w14:paraId="05B1D7DE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2</w:t>
      </w:r>
    </w:p>
    <w:p w14:paraId="12B313F4" w14:textId="77777777" w:rsidR="003A7EA9" w:rsidRPr="00A867CD" w:rsidRDefault="003A7EA9" w:rsidP="003A7EA9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Wykonanie uchwały powierza się Wójtowi Gminy Radzanów.</w:t>
      </w:r>
    </w:p>
    <w:p w14:paraId="7B1122DF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3</w:t>
      </w:r>
    </w:p>
    <w:p w14:paraId="5B73BDCB" w14:textId="06A5E40A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Traci moc Uchwała Nr </w:t>
      </w:r>
      <w:r w:rsidR="00F06B4A">
        <w:rPr>
          <w:rFonts w:ascii="Times New Roman" w:hAnsi="Times New Roman"/>
        </w:rPr>
        <w:t xml:space="preserve">III/7/2021 </w:t>
      </w:r>
      <w:r w:rsidRPr="00A867CD">
        <w:rPr>
          <w:rFonts w:ascii="Times New Roman" w:hAnsi="Times New Roman"/>
        </w:rPr>
        <w:t xml:space="preserve">Rady Gminy Radzanów z dnia </w:t>
      </w:r>
      <w:r w:rsidR="00F06B4A">
        <w:rPr>
          <w:rFonts w:ascii="Times New Roman" w:hAnsi="Times New Roman"/>
        </w:rPr>
        <w:t>19 marca 2021r</w:t>
      </w:r>
      <w:r w:rsidRPr="00A867CD">
        <w:rPr>
          <w:rFonts w:ascii="Times New Roman" w:hAnsi="Times New Roman"/>
        </w:rPr>
        <w:t xml:space="preserve"> w sprawie przyjęcia  programu opieki nad zwierzętami bezdomnymi oraz zapobiegania bezdomności zwierząt  </w:t>
      </w:r>
      <w:r>
        <w:rPr>
          <w:rFonts w:ascii="Times New Roman" w:hAnsi="Times New Roman"/>
        </w:rPr>
        <w:t>na terenie Gminy Radzanów w 202</w:t>
      </w:r>
      <w:r w:rsidR="00A00167">
        <w:rPr>
          <w:rFonts w:ascii="Times New Roman" w:hAnsi="Times New Roman"/>
        </w:rPr>
        <w:t>1</w:t>
      </w:r>
      <w:r w:rsidRPr="00A867CD">
        <w:rPr>
          <w:rFonts w:ascii="Times New Roman" w:hAnsi="Times New Roman"/>
        </w:rPr>
        <w:t xml:space="preserve"> roku</w:t>
      </w:r>
      <w:r w:rsidRPr="00A867CD">
        <w:rPr>
          <w:rFonts w:ascii="Times New Roman" w:hAnsi="Times New Roman"/>
          <w:b/>
        </w:rPr>
        <w:t>.</w:t>
      </w:r>
    </w:p>
    <w:p w14:paraId="02450D76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4.</w:t>
      </w:r>
    </w:p>
    <w:p w14:paraId="2E220CE2" w14:textId="77777777" w:rsidR="003A7EA9" w:rsidRDefault="003A7EA9" w:rsidP="003A7EA9">
      <w:pPr>
        <w:jc w:val="both"/>
        <w:rPr>
          <w:rFonts w:ascii="Times New Roman" w:hAnsi="Times New Roman"/>
        </w:rPr>
      </w:pPr>
      <w:r w:rsidRPr="004B570B">
        <w:rPr>
          <w:rFonts w:ascii="Times New Roman" w:hAnsi="Times New Roman"/>
        </w:rPr>
        <w:t xml:space="preserve">Uchwała wchodzi w życie po upływie 14 dni od dnia ogłoszenia w Dzienniku Urzędowym Województwa </w:t>
      </w:r>
      <w:r>
        <w:rPr>
          <w:rFonts w:ascii="Times New Roman" w:hAnsi="Times New Roman"/>
        </w:rPr>
        <w:t>Mazowieckiego</w:t>
      </w:r>
      <w:r w:rsidRPr="004B570B">
        <w:rPr>
          <w:rFonts w:ascii="Times New Roman" w:hAnsi="Times New Roman"/>
        </w:rPr>
        <w:t>.</w:t>
      </w:r>
    </w:p>
    <w:p w14:paraId="6B55099A" w14:textId="39EE8B21" w:rsidR="003A7EA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5F0F8FA4" w14:textId="23EAC355" w:rsidR="00901A3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00546BB3" w14:textId="03CCD79E" w:rsidR="00901A3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12A6858F" w14:textId="77777777" w:rsidR="003A7EA9" w:rsidRPr="00A867CD" w:rsidRDefault="003A7EA9" w:rsidP="003A7EA9">
      <w:pPr>
        <w:jc w:val="center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14:paraId="195E87A2" w14:textId="77777777" w:rsidR="003A7EA9" w:rsidRPr="00A867CD" w:rsidRDefault="003A7EA9" w:rsidP="003A7EA9">
      <w:pPr>
        <w:rPr>
          <w:rFonts w:ascii="Times New Roman" w:hAnsi="Times New Roman"/>
        </w:rPr>
      </w:pPr>
    </w:p>
    <w:p w14:paraId="5A860CAB" w14:textId="77777777" w:rsidR="003A7EA9" w:rsidRPr="00A867CD" w:rsidRDefault="003A7EA9" w:rsidP="003A7EA9">
      <w:pPr>
        <w:rPr>
          <w:rFonts w:ascii="Times New Roman" w:hAnsi="Times New Roman"/>
        </w:rPr>
      </w:pPr>
    </w:p>
    <w:p w14:paraId="63A0EC83" w14:textId="77777777" w:rsidR="003A7EA9" w:rsidRPr="00A867CD" w:rsidRDefault="003A7EA9" w:rsidP="003A7EA9">
      <w:pPr>
        <w:rPr>
          <w:rFonts w:ascii="Times New Roman" w:hAnsi="Times New Roman"/>
        </w:rPr>
      </w:pPr>
    </w:p>
    <w:p w14:paraId="2F9E491D" w14:textId="77777777" w:rsidR="003A7EA9" w:rsidRPr="00A867CD" w:rsidRDefault="003A7EA9" w:rsidP="003A7EA9">
      <w:pPr>
        <w:rPr>
          <w:rFonts w:ascii="Times New Roman" w:hAnsi="Times New Roman"/>
        </w:rPr>
      </w:pPr>
    </w:p>
    <w:p w14:paraId="6667AA1C" w14:textId="77777777" w:rsidR="003A7EA9" w:rsidRPr="00A867CD" w:rsidRDefault="003A7EA9" w:rsidP="003A7EA9">
      <w:pPr>
        <w:rPr>
          <w:rFonts w:ascii="Times New Roman" w:hAnsi="Times New Roman"/>
        </w:rPr>
      </w:pPr>
    </w:p>
    <w:p w14:paraId="31F5E670" w14:textId="77777777" w:rsidR="003A7EA9" w:rsidRPr="00A867CD" w:rsidRDefault="003A7EA9" w:rsidP="003A7EA9">
      <w:pPr>
        <w:rPr>
          <w:rFonts w:ascii="Times New Roman" w:hAnsi="Times New Roman"/>
        </w:rPr>
      </w:pPr>
    </w:p>
    <w:p w14:paraId="4196309A" w14:textId="77777777" w:rsidR="003A7EA9" w:rsidRPr="00A867CD" w:rsidRDefault="003A7EA9" w:rsidP="003A7EA9">
      <w:pPr>
        <w:rPr>
          <w:rFonts w:ascii="Times New Roman" w:hAnsi="Times New Roman"/>
        </w:rPr>
      </w:pPr>
    </w:p>
    <w:p w14:paraId="39D35C96" w14:textId="77777777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C93BBC2" w14:textId="77777777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7BAB844" w14:textId="2C1C6083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7AF43FA" w14:textId="79CFA51C" w:rsidR="00F06B4A" w:rsidRDefault="00F06B4A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DFE1477" w14:textId="0763E549" w:rsidR="00F06B4A" w:rsidRDefault="00F06B4A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E5FE302" w14:textId="5F94941F" w:rsidR="00F06B4A" w:rsidRDefault="00F06B4A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20365A4" w14:textId="77777777" w:rsidR="00F06B4A" w:rsidRDefault="00F06B4A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53A5489" w14:textId="48B715DF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8074BAD" w14:textId="0AEF0D8F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B2D69AA" w14:textId="77777777" w:rsidR="00351B55" w:rsidRPr="00A530C6" w:rsidRDefault="00351B55" w:rsidP="00DF7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583B7A52" w14:textId="77777777" w:rsidR="00351B55" w:rsidRPr="00A530C6" w:rsidRDefault="00351B55" w:rsidP="00351B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D07447" w14:textId="77777777" w:rsidR="00351B55" w:rsidRPr="002616D4" w:rsidRDefault="00351B55" w:rsidP="00DF7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16D4">
        <w:rPr>
          <w:rFonts w:ascii="Times New Roman" w:eastAsia="Times New Roman" w:hAnsi="Times New Roman"/>
          <w:bCs/>
          <w:sz w:val="24"/>
          <w:szCs w:val="24"/>
          <w:lang w:eastAsia="pl-PL"/>
        </w:rPr>
        <w:t>do uchwały w sprawie przyjęcia Programu opieki nad zwierzętami bezdomnymi                 oraz zapobiegania bezdomności zwierząt na terenie Gminy Radzanów w roku 2022.</w:t>
      </w:r>
    </w:p>
    <w:p w14:paraId="6409B57C" w14:textId="77777777" w:rsidR="00351B55" w:rsidRPr="002616D4" w:rsidRDefault="00351B55" w:rsidP="00351B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845340" w14:textId="77777777" w:rsidR="00351B55" w:rsidRPr="00A530C6" w:rsidRDefault="00351B55" w:rsidP="00351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Zgodnie z art. 11a ustawy z dnia 21 sierpnia 1997 r. o ochronie zwierząt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tj. Dz.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U. z 2020 r. poz. 638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zm.)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ada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miny wypełniając obowiązek, określa corocznie w drodze uchwały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do dnia 31 marca, program opieki nad zwierzętami bezdomnymi oraz zapobiegania bezdomności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zwierząt.</w:t>
      </w:r>
    </w:p>
    <w:p w14:paraId="667AAC18" w14:textId="77777777" w:rsidR="00351B55" w:rsidRPr="00A530C6" w:rsidRDefault="00351B55" w:rsidP="00351B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28F980" w14:textId="77777777" w:rsidR="00351B55" w:rsidRDefault="00351B55" w:rsidP="00351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został wysłany celem zaopiniowania do Powiatowego Lekarza Weterynarii, Koła Łowieckiego ,,JELEŃ”, Koła Łowieckiego ,,SOKÓŁ”, Koła Łowieckiego ,,TROP” oraz Ośrodka Hodowli Zwierząt Nadleśnictwo Dobieszyn. </w:t>
      </w:r>
    </w:p>
    <w:p w14:paraId="3DF862BD" w14:textId="77777777" w:rsidR="00351B55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Lekarzy Weterynarii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w Białobrzegach w dniu 14 lutego 2022 roku zaopiniował pozytywnie program opieki nad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zwierzętami bezdomnymi oraz zapobiegania bezdomności zwierząt na terenie Gminy Radzanów. </w:t>
      </w:r>
    </w:p>
    <w:p w14:paraId="7CF0D22F" w14:textId="77777777" w:rsidR="00351B55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 xml:space="preserve">Koło Łowieckie ,,Trop” w dniu 28 stycznia 2022 roku pozytywnie zaopiniował program. Ośrodek Hodowli Zwierząt Nadleśnictwo Dobieszyn w dniu 7 lutego 2022 r. i Koło Łowieckie ,,JELEŃ” w dniu 16 lutego 2022 roku  nie wniosło do programu żadnych uwag. </w:t>
      </w:r>
    </w:p>
    <w:p w14:paraId="3DBC59FF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Koło Łowieckie ,,SOKÓŁ nie zajął stanowiska w ustawowym terminie.</w:t>
      </w:r>
    </w:p>
    <w:p w14:paraId="7DD56E77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FBBB78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Program w szczególności ma na celu zapewnienie opieki zwierzętom bezdomnym,</w:t>
      </w:r>
    </w:p>
    <w:p w14:paraId="7753EEB0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zmniejszenia populacji porzuconych zwierząt, zapewnienie bezpieczeństwa mieszkańcom,</w:t>
      </w:r>
    </w:p>
    <w:p w14:paraId="69F8DF21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a także edukację w zakresie humanitarnego traktowania zwierząt.</w:t>
      </w:r>
    </w:p>
    <w:p w14:paraId="0B94E54F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Realizacja „Programu …” wpłynie na ograniczenie ilości bezdomnych zwierząt, a także na</w:t>
      </w:r>
    </w:p>
    <w:p w14:paraId="6A2DC5E3" w14:textId="77777777" w:rsidR="00351B55" w:rsidRPr="00A530C6" w:rsidRDefault="00351B55" w:rsidP="00261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zmniejszanie populacji porzuconych zwierząt. Biorąc pod uwagę powyższe ustalenia oraz</w:t>
      </w:r>
    </w:p>
    <w:p w14:paraId="790D8C86" w14:textId="77777777" w:rsidR="00351B55" w:rsidRPr="00A530C6" w:rsidRDefault="00351B55" w:rsidP="00351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sz w:val="24"/>
          <w:szCs w:val="24"/>
          <w:lang w:eastAsia="pl-PL"/>
        </w:rPr>
        <w:t>konieczność wdrożenia „Programu …”zasadne jest podjęcie niniejszej uchwały.</w:t>
      </w:r>
    </w:p>
    <w:p w14:paraId="0FE7D509" w14:textId="4BE46295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3A6BD55" w14:textId="7EBA1920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ADAB33B" w14:textId="77777777" w:rsidR="00901A3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031A9164" w14:textId="77777777" w:rsidR="00901A3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2D484A39" w14:textId="77777777" w:rsidR="00901A39" w:rsidRDefault="00901A39" w:rsidP="00901A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4462EA1E" w14:textId="21BC66BA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3BDC1A4" w14:textId="31BA82C7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B37C9BC" w14:textId="0643090B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4BE9302" w14:textId="2E1A8D6B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4BB0059B" w14:textId="3AD3ECF1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F35A706" w14:textId="78558A56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4A8FA82" w14:textId="619F0B0A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D777938" w14:textId="5B72131D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42541B19" w14:textId="2FA06693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78BDCBC" w14:textId="0B9FEF24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1A5FF90" w14:textId="2849F5BB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864C62D" w14:textId="0D136B84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D105F26" w14:textId="381F177C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BD4D25B" w14:textId="4E96AC86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56564C1" w14:textId="1DD6EBF3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92686B8" w14:textId="360B1896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2BB00DE" w14:textId="3B1D1E57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721B357" w14:textId="12E9F23D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3FEDBA3" w14:textId="533CCF02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EDE74EA" w14:textId="17381226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D1CE6D0" w14:textId="38CF9D71" w:rsidR="00351B55" w:rsidRDefault="00351B55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41BE3D6A" w14:textId="77777777" w:rsidR="00351B55" w:rsidRDefault="00351B55" w:rsidP="00901A39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sectPr w:rsidR="00351B55" w:rsidSect="00271F4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04D7"/>
    <w:multiLevelType w:val="hybridMultilevel"/>
    <w:tmpl w:val="C5F029EC"/>
    <w:lvl w:ilvl="0" w:tplc="CDBAE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8"/>
    <w:rsid w:val="0009548C"/>
    <w:rsid w:val="001F1068"/>
    <w:rsid w:val="0020477E"/>
    <w:rsid w:val="002533CF"/>
    <w:rsid w:val="002616D4"/>
    <w:rsid w:val="00272BDC"/>
    <w:rsid w:val="00303ED5"/>
    <w:rsid w:val="00351B55"/>
    <w:rsid w:val="00393E84"/>
    <w:rsid w:val="003979E7"/>
    <w:rsid w:val="003A7EA9"/>
    <w:rsid w:val="0058236B"/>
    <w:rsid w:val="00697021"/>
    <w:rsid w:val="00725BDB"/>
    <w:rsid w:val="00761D06"/>
    <w:rsid w:val="007B7A68"/>
    <w:rsid w:val="008B342C"/>
    <w:rsid w:val="008E7DFE"/>
    <w:rsid w:val="00901A39"/>
    <w:rsid w:val="00905576"/>
    <w:rsid w:val="009E7386"/>
    <w:rsid w:val="00A00167"/>
    <w:rsid w:val="00A530C6"/>
    <w:rsid w:val="00AB01DB"/>
    <w:rsid w:val="00B31525"/>
    <w:rsid w:val="00C87567"/>
    <w:rsid w:val="00CB3DFE"/>
    <w:rsid w:val="00CE4EC6"/>
    <w:rsid w:val="00D50878"/>
    <w:rsid w:val="00DA28A1"/>
    <w:rsid w:val="00DF7BCF"/>
    <w:rsid w:val="00E42E21"/>
    <w:rsid w:val="00E84CBE"/>
    <w:rsid w:val="00F06B4A"/>
    <w:rsid w:val="00F937F8"/>
    <w:rsid w:val="00F9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1EF6"/>
  <w15:chartTrackingRefBased/>
  <w15:docId w15:val="{112A835D-E197-4EA8-B164-C2664E6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EA9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Bodytext2">
    <w:name w:val="Body text|2_"/>
    <w:link w:val="Bodytext20"/>
    <w:uiPriority w:val="99"/>
    <w:locked/>
    <w:rsid w:val="003A7EA9"/>
    <w:rPr>
      <w:shd w:val="clear" w:color="auto" w:fill="FFFFFF"/>
    </w:rPr>
  </w:style>
  <w:style w:type="character" w:customStyle="1" w:styleId="Bodytext2Italic">
    <w:name w:val="Body text|2 + Italic"/>
    <w:uiPriority w:val="99"/>
    <w:semiHidden/>
    <w:rsid w:val="003A7EA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pl-PL" w:eastAsia="pl-PL"/>
    </w:rPr>
  </w:style>
  <w:style w:type="paragraph" w:customStyle="1" w:styleId="Bodytext20">
    <w:name w:val="Body text|2"/>
    <w:basedOn w:val="Normalny"/>
    <w:link w:val="Bodytext2"/>
    <w:uiPriority w:val="99"/>
    <w:rsid w:val="003A7EA9"/>
    <w:pPr>
      <w:widowControl w:val="0"/>
      <w:shd w:val="clear" w:color="auto" w:fill="FFFFFF"/>
      <w:spacing w:before="280" w:after="280" w:line="244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Bezodstpw">
    <w:name w:val="No Spacing"/>
    <w:uiPriority w:val="1"/>
    <w:qFormat/>
    <w:rsid w:val="00E42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29</cp:revision>
  <cp:lastPrinted>2022-03-14T10:48:00Z</cp:lastPrinted>
  <dcterms:created xsi:type="dcterms:W3CDTF">2021-12-06T09:16:00Z</dcterms:created>
  <dcterms:modified xsi:type="dcterms:W3CDTF">2022-04-07T08:39:00Z</dcterms:modified>
</cp:coreProperties>
</file>