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265D" w14:textId="773FFEAF" w:rsidR="0082358D" w:rsidRPr="009C1680" w:rsidRDefault="0082358D" w:rsidP="0082358D">
      <w:pPr>
        <w:jc w:val="center"/>
        <w:rPr>
          <w:b/>
          <w:sz w:val="28"/>
          <w:szCs w:val="28"/>
        </w:rPr>
      </w:pPr>
      <w:r w:rsidRPr="009C1680">
        <w:rPr>
          <w:b/>
          <w:sz w:val="28"/>
          <w:szCs w:val="28"/>
        </w:rPr>
        <w:t>UCHWAŁA   Nr  II/</w:t>
      </w:r>
      <w:r w:rsidR="00EB7C7B">
        <w:rPr>
          <w:b/>
          <w:sz w:val="28"/>
          <w:szCs w:val="28"/>
        </w:rPr>
        <w:t>6</w:t>
      </w:r>
      <w:r w:rsidRPr="009C1680">
        <w:rPr>
          <w:b/>
          <w:sz w:val="28"/>
          <w:szCs w:val="28"/>
        </w:rPr>
        <w:t>/20</w:t>
      </w:r>
      <w:r w:rsidR="00FB6FA5" w:rsidRPr="009C1680">
        <w:rPr>
          <w:b/>
          <w:sz w:val="28"/>
          <w:szCs w:val="28"/>
        </w:rPr>
        <w:t>24</w:t>
      </w:r>
    </w:p>
    <w:p w14:paraId="01836FD7" w14:textId="77777777" w:rsidR="0082358D" w:rsidRDefault="0082358D" w:rsidP="00823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Radzanów</w:t>
      </w:r>
    </w:p>
    <w:p w14:paraId="2A664B78" w14:textId="5A8E2527" w:rsidR="0082358D" w:rsidRDefault="0082358D" w:rsidP="0082358D">
      <w:pPr>
        <w:jc w:val="center"/>
        <w:rPr>
          <w:b/>
        </w:rPr>
      </w:pPr>
      <w:r>
        <w:rPr>
          <w:b/>
          <w:sz w:val="28"/>
          <w:szCs w:val="28"/>
        </w:rPr>
        <w:t xml:space="preserve">z dnia </w:t>
      </w:r>
      <w:r w:rsidR="00FB6FA5">
        <w:rPr>
          <w:b/>
          <w:sz w:val="28"/>
          <w:szCs w:val="28"/>
        </w:rPr>
        <w:t>8 marca</w:t>
      </w:r>
      <w:r>
        <w:rPr>
          <w:b/>
          <w:sz w:val="28"/>
          <w:szCs w:val="28"/>
        </w:rPr>
        <w:t xml:space="preserve"> 20</w:t>
      </w:r>
      <w:r w:rsidR="00FB6FA5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r.</w:t>
      </w:r>
    </w:p>
    <w:p w14:paraId="316A158F" w14:textId="77777777" w:rsidR="0082358D" w:rsidRDefault="0082358D" w:rsidP="0082358D">
      <w:pPr>
        <w:rPr>
          <w:b/>
        </w:rPr>
      </w:pPr>
    </w:p>
    <w:p w14:paraId="4DC9E18F" w14:textId="77777777" w:rsidR="0082358D" w:rsidRDefault="0082358D" w:rsidP="0082358D">
      <w:r>
        <w:t>w sprawie:</w:t>
      </w:r>
    </w:p>
    <w:p w14:paraId="54DEFB89" w14:textId="77777777" w:rsidR="0082358D" w:rsidRDefault="0082358D" w:rsidP="0082358D">
      <w:pPr>
        <w:jc w:val="both"/>
        <w:rPr>
          <w:b/>
        </w:rPr>
      </w:pPr>
      <w:r>
        <w:t xml:space="preserve">                  </w:t>
      </w:r>
      <w:r>
        <w:rPr>
          <w:b/>
        </w:rPr>
        <w:t xml:space="preserve">zarządzenia poboru podatku od nieruchomości, podatku rolnego, podatku </w:t>
      </w:r>
    </w:p>
    <w:p w14:paraId="09648AFE" w14:textId="77777777" w:rsidR="0082358D" w:rsidRDefault="0082358D" w:rsidP="0082358D">
      <w:pPr>
        <w:jc w:val="both"/>
        <w:rPr>
          <w:b/>
        </w:rPr>
      </w:pPr>
      <w:r>
        <w:rPr>
          <w:b/>
        </w:rPr>
        <w:t xml:space="preserve">                  leśnego oraz opłaty za gospodarowanie odpadami komunalnymi w drodze</w:t>
      </w:r>
    </w:p>
    <w:p w14:paraId="7134EC0A" w14:textId="77777777" w:rsidR="0082358D" w:rsidRDefault="0082358D" w:rsidP="0082358D">
      <w:pPr>
        <w:jc w:val="both"/>
        <w:rPr>
          <w:b/>
        </w:rPr>
      </w:pPr>
      <w:r>
        <w:rPr>
          <w:b/>
        </w:rPr>
        <w:t xml:space="preserve">                  inkasa oraz określenia inkasentów i wysokości wynagrodzenia za inkaso.</w:t>
      </w:r>
    </w:p>
    <w:p w14:paraId="16503D90" w14:textId="77777777" w:rsidR="0082358D" w:rsidRDefault="0082358D" w:rsidP="0082358D"/>
    <w:p w14:paraId="1F566F97" w14:textId="6BB09C78" w:rsidR="0082358D" w:rsidRDefault="0082358D" w:rsidP="0082358D">
      <w:pPr>
        <w:jc w:val="both"/>
      </w:pPr>
      <w:r>
        <w:t xml:space="preserve">                  </w:t>
      </w:r>
      <w:r w:rsidRPr="00FC45D5">
        <w:t>Na podstawie art. 18 ust. 2 pkt 8 oraz art. 40 ust. 1 i art. 41 ustawy z dnia 8 marca 1990 r.</w:t>
      </w:r>
      <w:r>
        <w:t xml:space="preserve">  </w:t>
      </w:r>
      <w:r w:rsidRPr="00FC45D5">
        <w:t>o samorządzie gminnym (tj. Dz. U. z 20</w:t>
      </w:r>
      <w:r w:rsidR="009C1680">
        <w:t>23</w:t>
      </w:r>
      <w:r w:rsidRPr="00FC45D5">
        <w:t xml:space="preserve">r., poz. </w:t>
      </w:r>
      <w:r w:rsidR="009C1680">
        <w:t>40</w:t>
      </w:r>
      <w:r w:rsidRPr="00FC45D5">
        <w:t xml:space="preserve"> ze zm.), art. 6 ust. 12 ustawy </w:t>
      </w:r>
      <w:r>
        <w:t xml:space="preserve">            </w:t>
      </w:r>
      <w:r w:rsidRPr="00FC45D5">
        <w:t>z dnia 12 stycznia 1991 r. o podatkach i opłatach lokalnych (tj. Dz. U. z 20</w:t>
      </w:r>
      <w:r w:rsidR="00AE0958">
        <w:t>23</w:t>
      </w:r>
      <w:r w:rsidRPr="00FC45D5">
        <w:t xml:space="preserve">r., poz. </w:t>
      </w:r>
      <w:r w:rsidR="00AE0958">
        <w:t>70</w:t>
      </w:r>
      <w:r w:rsidRPr="00FC45D5">
        <w:t xml:space="preserve"> </w:t>
      </w:r>
      <w:r>
        <w:t xml:space="preserve">                     </w:t>
      </w:r>
      <w:r w:rsidRPr="00FC45D5">
        <w:t>z</w:t>
      </w:r>
      <w:r w:rsidR="00AE0958">
        <w:t xml:space="preserve">e </w:t>
      </w:r>
      <w:r w:rsidRPr="00FC45D5">
        <w:t>zm.), art. 6b ustawy z dnia 15 listopada 1984 r. o podatku rolnym (tj. Dz. U. z 20</w:t>
      </w:r>
      <w:r w:rsidR="00AE0958">
        <w:t>20</w:t>
      </w:r>
      <w:r w:rsidRPr="00FC45D5">
        <w:t xml:space="preserve"> r. poz. </w:t>
      </w:r>
      <w:r w:rsidR="00AE0958">
        <w:t>333</w:t>
      </w:r>
      <w:r w:rsidRPr="00FC45D5">
        <w:t xml:space="preserve"> </w:t>
      </w:r>
      <w:r>
        <w:t xml:space="preserve"> </w:t>
      </w:r>
      <w:r w:rsidR="00AE0958">
        <w:t xml:space="preserve">ze </w:t>
      </w:r>
      <w:r w:rsidRPr="00FC45D5">
        <w:t>zm.), art. 6 ust. 8 ustawy z dnia 30 października 2002 r. o podatku leśnym  (tj. Dz. U.</w:t>
      </w:r>
      <w:r>
        <w:t xml:space="preserve">  </w:t>
      </w:r>
      <w:r w:rsidRPr="00FC45D5">
        <w:t>z 201</w:t>
      </w:r>
      <w:r w:rsidR="00AE0958">
        <w:t>9</w:t>
      </w:r>
      <w:r w:rsidRPr="00FC45D5">
        <w:t>r. poz.</w:t>
      </w:r>
      <w:r w:rsidR="00AE0958">
        <w:t>888</w:t>
      </w:r>
      <w:r w:rsidRPr="00FC45D5">
        <w:t xml:space="preserve"> z</w:t>
      </w:r>
      <w:r w:rsidR="00AE0958">
        <w:t>e</w:t>
      </w:r>
      <w:r w:rsidRPr="00FC45D5">
        <w:t xml:space="preserve"> zm.), art. 28 § 4 art. 47 § 4a – Ordynacja podatkowa  </w:t>
      </w:r>
      <w:r>
        <w:t xml:space="preserve"> </w:t>
      </w:r>
      <w:r w:rsidRPr="00FC45D5">
        <w:t>(tj. Dz. U. z 20</w:t>
      </w:r>
      <w:r w:rsidR="00AE0958">
        <w:t>23</w:t>
      </w:r>
      <w:r w:rsidRPr="00FC45D5">
        <w:t xml:space="preserve"> r., poz.800 z</w:t>
      </w:r>
      <w:r w:rsidR="00AE0958">
        <w:t xml:space="preserve">e </w:t>
      </w:r>
      <w:r w:rsidRPr="00FC45D5">
        <w:t>zm.) oraz art. 61 ust. 2 ustawy z dnia 13 września 1996 r.</w:t>
      </w:r>
      <w:r>
        <w:t xml:space="preserve"> </w:t>
      </w:r>
      <w:r w:rsidRPr="00FC45D5">
        <w:t>o utrzymaniu czystość</w:t>
      </w:r>
      <w:r w:rsidR="00AE0958">
        <w:t xml:space="preserve">               </w:t>
      </w:r>
      <w:r w:rsidRPr="00FC45D5">
        <w:t xml:space="preserve"> i  porządku w gminach (tj. Dz. U. z 20</w:t>
      </w:r>
      <w:r w:rsidR="00AE0958">
        <w:t>23</w:t>
      </w:r>
      <w:r w:rsidRPr="00FC45D5">
        <w:t xml:space="preserve"> r., poz. 14</w:t>
      </w:r>
      <w:r w:rsidR="00AE0958">
        <w:t>69</w:t>
      </w:r>
      <w:r w:rsidRPr="00FC45D5">
        <w:t xml:space="preserve"> z</w:t>
      </w:r>
      <w:r w:rsidR="00AE0958">
        <w:t>e</w:t>
      </w:r>
      <w:r w:rsidRPr="00FC45D5">
        <w:t xml:space="preserve"> zm.) uchwala,</w:t>
      </w:r>
      <w:r>
        <w:t xml:space="preserve">  </w:t>
      </w:r>
      <w:r w:rsidRPr="00FC45D5">
        <w:t>co następuje:</w:t>
      </w:r>
    </w:p>
    <w:p w14:paraId="7E131377" w14:textId="77777777" w:rsidR="00AE0958" w:rsidRDefault="00AE0958" w:rsidP="0082358D">
      <w:pPr>
        <w:jc w:val="both"/>
      </w:pPr>
    </w:p>
    <w:p w14:paraId="3114CBB6" w14:textId="327A986A" w:rsidR="00AE0958" w:rsidRPr="00582035" w:rsidRDefault="0082358D" w:rsidP="00867F08">
      <w:pPr>
        <w:jc w:val="center"/>
        <w:rPr>
          <w:b/>
        </w:rPr>
      </w:pPr>
      <w:r>
        <w:rPr>
          <w:b/>
        </w:rPr>
        <w:t>§ 1.</w:t>
      </w:r>
    </w:p>
    <w:p w14:paraId="76479F39" w14:textId="77777777" w:rsidR="0082358D" w:rsidRDefault="0082358D" w:rsidP="0082358D">
      <w:pPr>
        <w:jc w:val="both"/>
      </w:pPr>
      <w:r>
        <w:rPr>
          <w:b/>
        </w:rPr>
        <w:t>1.</w:t>
      </w:r>
      <w:r>
        <w:t xml:space="preserve"> Zarządza się na terenie Gminy Radzanów pobór podatku rolnego, podatku leśnego   i podatku od nieruchomości należnych od osób fizycznych, w tym także w formie łącznego</w:t>
      </w:r>
    </w:p>
    <w:p w14:paraId="34B43C4D" w14:textId="77777777" w:rsidR="0082358D" w:rsidRDefault="0082358D" w:rsidP="0082358D">
      <w:pPr>
        <w:jc w:val="both"/>
      </w:pPr>
      <w:r>
        <w:t xml:space="preserve">zobowiązania pieniężnego oraz pobór opłaty za gospodarowanie odpadami komunalnymi </w:t>
      </w:r>
    </w:p>
    <w:p w14:paraId="017A33B6" w14:textId="77777777" w:rsidR="0082358D" w:rsidRDefault="0082358D" w:rsidP="0082358D">
      <w:pPr>
        <w:jc w:val="both"/>
      </w:pPr>
      <w:r>
        <w:t>w drodze inkasa.</w:t>
      </w:r>
    </w:p>
    <w:p w14:paraId="481E8982" w14:textId="77777777" w:rsidR="0082358D" w:rsidRDefault="0082358D" w:rsidP="0082358D">
      <w:pPr>
        <w:jc w:val="both"/>
      </w:pPr>
      <w:r>
        <w:rPr>
          <w:b/>
        </w:rPr>
        <w:t>2.</w:t>
      </w:r>
      <w:r>
        <w:t xml:space="preserve"> Inkaso podatków: rolnego, leśnego i od nieruchomości oraz opłaty za gospodarowanie </w:t>
      </w:r>
    </w:p>
    <w:p w14:paraId="568E2980" w14:textId="77777777" w:rsidR="0082358D" w:rsidRDefault="0082358D" w:rsidP="0082358D">
      <w:pPr>
        <w:jc w:val="both"/>
      </w:pPr>
      <w:r>
        <w:t>odpadami komunalnymi powierza się sołtysom wsi Gminy Radzanów.</w:t>
      </w:r>
    </w:p>
    <w:p w14:paraId="26DB00AC" w14:textId="77777777" w:rsidR="0082358D" w:rsidRDefault="0082358D" w:rsidP="0082358D">
      <w:pPr>
        <w:jc w:val="both"/>
      </w:pPr>
      <w:r>
        <w:rPr>
          <w:b/>
        </w:rPr>
        <w:t>3.</w:t>
      </w:r>
      <w:r>
        <w:t xml:space="preserve"> Na inkasentów wyznacza się sołtysów, którzy są wskazani w załączniku do niniejszej</w:t>
      </w:r>
    </w:p>
    <w:p w14:paraId="3AB592E9" w14:textId="77777777" w:rsidR="0082358D" w:rsidRDefault="0082358D" w:rsidP="0082358D">
      <w:r>
        <w:t xml:space="preserve"> uchwały.</w:t>
      </w:r>
    </w:p>
    <w:p w14:paraId="4121C1C2" w14:textId="2435D747" w:rsidR="00AE0958" w:rsidRPr="00582035" w:rsidRDefault="0082358D" w:rsidP="00867F08">
      <w:pPr>
        <w:jc w:val="center"/>
        <w:rPr>
          <w:b/>
        </w:rPr>
      </w:pPr>
      <w:r>
        <w:rPr>
          <w:b/>
        </w:rPr>
        <w:t>§ 2.</w:t>
      </w:r>
    </w:p>
    <w:p w14:paraId="277DAA9D" w14:textId="716F9F67" w:rsidR="0082358D" w:rsidRDefault="0082358D" w:rsidP="0082358D">
      <w:pPr>
        <w:jc w:val="both"/>
      </w:pPr>
      <w:r>
        <w:rPr>
          <w:b/>
        </w:rPr>
        <w:t>1.</w:t>
      </w:r>
      <w:r>
        <w:t xml:space="preserve"> Ustala się wynagrodzenie w formie prowizji za inkaso w podatkach: rolnym, leśnym  i od  nieruchomości </w:t>
      </w:r>
      <w:r w:rsidRPr="00796316">
        <w:t xml:space="preserve">od osób fizycznych  </w:t>
      </w:r>
      <w:r>
        <w:t xml:space="preserve">w wysokości 10 % od sumy zainkasowanych i terminowo przekazanych do Urzędu Gminy Radzanów dla wsi: Błeszno, Branica, </w:t>
      </w:r>
      <w:proofErr w:type="spellStart"/>
      <w:r>
        <w:t>Bukówno</w:t>
      </w:r>
      <w:proofErr w:type="spellEnd"/>
      <w:r>
        <w:t>, Czarnocin, Grotki, Kadłub</w:t>
      </w:r>
      <w:r w:rsidR="00204D9E">
        <w:t>s</w:t>
      </w:r>
      <w:r>
        <w:t xml:space="preserve">ka Wola, Kozłów, Młodynie Dolne, Młodynie Górne, </w:t>
      </w:r>
      <w:proofErr w:type="spellStart"/>
      <w:r>
        <w:t>Ocieść</w:t>
      </w:r>
      <w:proofErr w:type="spellEnd"/>
      <w:r>
        <w:t>, Podlesie, Radzanów, Ratoszyn, Rogolin, Smardzew, Zacharzów.</w:t>
      </w:r>
    </w:p>
    <w:p w14:paraId="1B0720EE" w14:textId="77777777" w:rsidR="0082358D" w:rsidRDefault="0082358D" w:rsidP="0082358D">
      <w:pPr>
        <w:jc w:val="both"/>
      </w:pPr>
      <w:r>
        <w:rPr>
          <w:b/>
        </w:rPr>
        <w:t>2.</w:t>
      </w:r>
      <w:r>
        <w:t xml:space="preserve"> Ustala się wynagrodzenie w formie prowizji za inkaso w podatkach: rolnym, leśnym </w:t>
      </w:r>
    </w:p>
    <w:p w14:paraId="7B870068" w14:textId="39B25C4D" w:rsidR="0082358D" w:rsidRDefault="0082358D" w:rsidP="0082358D">
      <w:pPr>
        <w:jc w:val="both"/>
      </w:pPr>
      <w:r>
        <w:t>i od nieruchomości</w:t>
      </w:r>
      <w:r w:rsidRPr="00796316">
        <w:rPr>
          <w:color w:val="FF0000"/>
        </w:rPr>
        <w:t xml:space="preserve"> </w:t>
      </w:r>
      <w:r w:rsidRPr="00796316">
        <w:t xml:space="preserve">od osób fizycznych  </w:t>
      </w:r>
      <w:r>
        <w:t>w wysokości 15% od sumy zainkasowanych                                 i terminowo przekazanych do Urzędu Gminy Radzanów dla wsi: Żydy i Śliwiny.</w:t>
      </w:r>
    </w:p>
    <w:p w14:paraId="05278D98" w14:textId="77777777" w:rsidR="0082358D" w:rsidRDefault="0082358D" w:rsidP="0082358D">
      <w:pPr>
        <w:jc w:val="both"/>
      </w:pPr>
      <w:r>
        <w:rPr>
          <w:b/>
        </w:rPr>
        <w:t>3.</w:t>
      </w:r>
      <w:r>
        <w:t xml:space="preserve"> Ustala się  wynagrodzenie w formie prowizji za inkaso w opłacie za gospodarowanie </w:t>
      </w:r>
    </w:p>
    <w:p w14:paraId="596FC4C7" w14:textId="77777777" w:rsidR="0082358D" w:rsidRDefault="0082358D" w:rsidP="0082358D">
      <w:pPr>
        <w:jc w:val="both"/>
      </w:pPr>
      <w:r>
        <w:t xml:space="preserve">odpadami komunalnymi w wysokości 10% od sumy zainkasowanych i terminowo </w:t>
      </w:r>
    </w:p>
    <w:p w14:paraId="2FDCE7DA" w14:textId="77777777" w:rsidR="0082358D" w:rsidRDefault="0082358D" w:rsidP="0082358D">
      <w:pPr>
        <w:jc w:val="both"/>
      </w:pPr>
      <w:r>
        <w:t xml:space="preserve">przekazanych do Urzędu Gminy Radzanów dla sołtysów wskazanych w załączniku </w:t>
      </w:r>
    </w:p>
    <w:p w14:paraId="48B75CB4" w14:textId="77777777" w:rsidR="0082358D" w:rsidRDefault="0082358D" w:rsidP="0082358D">
      <w:pPr>
        <w:jc w:val="both"/>
      </w:pPr>
      <w:r>
        <w:t xml:space="preserve">do niniejszej uchwały. </w:t>
      </w:r>
    </w:p>
    <w:p w14:paraId="3D6C3C4F" w14:textId="77777777" w:rsidR="0082358D" w:rsidRDefault="0082358D" w:rsidP="0082358D">
      <w:pPr>
        <w:jc w:val="both"/>
      </w:pPr>
      <w:r>
        <w:rPr>
          <w:b/>
        </w:rPr>
        <w:t>4.</w:t>
      </w:r>
      <w:r>
        <w:t xml:space="preserve"> Wynagrodzenie za inkaso będzie wypłacane raz na kwartał po terminie raty podatków:</w:t>
      </w:r>
    </w:p>
    <w:p w14:paraId="7C527125" w14:textId="77777777" w:rsidR="0082358D" w:rsidRPr="007B6BA1" w:rsidRDefault="0082358D" w:rsidP="0082358D">
      <w:pPr>
        <w:jc w:val="both"/>
      </w:pPr>
      <w:r>
        <w:t xml:space="preserve">rolnego, leśnego i od nieruchomości </w:t>
      </w:r>
      <w:r w:rsidRPr="00796316">
        <w:t xml:space="preserve">od osób fizycznych  </w:t>
      </w:r>
      <w:r>
        <w:t xml:space="preserve">oraz opłaty za gospodarowanie odpadami    komunalnymi.                              </w:t>
      </w:r>
    </w:p>
    <w:p w14:paraId="01CB9F77" w14:textId="77777777" w:rsidR="0082358D" w:rsidRDefault="0082358D" w:rsidP="0082358D">
      <w:pPr>
        <w:jc w:val="center"/>
        <w:rPr>
          <w:b/>
        </w:rPr>
      </w:pPr>
      <w:r>
        <w:rPr>
          <w:b/>
        </w:rPr>
        <w:t>§ 3.</w:t>
      </w:r>
    </w:p>
    <w:p w14:paraId="42C33E4B" w14:textId="77777777" w:rsidR="00AE0958" w:rsidRPr="00582035" w:rsidRDefault="00AE0958" w:rsidP="0082358D">
      <w:pPr>
        <w:jc w:val="center"/>
        <w:rPr>
          <w:b/>
        </w:rPr>
      </w:pPr>
    </w:p>
    <w:p w14:paraId="7BB157FE" w14:textId="77777777" w:rsidR="0082358D" w:rsidRDefault="0082358D" w:rsidP="0082358D">
      <w:pPr>
        <w:jc w:val="both"/>
      </w:pPr>
      <w:r>
        <w:t>Inkasenci zobowiązani są do pobierania podatków i opłat, o których mowa  w § 1 oraz dokonywanie wpłat do kasy Urzędu lub na rachunek bankowy Gminy Radzanów najpóźniej do 5-go dnia po ostatnim dniu, w którym zgodnie z przepisami prawa podatkowego, wpłata podatków: rolnego, leśnego i od nieruchomości oraz opłaty za gospodarowanie odpadami komunalnymi powinna nastąpić.</w:t>
      </w:r>
    </w:p>
    <w:p w14:paraId="5D899B38" w14:textId="77777777" w:rsidR="0082358D" w:rsidRDefault="0082358D" w:rsidP="0082358D">
      <w:pPr>
        <w:ind w:left="360"/>
        <w:jc w:val="center"/>
        <w:rPr>
          <w:b/>
        </w:rPr>
      </w:pPr>
      <w:r>
        <w:rPr>
          <w:b/>
        </w:rPr>
        <w:lastRenderedPageBreak/>
        <w:t>§ 4.</w:t>
      </w:r>
    </w:p>
    <w:p w14:paraId="57AE0DC7" w14:textId="77777777" w:rsidR="00AE0958" w:rsidRPr="00582035" w:rsidRDefault="00AE0958" w:rsidP="0082358D">
      <w:pPr>
        <w:ind w:left="360"/>
        <w:jc w:val="center"/>
        <w:rPr>
          <w:b/>
        </w:rPr>
      </w:pPr>
    </w:p>
    <w:p w14:paraId="03148C23" w14:textId="77777777" w:rsidR="0082358D" w:rsidRDefault="0082358D" w:rsidP="0082358D">
      <w:pPr>
        <w:ind w:left="360"/>
        <w:jc w:val="both"/>
      </w:pPr>
      <w:r>
        <w:t>Wykonanie uchwały powierza się Wójtowi Gminy Radzanów.</w:t>
      </w:r>
    </w:p>
    <w:p w14:paraId="4650D78E" w14:textId="77777777" w:rsidR="0082358D" w:rsidRDefault="0082358D" w:rsidP="0082358D">
      <w:pPr>
        <w:ind w:left="360"/>
      </w:pPr>
    </w:p>
    <w:p w14:paraId="266A4F50" w14:textId="77777777" w:rsidR="0082358D" w:rsidRDefault="0082358D" w:rsidP="0082358D">
      <w:pPr>
        <w:ind w:left="360"/>
        <w:jc w:val="center"/>
        <w:rPr>
          <w:b/>
        </w:rPr>
      </w:pPr>
      <w:r>
        <w:rPr>
          <w:b/>
        </w:rPr>
        <w:t>§ 5.</w:t>
      </w:r>
    </w:p>
    <w:p w14:paraId="58C341E0" w14:textId="77777777" w:rsidR="00AE0958" w:rsidRPr="00582035" w:rsidRDefault="00AE0958" w:rsidP="0082358D">
      <w:pPr>
        <w:ind w:left="360"/>
        <w:jc w:val="center"/>
        <w:rPr>
          <w:b/>
        </w:rPr>
      </w:pPr>
    </w:p>
    <w:p w14:paraId="577169AE" w14:textId="58D5DB59" w:rsidR="0082358D" w:rsidRPr="00FC45D5" w:rsidRDefault="0082358D" w:rsidP="0082358D">
      <w:pPr>
        <w:jc w:val="both"/>
      </w:pPr>
      <w:r w:rsidRPr="002B57C1">
        <w:t xml:space="preserve">Traci moc Uchwała Nr  </w:t>
      </w:r>
      <w:r w:rsidR="00FB6FA5" w:rsidRPr="002B57C1">
        <w:t>II</w:t>
      </w:r>
      <w:r w:rsidRPr="002B57C1">
        <w:t>/</w:t>
      </w:r>
      <w:r w:rsidR="00A35976" w:rsidRPr="002B57C1">
        <w:t>9</w:t>
      </w:r>
      <w:r w:rsidRPr="002B57C1">
        <w:t>/201</w:t>
      </w:r>
      <w:r w:rsidR="00FB6FA5" w:rsidRPr="002B57C1">
        <w:t>9</w:t>
      </w:r>
      <w:r w:rsidRPr="002B57C1">
        <w:t xml:space="preserve"> Rady Gminy Radzanów z dnia </w:t>
      </w:r>
      <w:r w:rsidR="00FB6FA5" w:rsidRPr="002B57C1">
        <w:t>26 luty</w:t>
      </w:r>
      <w:r w:rsidRPr="002B57C1">
        <w:t xml:space="preserve"> 201</w:t>
      </w:r>
      <w:r w:rsidR="00FB6FA5" w:rsidRPr="002B57C1">
        <w:t>9</w:t>
      </w:r>
      <w:r w:rsidRPr="002B57C1">
        <w:t xml:space="preserve"> r.  w sprawie zarządzenia poboru podatku od nieruchomości, podatku </w:t>
      </w:r>
      <w:r w:rsidRPr="00FC45D5">
        <w:t>rolnego, podatku   leśnego oraz opłaty za gospodarowanie odpadami komunalnymi w drodze</w:t>
      </w:r>
      <w:r>
        <w:t xml:space="preserve"> </w:t>
      </w:r>
      <w:r w:rsidRPr="00FC45D5">
        <w:t xml:space="preserve">inkasa oraz określenia inkasentów </w:t>
      </w:r>
      <w:r w:rsidR="00FB6FA5">
        <w:t xml:space="preserve">                       </w:t>
      </w:r>
      <w:r w:rsidRPr="00FC45D5">
        <w:t>i wysokości wynagrodzenia za inkaso.</w:t>
      </w:r>
    </w:p>
    <w:p w14:paraId="34F02C33" w14:textId="77777777" w:rsidR="0082358D" w:rsidRDefault="0082358D" w:rsidP="0082358D">
      <w:pPr>
        <w:jc w:val="both"/>
      </w:pPr>
    </w:p>
    <w:p w14:paraId="7CDC8142" w14:textId="77777777" w:rsidR="0082358D" w:rsidRDefault="0082358D" w:rsidP="0082358D">
      <w:pPr>
        <w:jc w:val="center"/>
        <w:rPr>
          <w:b/>
        </w:rPr>
      </w:pPr>
      <w:r>
        <w:rPr>
          <w:b/>
        </w:rPr>
        <w:t>§ 6.</w:t>
      </w:r>
    </w:p>
    <w:p w14:paraId="3A0A2A85" w14:textId="77777777" w:rsidR="00AE0958" w:rsidRPr="00582035" w:rsidRDefault="00AE0958" w:rsidP="0082358D">
      <w:pPr>
        <w:jc w:val="center"/>
        <w:rPr>
          <w:b/>
        </w:rPr>
      </w:pPr>
    </w:p>
    <w:p w14:paraId="68B814C4" w14:textId="7081C061" w:rsidR="0082358D" w:rsidRDefault="0082358D" w:rsidP="0082358D">
      <w:r>
        <w:t xml:space="preserve"> Uchwała wchodzi w życie po upływie 14 dni od dnia  ogłoszenia w Dzienniku</w:t>
      </w:r>
      <w:r w:rsidR="00AE0958">
        <w:t xml:space="preserve"> </w:t>
      </w:r>
      <w:r>
        <w:t>Urzędowym Województwa Mazowieckiego.</w:t>
      </w:r>
    </w:p>
    <w:p w14:paraId="7901A1D4" w14:textId="77777777" w:rsidR="0082358D" w:rsidRDefault="0082358D" w:rsidP="0082358D">
      <w:r>
        <w:t xml:space="preserve">    </w:t>
      </w:r>
    </w:p>
    <w:p w14:paraId="4EAA412B" w14:textId="77777777" w:rsidR="0082358D" w:rsidRDefault="0082358D" w:rsidP="0082358D"/>
    <w:p w14:paraId="5AF108CE" w14:textId="77777777" w:rsidR="002B57C1" w:rsidRDefault="002B57C1" w:rsidP="002B57C1">
      <w:pPr>
        <w:jc w:val="both"/>
      </w:pPr>
    </w:p>
    <w:p w14:paraId="6BEB9D4D" w14:textId="77777777" w:rsidR="002B57C1" w:rsidRDefault="002B57C1" w:rsidP="002B57C1">
      <w:pPr>
        <w:spacing w:before="100" w:beforeAutospacing="1" w:after="100" w:afterAutospacing="1"/>
        <w:contextualSpacing/>
        <w:jc w:val="right"/>
      </w:pPr>
      <w:r>
        <w:t xml:space="preserve">Przewodniczący Rady Gminy </w:t>
      </w:r>
    </w:p>
    <w:p w14:paraId="48FE8457" w14:textId="77777777" w:rsidR="002B57C1" w:rsidRDefault="002B57C1" w:rsidP="002B57C1">
      <w:pPr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                               Radzanów</w:t>
      </w:r>
      <w:r>
        <w:br/>
        <w:t xml:space="preserve">                                                                                                       Jarosław Sokołowski</w:t>
      </w:r>
    </w:p>
    <w:p w14:paraId="7492F1E6" w14:textId="77777777" w:rsidR="0082358D" w:rsidRDefault="0082358D" w:rsidP="0082358D">
      <w:pPr>
        <w:jc w:val="right"/>
      </w:pPr>
    </w:p>
    <w:p w14:paraId="449CC075" w14:textId="77777777" w:rsidR="0082358D" w:rsidRDefault="0082358D" w:rsidP="002B57C1">
      <w:pPr>
        <w:jc w:val="right"/>
      </w:pPr>
    </w:p>
    <w:p w14:paraId="4C902F3B" w14:textId="77777777" w:rsidR="0082358D" w:rsidRDefault="0082358D" w:rsidP="0082358D">
      <w:pPr>
        <w:jc w:val="right"/>
      </w:pPr>
    </w:p>
    <w:p w14:paraId="5270C565" w14:textId="77777777" w:rsidR="0082358D" w:rsidRDefault="0082358D" w:rsidP="0082358D"/>
    <w:p w14:paraId="4B51A129" w14:textId="77777777" w:rsidR="0082358D" w:rsidRDefault="0082358D" w:rsidP="0082358D"/>
    <w:p w14:paraId="15A08A33" w14:textId="77777777" w:rsidR="0082358D" w:rsidRDefault="0082358D" w:rsidP="0082358D"/>
    <w:p w14:paraId="4AE27402" w14:textId="77777777" w:rsidR="0082358D" w:rsidRDefault="0082358D" w:rsidP="0082358D"/>
    <w:p w14:paraId="6C895461" w14:textId="77777777" w:rsidR="0082358D" w:rsidRDefault="0082358D" w:rsidP="0082358D"/>
    <w:p w14:paraId="6B76FD67" w14:textId="77777777" w:rsidR="0082358D" w:rsidRDefault="0082358D" w:rsidP="0082358D"/>
    <w:p w14:paraId="4EE45579" w14:textId="77777777" w:rsidR="0082358D" w:rsidRDefault="0082358D" w:rsidP="0082358D"/>
    <w:p w14:paraId="28AFE2F1" w14:textId="77777777" w:rsidR="0082358D" w:rsidRDefault="0082358D" w:rsidP="0082358D"/>
    <w:p w14:paraId="7EA2052C" w14:textId="77777777" w:rsidR="0082358D" w:rsidRDefault="0082358D" w:rsidP="0082358D"/>
    <w:p w14:paraId="28AD7015" w14:textId="77777777" w:rsidR="0082358D" w:rsidRDefault="0082358D" w:rsidP="0082358D"/>
    <w:p w14:paraId="20B19C4A" w14:textId="77777777" w:rsidR="0082358D" w:rsidRDefault="0082358D" w:rsidP="0082358D"/>
    <w:p w14:paraId="58C5815F" w14:textId="77777777" w:rsidR="0082358D" w:rsidRDefault="0082358D" w:rsidP="0082358D"/>
    <w:p w14:paraId="2C010616" w14:textId="77777777" w:rsidR="0082358D" w:rsidRDefault="0082358D" w:rsidP="0082358D"/>
    <w:p w14:paraId="3E533509" w14:textId="77777777" w:rsidR="0082358D" w:rsidRDefault="0082358D" w:rsidP="0082358D">
      <w:pPr>
        <w:tabs>
          <w:tab w:val="left" w:pos="2330"/>
        </w:tabs>
      </w:pPr>
    </w:p>
    <w:p w14:paraId="19267935" w14:textId="77777777" w:rsidR="0082358D" w:rsidRDefault="0082358D" w:rsidP="0082358D">
      <w:pPr>
        <w:tabs>
          <w:tab w:val="left" w:pos="2330"/>
        </w:tabs>
      </w:pPr>
    </w:p>
    <w:p w14:paraId="74049F0C" w14:textId="77777777" w:rsidR="0082358D" w:rsidRDefault="0082358D" w:rsidP="0082358D">
      <w:pPr>
        <w:tabs>
          <w:tab w:val="left" w:pos="2330"/>
        </w:tabs>
      </w:pPr>
    </w:p>
    <w:p w14:paraId="7056836C" w14:textId="77777777" w:rsidR="0082358D" w:rsidRDefault="0082358D" w:rsidP="0082358D">
      <w:pPr>
        <w:tabs>
          <w:tab w:val="left" w:pos="2330"/>
        </w:tabs>
      </w:pPr>
    </w:p>
    <w:p w14:paraId="41FCAE03" w14:textId="77777777" w:rsidR="0082358D" w:rsidRDefault="0082358D" w:rsidP="0082358D">
      <w:pPr>
        <w:tabs>
          <w:tab w:val="left" w:pos="2330"/>
        </w:tabs>
      </w:pPr>
    </w:p>
    <w:p w14:paraId="15AC7299" w14:textId="77777777" w:rsidR="0082358D" w:rsidRDefault="0082358D" w:rsidP="0082358D">
      <w:pPr>
        <w:tabs>
          <w:tab w:val="left" w:pos="2330"/>
        </w:tabs>
      </w:pPr>
    </w:p>
    <w:p w14:paraId="13B51254" w14:textId="77777777" w:rsidR="0082358D" w:rsidRDefault="0082358D" w:rsidP="0082358D">
      <w:pPr>
        <w:tabs>
          <w:tab w:val="left" w:pos="2330"/>
        </w:tabs>
      </w:pPr>
    </w:p>
    <w:p w14:paraId="248CE394" w14:textId="77777777" w:rsidR="0082358D" w:rsidRDefault="0082358D" w:rsidP="0082358D">
      <w:pPr>
        <w:tabs>
          <w:tab w:val="left" w:pos="2330"/>
        </w:tabs>
      </w:pPr>
    </w:p>
    <w:p w14:paraId="2A35032E" w14:textId="77777777" w:rsidR="00EB7C7B" w:rsidRDefault="00EB7C7B" w:rsidP="0082358D">
      <w:pPr>
        <w:tabs>
          <w:tab w:val="left" w:pos="2330"/>
        </w:tabs>
      </w:pPr>
    </w:p>
    <w:p w14:paraId="46828B9A" w14:textId="77777777" w:rsidR="0082358D" w:rsidRDefault="0082358D" w:rsidP="0082358D">
      <w:pPr>
        <w:tabs>
          <w:tab w:val="left" w:pos="2330"/>
        </w:tabs>
      </w:pPr>
    </w:p>
    <w:p w14:paraId="40449884" w14:textId="77777777" w:rsidR="0082358D" w:rsidRDefault="0082358D" w:rsidP="0082358D">
      <w:pPr>
        <w:tabs>
          <w:tab w:val="left" w:pos="2330"/>
        </w:tabs>
      </w:pPr>
    </w:p>
    <w:p w14:paraId="4C036E0C" w14:textId="77777777" w:rsidR="0082358D" w:rsidRDefault="0082358D" w:rsidP="0082358D">
      <w:pPr>
        <w:tabs>
          <w:tab w:val="left" w:pos="2330"/>
        </w:tabs>
      </w:pPr>
    </w:p>
    <w:p w14:paraId="02459E2E" w14:textId="77777777" w:rsidR="00867F08" w:rsidRDefault="00867F08" w:rsidP="0082358D">
      <w:pPr>
        <w:tabs>
          <w:tab w:val="left" w:pos="2330"/>
        </w:tabs>
      </w:pPr>
    </w:p>
    <w:p w14:paraId="698A2F30" w14:textId="77777777" w:rsidR="00867F08" w:rsidRDefault="00867F08" w:rsidP="0082358D">
      <w:pPr>
        <w:tabs>
          <w:tab w:val="left" w:pos="2330"/>
        </w:tabs>
      </w:pPr>
    </w:p>
    <w:p w14:paraId="62E6F9BC" w14:textId="77777777" w:rsidR="0082358D" w:rsidRDefault="0082358D" w:rsidP="0082358D">
      <w:pPr>
        <w:tabs>
          <w:tab w:val="left" w:pos="2330"/>
        </w:tabs>
      </w:pPr>
    </w:p>
    <w:p w14:paraId="7E431D1D" w14:textId="77777777" w:rsidR="0082358D" w:rsidRDefault="0082358D" w:rsidP="0082358D">
      <w:pPr>
        <w:tabs>
          <w:tab w:val="left" w:pos="2330"/>
        </w:tabs>
      </w:pPr>
    </w:p>
    <w:p w14:paraId="6FC0CAA8" w14:textId="77777777" w:rsidR="0082358D" w:rsidRDefault="0082358D" w:rsidP="0082358D">
      <w:pPr>
        <w:tabs>
          <w:tab w:val="left" w:pos="233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Załącznik</w:t>
      </w:r>
    </w:p>
    <w:p w14:paraId="522B893D" w14:textId="37482C63" w:rsidR="0082358D" w:rsidRDefault="0082358D" w:rsidP="0082358D">
      <w:pPr>
        <w:tabs>
          <w:tab w:val="left" w:pos="233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do Uchwały Nr II/</w:t>
      </w:r>
      <w:r w:rsidR="00EB7C7B">
        <w:rPr>
          <w:sz w:val="20"/>
          <w:szCs w:val="20"/>
        </w:rPr>
        <w:t>6</w:t>
      </w:r>
      <w:r>
        <w:rPr>
          <w:sz w:val="20"/>
          <w:szCs w:val="20"/>
        </w:rPr>
        <w:t>/20</w:t>
      </w:r>
      <w:r w:rsidR="009C1680">
        <w:rPr>
          <w:sz w:val="20"/>
          <w:szCs w:val="20"/>
        </w:rPr>
        <w:t>24</w:t>
      </w:r>
      <w:r>
        <w:rPr>
          <w:sz w:val="20"/>
          <w:szCs w:val="20"/>
        </w:rPr>
        <w:t xml:space="preserve">                                                                  </w:t>
      </w:r>
    </w:p>
    <w:p w14:paraId="6B3CCCE3" w14:textId="77777777" w:rsidR="0082358D" w:rsidRDefault="0082358D" w:rsidP="0082358D">
      <w:pPr>
        <w:tabs>
          <w:tab w:val="left" w:pos="233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Rady Gminy Radzanów</w:t>
      </w:r>
    </w:p>
    <w:p w14:paraId="168D179B" w14:textId="6ABCEAE3" w:rsidR="0082358D" w:rsidRDefault="0082358D" w:rsidP="0082358D">
      <w:pPr>
        <w:tabs>
          <w:tab w:val="left" w:pos="233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z dnia </w:t>
      </w:r>
      <w:r w:rsidR="009C1680">
        <w:rPr>
          <w:sz w:val="20"/>
          <w:szCs w:val="20"/>
        </w:rPr>
        <w:t>8 marca</w:t>
      </w:r>
      <w:r>
        <w:rPr>
          <w:sz w:val="20"/>
          <w:szCs w:val="20"/>
        </w:rPr>
        <w:t xml:space="preserve"> 20</w:t>
      </w:r>
      <w:r w:rsidR="009C1680">
        <w:rPr>
          <w:sz w:val="20"/>
          <w:szCs w:val="20"/>
        </w:rPr>
        <w:t>24</w:t>
      </w:r>
      <w:r>
        <w:rPr>
          <w:sz w:val="20"/>
          <w:szCs w:val="20"/>
        </w:rPr>
        <w:t xml:space="preserve"> r.</w:t>
      </w:r>
    </w:p>
    <w:p w14:paraId="3DCF4197" w14:textId="77777777" w:rsidR="0082358D" w:rsidRDefault="0082358D" w:rsidP="0082358D">
      <w:pPr>
        <w:tabs>
          <w:tab w:val="left" w:pos="2330"/>
        </w:tabs>
        <w:rPr>
          <w:sz w:val="20"/>
          <w:szCs w:val="20"/>
        </w:rPr>
      </w:pPr>
    </w:p>
    <w:p w14:paraId="5314251B" w14:textId="77777777" w:rsidR="0082358D" w:rsidRDefault="0082358D" w:rsidP="0082358D">
      <w:pPr>
        <w:tabs>
          <w:tab w:val="left" w:pos="2330"/>
        </w:tabs>
        <w:jc w:val="center"/>
        <w:rPr>
          <w:b/>
        </w:rPr>
      </w:pPr>
      <w:r>
        <w:rPr>
          <w:b/>
        </w:rPr>
        <w:t>Wykaz sołtysów Gminy Radzanów</w:t>
      </w:r>
    </w:p>
    <w:p w14:paraId="46E06230" w14:textId="77777777" w:rsidR="0082358D" w:rsidRDefault="0082358D" w:rsidP="0082358D">
      <w:pPr>
        <w:tabs>
          <w:tab w:val="left" w:pos="2330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5099"/>
        <w:gridCol w:w="3291"/>
      </w:tblGrid>
      <w:tr w:rsidR="0082358D" w14:paraId="74D9650B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9C10" w14:textId="77777777" w:rsidR="0082358D" w:rsidRDefault="0082358D" w:rsidP="009655C8">
            <w:pPr>
              <w:tabs>
                <w:tab w:val="left" w:pos="233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D65F" w14:textId="77777777" w:rsidR="0082358D" w:rsidRDefault="0082358D" w:rsidP="009655C8">
            <w:pPr>
              <w:tabs>
                <w:tab w:val="left" w:pos="233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DC12" w14:textId="77777777" w:rsidR="0082358D" w:rsidRDefault="0082358D" w:rsidP="009655C8">
            <w:pPr>
              <w:tabs>
                <w:tab w:val="left" w:pos="233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Sołectwo</w:t>
            </w:r>
          </w:p>
        </w:tc>
      </w:tr>
      <w:tr w:rsidR="0082358D" w14:paraId="2BD58FB1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5446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 xml:space="preserve">1. 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F63E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proofErr w:type="spellStart"/>
            <w:r>
              <w:t>Aderek</w:t>
            </w:r>
            <w:proofErr w:type="spellEnd"/>
            <w:r>
              <w:t xml:space="preserve"> Agnieszka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892E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Błeszno</w:t>
            </w:r>
          </w:p>
        </w:tc>
      </w:tr>
      <w:tr w:rsidR="0082358D" w14:paraId="76C709CA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3505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2.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D1BE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Sitarek Bernadeta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2019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Branica</w:t>
            </w:r>
          </w:p>
        </w:tc>
      </w:tr>
      <w:tr w:rsidR="0082358D" w14:paraId="1975FA2A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78C0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3.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4D05" w14:textId="12A198D5" w:rsidR="0082358D" w:rsidRDefault="0075622E" w:rsidP="009655C8">
            <w:pPr>
              <w:tabs>
                <w:tab w:val="left" w:pos="2330"/>
              </w:tabs>
              <w:spacing w:line="360" w:lineRule="auto"/>
            </w:pPr>
            <w:r>
              <w:t>Syta Marcin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888B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proofErr w:type="spellStart"/>
            <w:r>
              <w:t>Bukówno</w:t>
            </w:r>
            <w:proofErr w:type="spellEnd"/>
          </w:p>
        </w:tc>
      </w:tr>
      <w:tr w:rsidR="0082358D" w14:paraId="363CD22B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E38A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4.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0D82" w14:textId="4020A908" w:rsidR="0082358D" w:rsidRDefault="0004180C" w:rsidP="009655C8">
            <w:pPr>
              <w:tabs>
                <w:tab w:val="left" w:pos="2330"/>
              </w:tabs>
              <w:spacing w:line="360" w:lineRule="auto"/>
            </w:pPr>
            <w:r>
              <w:t>Jagiełło Robert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0F0A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Czarnocin</w:t>
            </w:r>
          </w:p>
        </w:tc>
      </w:tr>
      <w:tr w:rsidR="0082358D" w14:paraId="799BDC86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85CD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5.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DC91" w14:textId="0355467B" w:rsidR="0082358D" w:rsidRDefault="00755F4C" w:rsidP="009655C8">
            <w:pPr>
              <w:tabs>
                <w:tab w:val="left" w:pos="2330"/>
              </w:tabs>
              <w:spacing w:line="360" w:lineRule="auto"/>
            </w:pPr>
            <w:r>
              <w:t>Grochal</w:t>
            </w:r>
            <w:r w:rsidR="000F2414">
              <w:t xml:space="preserve"> Ewelina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9160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Grotki</w:t>
            </w:r>
          </w:p>
        </w:tc>
      </w:tr>
      <w:tr w:rsidR="0082358D" w14:paraId="2C0260CF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F9E9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6.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5BF4" w14:textId="0B351B62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 xml:space="preserve">Kazana </w:t>
            </w:r>
            <w:r w:rsidR="0075622E">
              <w:t xml:space="preserve"> Beata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604D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Kadłubka Wola</w:t>
            </w:r>
          </w:p>
        </w:tc>
      </w:tr>
      <w:tr w:rsidR="0082358D" w14:paraId="653A4F88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C255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7.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2E9D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Grela Paweł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2110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Kozłów</w:t>
            </w:r>
          </w:p>
        </w:tc>
      </w:tr>
      <w:tr w:rsidR="0082358D" w14:paraId="4D47553A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03D4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8.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9350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Szerszeń Aneta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3FD9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Młodynie Dolne</w:t>
            </w:r>
          </w:p>
        </w:tc>
      </w:tr>
      <w:tr w:rsidR="0082358D" w14:paraId="5068B36D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7367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9.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0E62" w14:textId="540E17AF" w:rsidR="0082358D" w:rsidRDefault="000F2414" w:rsidP="009655C8">
            <w:pPr>
              <w:tabs>
                <w:tab w:val="left" w:pos="2330"/>
              </w:tabs>
              <w:spacing w:line="360" w:lineRule="auto"/>
            </w:pPr>
            <w:r>
              <w:t>Pankowska Anna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A8E2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Młodynie Górne</w:t>
            </w:r>
          </w:p>
        </w:tc>
      </w:tr>
      <w:tr w:rsidR="0082358D" w14:paraId="26C67AD5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47D2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10.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1A5B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Bogacz Bożena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F173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proofErr w:type="spellStart"/>
            <w:r>
              <w:t>Ocieść</w:t>
            </w:r>
            <w:proofErr w:type="spellEnd"/>
          </w:p>
        </w:tc>
      </w:tr>
      <w:tr w:rsidR="0082358D" w14:paraId="670DEAC0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FDBE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11.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3CFD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Figura Joanna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7D04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Podlesie</w:t>
            </w:r>
          </w:p>
        </w:tc>
      </w:tr>
      <w:tr w:rsidR="0082358D" w14:paraId="0C69B339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C1F6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12.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B7A8" w14:textId="24F80A0A" w:rsidR="0082358D" w:rsidRDefault="000F2414" w:rsidP="009655C8">
            <w:pPr>
              <w:tabs>
                <w:tab w:val="left" w:pos="2330"/>
              </w:tabs>
              <w:spacing w:line="360" w:lineRule="auto"/>
            </w:pPr>
            <w:r>
              <w:t xml:space="preserve">Wesołowska Barbara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9833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Radzanów</w:t>
            </w:r>
          </w:p>
        </w:tc>
      </w:tr>
      <w:tr w:rsidR="0082358D" w14:paraId="7F5EAE17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4B40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13.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C345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Gajda Alicja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12EB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Ratoszyn</w:t>
            </w:r>
          </w:p>
        </w:tc>
      </w:tr>
      <w:tr w:rsidR="0082358D" w14:paraId="21A7746D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97B2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14.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84DF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Wasiel Krzysztof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2691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Rogolin</w:t>
            </w:r>
          </w:p>
        </w:tc>
      </w:tr>
      <w:tr w:rsidR="0082358D" w14:paraId="1BE08A10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34DE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15.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F61F" w14:textId="6AFDC65D" w:rsidR="0082358D" w:rsidRDefault="000F2414" w:rsidP="009655C8">
            <w:pPr>
              <w:tabs>
                <w:tab w:val="left" w:pos="2330"/>
              </w:tabs>
              <w:spacing w:line="360" w:lineRule="auto"/>
            </w:pPr>
            <w:proofErr w:type="spellStart"/>
            <w:r>
              <w:t>Ryzner</w:t>
            </w:r>
            <w:proofErr w:type="spellEnd"/>
            <w:r>
              <w:t xml:space="preserve"> Aneta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FC6C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Smardzew</w:t>
            </w:r>
          </w:p>
        </w:tc>
      </w:tr>
      <w:tr w:rsidR="0082358D" w14:paraId="642CFCF7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3E97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16.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D1DD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Gruszczyński Andrzej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EF2A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Zacharzów</w:t>
            </w:r>
          </w:p>
        </w:tc>
      </w:tr>
      <w:tr w:rsidR="0082358D" w14:paraId="17539918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8059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17.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B065" w14:textId="03142F7A" w:rsidR="0082358D" w:rsidRDefault="000F2414" w:rsidP="009655C8">
            <w:pPr>
              <w:tabs>
                <w:tab w:val="left" w:pos="2330"/>
              </w:tabs>
              <w:spacing w:line="360" w:lineRule="auto"/>
            </w:pPr>
            <w:r>
              <w:t>Hetman Malwina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F944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Żydy</w:t>
            </w:r>
          </w:p>
        </w:tc>
      </w:tr>
      <w:tr w:rsidR="0082358D" w14:paraId="56F4FCBF" w14:textId="77777777" w:rsidTr="009655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FD10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18.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5CBB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Solecki Piotr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269D" w14:textId="77777777" w:rsidR="0082358D" w:rsidRDefault="0082358D" w:rsidP="009655C8">
            <w:pPr>
              <w:tabs>
                <w:tab w:val="left" w:pos="2330"/>
              </w:tabs>
              <w:spacing w:line="360" w:lineRule="auto"/>
            </w:pPr>
            <w:r>
              <w:t>Śliwiny</w:t>
            </w:r>
          </w:p>
        </w:tc>
      </w:tr>
    </w:tbl>
    <w:p w14:paraId="0F910F92" w14:textId="77777777" w:rsidR="0082358D" w:rsidRDefault="0082358D" w:rsidP="0082358D">
      <w:pPr>
        <w:tabs>
          <w:tab w:val="left" w:pos="2330"/>
        </w:tabs>
      </w:pPr>
    </w:p>
    <w:p w14:paraId="75C801F8" w14:textId="77777777" w:rsidR="0082358D" w:rsidRDefault="0082358D" w:rsidP="0082358D">
      <w:pPr>
        <w:jc w:val="right"/>
      </w:pPr>
    </w:p>
    <w:p w14:paraId="20D5D553" w14:textId="77777777" w:rsidR="002B57C1" w:rsidRDefault="002B57C1" w:rsidP="002B57C1">
      <w:pPr>
        <w:jc w:val="both"/>
      </w:pPr>
    </w:p>
    <w:p w14:paraId="4665A153" w14:textId="77777777" w:rsidR="002B57C1" w:rsidRDefault="002B57C1" w:rsidP="002B57C1">
      <w:pPr>
        <w:spacing w:before="100" w:beforeAutospacing="1" w:after="100" w:afterAutospacing="1"/>
        <w:contextualSpacing/>
        <w:jc w:val="right"/>
      </w:pPr>
      <w:r>
        <w:t xml:space="preserve">Przewodniczący Rady Gminy </w:t>
      </w:r>
    </w:p>
    <w:p w14:paraId="43EAD4A1" w14:textId="77777777" w:rsidR="002B57C1" w:rsidRDefault="002B57C1" w:rsidP="002B57C1">
      <w:pPr>
        <w:spacing w:before="100" w:beforeAutospacing="1" w:after="100" w:afterAutospacing="1"/>
        <w:contextualSpacing/>
        <w:jc w:val="center"/>
      </w:pPr>
      <w:r>
        <w:t xml:space="preserve">                                                                                                                Radzanów</w:t>
      </w:r>
      <w:r>
        <w:br/>
        <w:t xml:space="preserve">                                                                                                       Jarosław Sokołowski</w:t>
      </w:r>
    </w:p>
    <w:p w14:paraId="006560AE" w14:textId="77777777" w:rsidR="004F6B5A" w:rsidRDefault="004F6B5A" w:rsidP="002B57C1">
      <w:pPr>
        <w:jc w:val="right"/>
      </w:pPr>
    </w:p>
    <w:sectPr w:rsidR="004F6B5A" w:rsidSect="0006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55"/>
    <w:rsid w:val="0004180C"/>
    <w:rsid w:val="000657CE"/>
    <w:rsid w:val="000F2414"/>
    <w:rsid w:val="00204D9E"/>
    <w:rsid w:val="002B57C1"/>
    <w:rsid w:val="003A0255"/>
    <w:rsid w:val="004F6B5A"/>
    <w:rsid w:val="005C131B"/>
    <w:rsid w:val="00755F4C"/>
    <w:rsid w:val="0075622E"/>
    <w:rsid w:val="0082358D"/>
    <w:rsid w:val="00867F08"/>
    <w:rsid w:val="0087513F"/>
    <w:rsid w:val="009C1680"/>
    <w:rsid w:val="00A301D3"/>
    <w:rsid w:val="00A35976"/>
    <w:rsid w:val="00AE0958"/>
    <w:rsid w:val="00AF659D"/>
    <w:rsid w:val="00B316CB"/>
    <w:rsid w:val="00B63076"/>
    <w:rsid w:val="00DA47BC"/>
    <w:rsid w:val="00DC4B34"/>
    <w:rsid w:val="00E7640D"/>
    <w:rsid w:val="00EB7C7B"/>
    <w:rsid w:val="00ED17DB"/>
    <w:rsid w:val="00FB6FA5"/>
    <w:rsid w:val="00FC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B88D"/>
  <w15:chartTrackingRefBased/>
  <w15:docId w15:val="{926182CF-702D-46E6-B424-3214FDF9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58D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C4182-8647-40B4-966B-00A01B51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20</cp:revision>
  <cp:lastPrinted>2024-03-11T07:07:00Z</cp:lastPrinted>
  <dcterms:created xsi:type="dcterms:W3CDTF">2024-02-01T06:44:00Z</dcterms:created>
  <dcterms:modified xsi:type="dcterms:W3CDTF">2024-03-29T08:13:00Z</dcterms:modified>
</cp:coreProperties>
</file>