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69B23" w14:textId="225B71A4" w:rsidR="00D03695" w:rsidRPr="00D03695" w:rsidRDefault="00D03695" w:rsidP="00D03695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03695">
        <w:rPr>
          <w:rFonts w:ascii="Times New Roman" w:hAnsi="Times New Roman" w:cs="Times New Roman"/>
          <w:sz w:val="32"/>
          <w:szCs w:val="32"/>
        </w:rPr>
        <w:t>UCHWAŁA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03695">
        <w:rPr>
          <w:rFonts w:ascii="Times New Roman" w:hAnsi="Times New Roman" w:cs="Times New Roman"/>
          <w:sz w:val="32"/>
          <w:szCs w:val="32"/>
        </w:rPr>
        <w:t xml:space="preserve"> Nr I/</w:t>
      </w:r>
      <w:r w:rsidR="00912DF5">
        <w:rPr>
          <w:rFonts w:ascii="Times New Roman" w:hAnsi="Times New Roman" w:cs="Times New Roman"/>
          <w:sz w:val="32"/>
          <w:szCs w:val="32"/>
        </w:rPr>
        <w:t>3</w:t>
      </w:r>
      <w:r w:rsidRPr="00D03695">
        <w:rPr>
          <w:rFonts w:ascii="Times New Roman" w:hAnsi="Times New Roman" w:cs="Times New Roman"/>
          <w:sz w:val="32"/>
          <w:szCs w:val="32"/>
        </w:rPr>
        <w:t>/2022</w:t>
      </w:r>
    </w:p>
    <w:p w14:paraId="6DD8BC74" w14:textId="577FF6D7" w:rsidR="00D03695" w:rsidRDefault="00D03695" w:rsidP="00D0369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Rady Gminy Radzanów</w:t>
      </w:r>
    </w:p>
    <w:p w14:paraId="744A2430" w14:textId="126266FF" w:rsidR="00D03695" w:rsidRDefault="00D03695" w:rsidP="00D0369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z dnia </w:t>
      </w:r>
      <w:r w:rsidR="001B5C33">
        <w:rPr>
          <w:rFonts w:ascii="Times New Roman" w:hAnsi="Times New Roman" w:cs="Times New Roman"/>
          <w:szCs w:val="28"/>
        </w:rPr>
        <w:t>2</w:t>
      </w:r>
      <w:r w:rsidR="00F409A9">
        <w:rPr>
          <w:rFonts w:ascii="Times New Roman" w:hAnsi="Times New Roman" w:cs="Times New Roman"/>
          <w:szCs w:val="28"/>
        </w:rPr>
        <w:t>4</w:t>
      </w:r>
      <w:r w:rsidR="001B5C33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stycznia 2022r.</w:t>
      </w:r>
    </w:p>
    <w:p w14:paraId="6B3CF16D" w14:textId="1C06D89D" w:rsidR="001B5C33" w:rsidRPr="001B5C33" w:rsidRDefault="001B5C33" w:rsidP="00D0369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 w:val="0"/>
          <w:bCs/>
          <w:sz w:val="24"/>
        </w:rPr>
      </w:pPr>
    </w:p>
    <w:p w14:paraId="14B2FCDB" w14:textId="77777777" w:rsidR="001B5C33" w:rsidRDefault="001B5C33" w:rsidP="001B5C3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 w:rsidRPr="001B5C33">
        <w:rPr>
          <w:rFonts w:ascii="Times New Roman" w:hAnsi="Times New Roman" w:cs="Times New Roman"/>
          <w:b w:val="0"/>
          <w:bCs/>
          <w:sz w:val="24"/>
        </w:rPr>
        <w:t>w  sprawie</w:t>
      </w:r>
      <w:r>
        <w:rPr>
          <w:rFonts w:ascii="Times New Roman" w:hAnsi="Times New Roman" w:cs="Times New Roman"/>
          <w:b w:val="0"/>
          <w:bCs/>
          <w:sz w:val="24"/>
        </w:rPr>
        <w:t xml:space="preserve">: </w:t>
      </w:r>
    </w:p>
    <w:p w14:paraId="69C3760B" w14:textId="36C8D848" w:rsidR="00AB1E6A" w:rsidRDefault="001B5C33" w:rsidP="001B5C3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                  </w:t>
      </w:r>
      <w:r w:rsidRPr="001B5C33">
        <w:rPr>
          <w:rFonts w:ascii="Times New Roman" w:hAnsi="Times New Roman" w:cs="Times New Roman"/>
          <w:sz w:val="24"/>
        </w:rPr>
        <w:t>wyrażenia zgody na wydzierżawienie działek oznaczonych</w:t>
      </w:r>
    </w:p>
    <w:p w14:paraId="4DB0B5CF" w14:textId="27CACABC" w:rsidR="001B5C33" w:rsidRPr="00AB1E6A" w:rsidRDefault="00AB1E6A" w:rsidP="001B5C3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="001B5C33" w:rsidRPr="001B5C33">
        <w:rPr>
          <w:rFonts w:ascii="Times New Roman" w:hAnsi="Times New Roman" w:cs="Times New Roman"/>
          <w:sz w:val="24"/>
        </w:rPr>
        <w:t xml:space="preserve"> numerami e</w:t>
      </w:r>
      <w:r w:rsidR="00EE5D93">
        <w:rPr>
          <w:rFonts w:ascii="Times New Roman" w:hAnsi="Times New Roman" w:cs="Times New Roman"/>
          <w:sz w:val="24"/>
        </w:rPr>
        <w:t>w.</w:t>
      </w:r>
      <w:r w:rsidR="001B5C33" w:rsidRPr="001B5C33">
        <w:rPr>
          <w:rFonts w:ascii="Times New Roman" w:hAnsi="Times New Roman" w:cs="Times New Roman"/>
          <w:sz w:val="24"/>
        </w:rPr>
        <w:t xml:space="preserve"> 489,</w:t>
      </w:r>
      <w:r>
        <w:rPr>
          <w:rFonts w:ascii="Times New Roman" w:hAnsi="Times New Roman" w:cs="Times New Roman"/>
          <w:sz w:val="24"/>
        </w:rPr>
        <w:t xml:space="preserve"> </w:t>
      </w:r>
      <w:r w:rsidR="001B5C33" w:rsidRPr="001B5C33">
        <w:rPr>
          <w:rFonts w:ascii="Times New Roman" w:hAnsi="Times New Roman" w:cs="Times New Roman"/>
          <w:sz w:val="24"/>
        </w:rPr>
        <w:t>490 i 496 położonych w miejscowości Radzanów.</w:t>
      </w:r>
      <w:r w:rsidR="001B5C33" w:rsidRPr="001B5C33">
        <w:rPr>
          <w:rFonts w:ascii="Times New Roman" w:hAnsi="Times New Roman" w:cs="Times New Roman"/>
          <w:b w:val="0"/>
          <w:bCs/>
          <w:sz w:val="24"/>
        </w:rPr>
        <w:t xml:space="preserve"> </w:t>
      </w:r>
    </w:p>
    <w:p w14:paraId="1B3B3291" w14:textId="77777777" w:rsidR="001B5C33" w:rsidRPr="001B5C33" w:rsidRDefault="001B5C33" w:rsidP="001B5C3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</w:p>
    <w:p w14:paraId="0A5EDB3D" w14:textId="77777777" w:rsidR="00D03695" w:rsidRDefault="00D03695" w:rsidP="00D0369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64D3C2B6" w14:textId="74444BFF" w:rsidR="00D03695" w:rsidRDefault="00D03695" w:rsidP="00D0369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                  </w:t>
      </w:r>
      <w:r w:rsidRPr="00D03695">
        <w:rPr>
          <w:rFonts w:ascii="Times New Roman" w:hAnsi="Times New Roman" w:cs="Times New Roman"/>
          <w:b w:val="0"/>
          <w:bCs/>
          <w:sz w:val="24"/>
        </w:rPr>
        <w:t xml:space="preserve">Na podstawie </w:t>
      </w:r>
      <w:r>
        <w:rPr>
          <w:rFonts w:ascii="Times New Roman" w:hAnsi="Times New Roman" w:cs="Times New Roman"/>
          <w:b w:val="0"/>
          <w:bCs/>
          <w:sz w:val="24"/>
        </w:rPr>
        <w:t xml:space="preserve"> art.18 ust.2 pkt 9 lit a ustawy z dnia 8 marca</w:t>
      </w:r>
      <w:r w:rsidR="00645E3E">
        <w:rPr>
          <w:rFonts w:ascii="Times New Roman" w:hAnsi="Times New Roman" w:cs="Times New Roman"/>
          <w:b w:val="0"/>
          <w:bCs/>
          <w:sz w:val="24"/>
        </w:rPr>
        <w:t xml:space="preserve"> 1990r o samorządzie gminnym(tj. Dz.U. z 2021r poz.1372 ze zm.) oraz art. 13 ust.1, art. 37 ust.4 ustawy z dnia                   21 sierpnia 1997r o gospodarce nieruchomościami</w:t>
      </w:r>
      <w:r w:rsidR="00AA7A2E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645E3E">
        <w:rPr>
          <w:rFonts w:ascii="Times New Roman" w:hAnsi="Times New Roman" w:cs="Times New Roman"/>
          <w:b w:val="0"/>
          <w:bCs/>
          <w:sz w:val="24"/>
        </w:rPr>
        <w:t>(tj. Dz.U. z 202</w:t>
      </w:r>
      <w:r w:rsidR="0058678F">
        <w:rPr>
          <w:rFonts w:ascii="Times New Roman" w:hAnsi="Times New Roman" w:cs="Times New Roman"/>
          <w:b w:val="0"/>
          <w:bCs/>
          <w:sz w:val="24"/>
        </w:rPr>
        <w:t>1</w:t>
      </w:r>
      <w:r w:rsidR="00645E3E">
        <w:rPr>
          <w:rFonts w:ascii="Times New Roman" w:hAnsi="Times New Roman" w:cs="Times New Roman"/>
          <w:b w:val="0"/>
          <w:bCs/>
          <w:sz w:val="24"/>
        </w:rPr>
        <w:t>r poz. 1</w:t>
      </w:r>
      <w:r w:rsidR="0058678F">
        <w:rPr>
          <w:rFonts w:ascii="Times New Roman" w:hAnsi="Times New Roman" w:cs="Times New Roman"/>
          <w:b w:val="0"/>
          <w:bCs/>
          <w:sz w:val="24"/>
        </w:rPr>
        <w:t>899</w:t>
      </w:r>
      <w:r w:rsidR="00645E3E">
        <w:rPr>
          <w:rFonts w:ascii="Times New Roman" w:hAnsi="Times New Roman" w:cs="Times New Roman"/>
          <w:b w:val="0"/>
          <w:bCs/>
          <w:sz w:val="24"/>
        </w:rPr>
        <w:t xml:space="preserve"> ze zm.)                    Rada Gminy Radzanów uchwala:</w:t>
      </w:r>
    </w:p>
    <w:p w14:paraId="696B070E" w14:textId="49FA9561" w:rsidR="00BB3B6C" w:rsidRDefault="00BB3B6C" w:rsidP="00D0369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363036BB" w14:textId="77777777" w:rsidR="00BB3B6C" w:rsidRDefault="00BB3B6C" w:rsidP="00BB3B6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14:paraId="768E43FF" w14:textId="733183AD" w:rsidR="00912DF5" w:rsidRDefault="00BB3B6C" w:rsidP="00912DF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BB3B6C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1.</w:t>
      </w:r>
    </w:p>
    <w:p w14:paraId="4D958180" w14:textId="77777777" w:rsidR="00912DF5" w:rsidRDefault="00912DF5" w:rsidP="00912DF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 w:val="0"/>
          <w:bCs/>
          <w:sz w:val="24"/>
        </w:rPr>
      </w:pPr>
    </w:p>
    <w:p w14:paraId="7FDE8A33" w14:textId="307794A5" w:rsidR="00BB3B6C" w:rsidRPr="00BB3B6C" w:rsidRDefault="00BB3B6C" w:rsidP="00BB3B6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B3B6C">
        <w:rPr>
          <w:rFonts w:ascii="Times New Roman" w:hAnsi="Times New Roman" w:cs="Times New Roman"/>
          <w:b w:val="0"/>
          <w:bCs/>
          <w:sz w:val="24"/>
        </w:rPr>
        <w:t>Wyraża się zgodę na</w:t>
      </w:r>
      <w:r w:rsidR="00AB1E6A">
        <w:rPr>
          <w:rFonts w:ascii="Times New Roman" w:hAnsi="Times New Roman" w:cs="Times New Roman"/>
          <w:b w:val="0"/>
          <w:bCs/>
          <w:sz w:val="24"/>
        </w:rPr>
        <w:t xml:space="preserve"> bezprzetargowe </w:t>
      </w:r>
      <w:r w:rsidRPr="00BB3B6C">
        <w:rPr>
          <w:rFonts w:ascii="Times New Roman" w:hAnsi="Times New Roman" w:cs="Times New Roman"/>
          <w:b w:val="0"/>
          <w:bCs/>
          <w:sz w:val="24"/>
        </w:rPr>
        <w:t xml:space="preserve"> wydzierżawienie na okres 5 lat</w:t>
      </w:r>
      <w:r w:rsidR="00AB1E6A">
        <w:rPr>
          <w:rFonts w:ascii="Times New Roman" w:hAnsi="Times New Roman" w:cs="Times New Roman"/>
          <w:b w:val="0"/>
          <w:bCs/>
          <w:sz w:val="24"/>
        </w:rPr>
        <w:t>,</w:t>
      </w:r>
      <w:r w:rsidRPr="00BB3B6C">
        <w:rPr>
          <w:rFonts w:ascii="Times New Roman" w:hAnsi="Times New Roman" w:cs="Times New Roman"/>
          <w:b w:val="0"/>
          <w:bCs/>
          <w:sz w:val="24"/>
        </w:rPr>
        <w:t xml:space="preserve"> działki  oznaczone nr ew</w:t>
      </w:r>
      <w:r w:rsidR="00ED2CD9">
        <w:rPr>
          <w:rFonts w:ascii="Times New Roman" w:hAnsi="Times New Roman" w:cs="Times New Roman"/>
          <w:b w:val="0"/>
          <w:bCs/>
          <w:sz w:val="24"/>
        </w:rPr>
        <w:t>.</w:t>
      </w:r>
      <w:r w:rsidR="00EE5D93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Pr="00BB3B6C">
        <w:rPr>
          <w:rFonts w:ascii="Times New Roman" w:hAnsi="Times New Roman" w:cs="Times New Roman"/>
          <w:b w:val="0"/>
          <w:bCs/>
          <w:sz w:val="24"/>
        </w:rPr>
        <w:t xml:space="preserve">489 </w:t>
      </w:r>
      <w:r w:rsidR="001B5C33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Pr="00BB3B6C">
        <w:rPr>
          <w:rFonts w:ascii="Times New Roman" w:hAnsi="Times New Roman" w:cs="Times New Roman"/>
          <w:b w:val="0"/>
          <w:bCs/>
          <w:sz w:val="24"/>
        </w:rPr>
        <w:t>o pow.</w:t>
      </w:r>
      <w:r>
        <w:rPr>
          <w:rFonts w:ascii="Times New Roman" w:hAnsi="Times New Roman" w:cs="Times New Roman"/>
          <w:b w:val="0"/>
          <w:bCs/>
          <w:sz w:val="24"/>
        </w:rPr>
        <w:t xml:space="preserve">0,18 ha, </w:t>
      </w:r>
      <w:r w:rsidR="00ED2CD9">
        <w:rPr>
          <w:rFonts w:ascii="Times New Roman" w:hAnsi="Times New Roman" w:cs="Times New Roman"/>
          <w:b w:val="0"/>
          <w:bCs/>
          <w:sz w:val="24"/>
        </w:rPr>
        <w:t xml:space="preserve">nr ew. </w:t>
      </w:r>
      <w:r>
        <w:rPr>
          <w:rFonts w:ascii="Times New Roman" w:hAnsi="Times New Roman" w:cs="Times New Roman"/>
          <w:b w:val="0"/>
          <w:bCs/>
          <w:sz w:val="24"/>
        </w:rPr>
        <w:t xml:space="preserve"> 490 o pow. 0,30 ha i nr</w:t>
      </w:r>
      <w:r w:rsidR="00ED2CD9">
        <w:rPr>
          <w:rFonts w:ascii="Times New Roman" w:hAnsi="Times New Roman" w:cs="Times New Roman"/>
          <w:b w:val="0"/>
          <w:bCs/>
          <w:sz w:val="24"/>
        </w:rPr>
        <w:t xml:space="preserve"> ew.</w:t>
      </w:r>
      <w:r>
        <w:rPr>
          <w:rFonts w:ascii="Times New Roman" w:hAnsi="Times New Roman" w:cs="Times New Roman"/>
          <w:b w:val="0"/>
          <w:bCs/>
          <w:sz w:val="24"/>
        </w:rPr>
        <w:t xml:space="preserve"> 496 o pow.0,12 ha  położon</w:t>
      </w:r>
      <w:r w:rsidR="00AB1E6A">
        <w:rPr>
          <w:rFonts w:ascii="Times New Roman" w:hAnsi="Times New Roman" w:cs="Times New Roman"/>
          <w:b w:val="0"/>
          <w:bCs/>
          <w:sz w:val="24"/>
        </w:rPr>
        <w:t xml:space="preserve">e                   </w:t>
      </w:r>
      <w:r>
        <w:rPr>
          <w:rFonts w:ascii="Times New Roman" w:hAnsi="Times New Roman" w:cs="Times New Roman"/>
          <w:b w:val="0"/>
          <w:bCs/>
          <w:sz w:val="24"/>
        </w:rPr>
        <w:t>w obr</w:t>
      </w:r>
      <w:r w:rsidR="00AA7A2E">
        <w:rPr>
          <w:rFonts w:ascii="Times New Roman" w:hAnsi="Times New Roman" w:cs="Times New Roman"/>
          <w:b w:val="0"/>
          <w:bCs/>
          <w:sz w:val="24"/>
        </w:rPr>
        <w:t>ę</w:t>
      </w:r>
      <w:r>
        <w:rPr>
          <w:rFonts w:ascii="Times New Roman" w:hAnsi="Times New Roman" w:cs="Times New Roman"/>
          <w:b w:val="0"/>
          <w:bCs/>
          <w:sz w:val="24"/>
        </w:rPr>
        <w:t>bie Radzanów gmina Radzanów, zgodnie z załącznikiem d</w:t>
      </w:r>
      <w:r w:rsidR="00ED2CD9">
        <w:rPr>
          <w:rFonts w:ascii="Times New Roman" w:hAnsi="Times New Roman" w:cs="Times New Roman"/>
          <w:b w:val="0"/>
          <w:bCs/>
          <w:sz w:val="24"/>
        </w:rPr>
        <w:t>o</w:t>
      </w:r>
      <w:r>
        <w:rPr>
          <w:rFonts w:ascii="Times New Roman" w:hAnsi="Times New Roman" w:cs="Times New Roman"/>
          <w:b w:val="0"/>
          <w:bCs/>
          <w:sz w:val="24"/>
        </w:rPr>
        <w:t xml:space="preserve"> niniejszej uchwały.</w:t>
      </w:r>
    </w:p>
    <w:p w14:paraId="4B079072" w14:textId="77777777" w:rsidR="00BB3B6C" w:rsidRPr="00BB3B6C" w:rsidRDefault="00BB3B6C" w:rsidP="00BB3B6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538A2B58" w14:textId="7B95FCDD" w:rsidR="00912DF5" w:rsidRDefault="00BB3B6C" w:rsidP="00912DF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bookmarkStart w:id="0" w:name="_Hlk92955327"/>
      <w:r w:rsidRPr="00BB3B6C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2.</w:t>
      </w:r>
      <w:bookmarkEnd w:id="0"/>
    </w:p>
    <w:p w14:paraId="4412A3AB" w14:textId="77777777" w:rsidR="00912DF5" w:rsidRDefault="00912DF5" w:rsidP="00912DF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14:paraId="2AD9DA1F" w14:textId="2EB43CB8" w:rsidR="00645E3E" w:rsidRDefault="00BB3B6C" w:rsidP="00D0369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BB3B6C">
        <w:rPr>
          <w:rFonts w:ascii="Times New Roman" w:hAnsi="Times New Roman" w:cs="Times New Roman"/>
          <w:b w:val="0"/>
          <w:bCs/>
          <w:sz w:val="24"/>
        </w:rPr>
        <w:t>Wykonanie uchwały powierza się Wójtowi Gminy Radzanów.</w:t>
      </w:r>
    </w:p>
    <w:p w14:paraId="66BBA247" w14:textId="474D6EDC" w:rsidR="00BB3B6C" w:rsidRDefault="00BB3B6C" w:rsidP="00D0369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49F5BBC6" w14:textId="211D3B2C" w:rsidR="00912DF5" w:rsidRDefault="00BB3B6C" w:rsidP="00912DF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BB3B6C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3.</w:t>
      </w:r>
    </w:p>
    <w:p w14:paraId="7973D9C7" w14:textId="77777777" w:rsidR="00912DF5" w:rsidRDefault="00912DF5" w:rsidP="00912DF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14:paraId="00A2CB70" w14:textId="4E706C40" w:rsidR="00BB3B6C" w:rsidRDefault="00AA7A2E" w:rsidP="00D0369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AA7A2E">
        <w:rPr>
          <w:rFonts w:ascii="Times New Roman" w:hAnsi="Times New Roman" w:cs="Times New Roman"/>
          <w:b w:val="0"/>
          <w:bCs/>
          <w:sz w:val="24"/>
        </w:rPr>
        <w:t>Uchwała wchodzi w życie z dniem podjęcia.</w:t>
      </w:r>
    </w:p>
    <w:p w14:paraId="2241A819" w14:textId="4BDA9276" w:rsidR="00ED2CD9" w:rsidRDefault="00ED2CD9" w:rsidP="00D0369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6B4AB8C3" w14:textId="77777777" w:rsidR="009D036D" w:rsidRPr="009D036D" w:rsidRDefault="009D036D" w:rsidP="009D036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b w:val="0"/>
          <w:bCs/>
          <w:sz w:val="24"/>
        </w:rPr>
      </w:pPr>
      <w:r w:rsidRPr="009D036D">
        <w:rPr>
          <w:rFonts w:ascii="Times New Roman" w:hAnsi="Times New Roman"/>
          <w:b w:val="0"/>
          <w:bCs/>
          <w:sz w:val="24"/>
        </w:rPr>
        <w:t>Przewodniczący Rady Gminy</w:t>
      </w:r>
    </w:p>
    <w:p w14:paraId="2C9F12C4" w14:textId="77777777" w:rsidR="009D036D" w:rsidRPr="009D036D" w:rsidRDefault="009D036D" w:rsidP="009D036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b w:val="0"/>
          <w:bCs/>
          <w:sz w:val="24"/>
        </w:rPr>
      </w:pPr>
      <w:r w:rsidRPr="009D036D">
        <w:rPr>
          <w:rFonts w:ascii="Times New Roman" w:hAnsi="Times New Roman"/>
          <w:b w:val="0"/>
          <w:bCs/>
          <w:sz w:val="24"/>
        </w:rPr>
        <w:t>w Radzanowie</w:t>
      </w:r>
    </w:p>
    <w:p w14:paraId="6D9FC1D7" w14:textId="77777777" w:rsidR="009D036D" w:rsidRPr="009D036D" w:rsidRDefault="009D036D" w:rsidP="009D036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b w:val="0"/>
          <w:bCs/>
          <w:sz w:val="24"/>
        </w:rPr>
      </w:pPr>
      <w:r w:rsidRPr="009D036D">
        <w:rPr>
          <w:rFonts w:ascii="Times New Roman" w:hAnsi="Times New Roman"/>
          <w:b w:val="0"/>
          <w:bCs/>
          <w:sz w:val="24"/>
        </w:rPr>
        <w:t>Jarosław Sokołowski</w:t>
      </w:r>
    </w:p>
    <w:p w14:paraId="24DC50BD" w14:textId="77777777" w:rsidR="009D036D" w:rsidRDefault="009D036D" w:rsidP="009D036D">
      <w:pPr>
        <w:jc w:val="both"/>
        <w:rPr>
          <w:rFonts w:ascii="Times New Roman" w:hAnsi="Times New Roman"/>
        </w:rPr>
      </w:pPr>
    </w:p>
    <w:p w14:paraId="1B31885E" w14:textId="56494D46" w:rsidR="00ED2CD9" w:rsidRDefault="00ED2CD9" w:rsidP="00D0369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466B13DB" w14:textId="14E58763" w:rsidR="00912DF5" w:rsidRDefault="00912DF5" w:rsidP="00D0369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5111BC74" w14:textId="77777777" w:rsidR="00912DF5" w:rsidRDefault="00912DF5" w:rsidP="00D0369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5C3FCE8B" w14:textId="16E3A17C" w:rsidR="00ED2CD9" w:rsidRDefault="00ED2CD9" w:rsidP="00D0369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35B6D69B" w14:textId="305EE74C" w:rsidR="00ED2CD9" w:rsidRDefault="00ED2CD9" w:rsidP="00D0369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  <w:u w:val="single"/>
        </w:rPr>
      </w:pPr>
      <w:r w:rsidRPr="00ED2CD9">
        <w:rPr>
          <w:rFonts w:ascii="Times New Roman" w:hAnsi="Times New Roman" w:cs="Times New Roman"/>
          <w:b w:val="0"/>
          <w:bCs/>
          <w:sz w:val="24"/>
          <w:u w:val="single"/>
        </w:rPr>
        <w:t>Uzasadnienie</w:t>
      </w:r>
    </w:p>
    <w:p w14:paraId="43DC1E7C" w14:textId="28122B52" w:rsidR="00ED2CD9" w:rsidRDefault="00ED2CD9" w:rsidP="00D0369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Działki oznaczone w ewidencji gruntów gminy Radzanów nr 489, nr 490 i  nr 496 położone </w:t>
      </w:r>
      <w:r w:rsidR="001B5C33">
        <w:rPr>
          <w:rFonts w:ascii="Times New Roman" w:hAnsi="Times New Roman" w:cs="Times New Roman"/>
          <w:b w:val="0"/>
          <w:bCs/>
          <w:sz w:val="24"/>
        </w:rPr>
        <w:t xml:space="preserve">               </w:t>
      </w:r>
      <w:r>
        <w:rPr>
          <w:rFonts w:ascii="Times New Roman" w:hAnsi="Times New Roman" w:cs="Times New Roman"/>
          <w:b w:val="0"/>
          <w:bCs/>
          <w:sz w:val="24"/>
        </w:rPr>
        <w:t xml:space="preserve">w Radzanowie </w:t>
      </w:r>
      <w:r w:rsidR="001113E2">
        <w:rPr>
          <w:rFonts w:ascii="Times New Roman" w:hAnsi="Times New Roman" w:cs="Times New Roman"/>
          <w:b w:val="0"/>
          <w:bCs/>
          <w:sz w:val="24"/>
        </w:rPr>
        <w:t>są własnością Gminy Radzanów. Nieruchomo</w:t>
      </w:r>
      <w:r w:rsidR="001B5C33">
        <w:rPr>
          <w:rFonts w:ascii="Times New Roman" w:hAnsi="Times New Roman" w:cs="Times New Roman"/>
          <w:b w:val="0"/>
          <w:bCs/>
          <w:sz w:val="24"/>
        </w:rPr>
        <w:t xml:space="preserve">ści </w:t>
      </w:r>
      <w:r w:rsidR="001113E2">
        <w:rPr>
          <w:rFonts w:ascii="Times New Roman" w:hAnsi="Times New Roman" w:cs="Times New Roman"/>
          <w:b w:val="0"/>
          <w:bCs/>
          <w:sz w:val="24"/>
        </w:rPr>
        <w:t xml:space="preserve"> t</w:t>
      </w:r>
      <w:r w:rsidR="001B5C33">
        <w:rPr>
          <w:rFonts w:ascii="Times New Roman" w:hAnsi="Times New Roman" w:cs="Times New Roman"/>
          <w:b w:val="0"/>
          <w:bCs/>
          <w:sz w:val="24"/>
        </w:rPr>
        <w:t>e</w:t>
      </w:r>
      <w:r w:rsidR="001113E2">
        <w:rPr>
          <w:rFonts w:ascii="Times New Roman" w:hAnsi="Times New Roman" w:cs="Times New Roman"/>
          <w:b w:val="0"/>
          <w:bCs/>
          <w:sz w:val="24"/>
        </w:rPr>
        <w:t xml:space="preserve"> wydzierżawian</w:t>
      </w:r>
      <w:r w:rsidR="001B5C33">
        <w:rPr>
          <w:rFonts w:ascii="Times New Roman" w:hAnsi="Times New Roman" w:cs="Times New Roman"/>
          <w:b w:val="0"/>
          <w:bCs/>
          <w:sz w:val="24"/>
        </w:rPr>
        <w:t>e</w:t>
      </w:r>
      <w:r w:rsidR="001113E2">
        <w:rPr>
          <w:rFonts w:ascii="Times New Roman" w:hAnsi="Times New Roman" w:cs="Times New Roman"/>
          <w:b w:val="0"/>
          <w:bCs/>
          <w:sz w:val="24"/>
        </w:rPr>
        <w:t xml:space="preserve"> był</w:t>
      </w:r>
      <w:r w:rsidR="001B5C33">
        <w:rPr>
          <w:rFonts w:ascii="Times New Roman" w:hAnsi="Times New Roman" w:cs="Times New Roman"/>
          <w:b w:val="0"/>
          <w:bCs/>
          <w:sz w:val="24"/>
        </w:rPr>
        <w:t>y</w:t>
      </w:r>
      <w:r w:rsidR="001113E2">
        <w:rPr>
          <w:rFonts w:ascii="Times New Roman" w:hAnsi="Times New Roman" w:cs="Times New Roman"/>
          <w:b w:val="0"/>
          <w:bCs/>
          <w:sz w:val="24"/>
        </w:rPr>
        <w:t xml:space="preserve">                            z przeznaczeniem do użytku rolniczego.</w:t>
      </w:r>
    </w:p>
    <w:p w14:paraId="23A037A4" w14:textId="1CF79B72" w:rsidR="001113E2" w:rsidRDefault="001113E2" w:rsidP="00D0369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W świetle obowiązujących przepisów ustawy o samorządzie gminnym podejmowanie uchwał w sprawach majątkowych gminy przekraczających zakres zwykłego zarządu, dotyczących zasad np. wydzierżawienia nieruchomości na czas oznaczony dłuższy niż 3 lata należy do właściwości rady gminy.</w:t>
      </w:r>
    </w:p>
    <w:p w14:paraId="6213138B" w14:textId="52582013" w:rsidR="001113E2" w:rsidRPr="00ED2CD9" w:rsidRDefault="001113E2" w:rsidP="00D0369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Wobec</w:t>
      </w:r>
      <w:r w:rsidR="006C7DA4">
        <w:rPr>
          <w:rFonts w:ascii="Times New Roman" w:hAnsi="Times New Roman" w:cs="Times New Roman"/>
          <w:b w:val="0"/>
          <w:bCs/>
          <w:sz w:val="24"/>
        </w:rPr>
        <w:t xml:space="preserve"> powyższego za zasadne należy uznać podjęcie niniejszej uchwały.</w:t>
      </w:r>
    </w:p>
    <w:sectPr w:rsidR="001113E2" w:rsidRPr="00ED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7D"/>
    <w:rsid w:val="001113E2"/>
    <w:rsid w:val="001B5C33"/>
    <w:rsid w:val="00497D7D"/>
    <w:rsid w:val="004F6B5A"/>
    <w:rsid w:val="0058678F"/>
    <w:rsid w:val="00645E3E"/>
    <w:rsid w:val="006C7DA4"/>
    <w:rsid w:val="00912DF5"/>
    <w:rsid w:val="009D036D"/>
    <w:rsid w:val="00AA7A2E"/>
    <w:rsid w:val="00AB1E6A"/>
    <w:rsid w:val="00BB3B6C"/>
    <w:rsid w:val="00D03695"/>
    <w:rsid w:val="00ED2CD9"/>
    <w:rsid w:val="00EE5D93"/>
    <w:rsid w:val="00F4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8E97"/>
  <w15:chartTrackingRefBased/>
  <w15:docId w15:val="{C0788AAA-4BAB-4273-B89F-5A73DA18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15</cp:revision>
  <cp:lastPrinted>2022-01-25T08:50:00Z</cp:lastPrinted>
  <dcterms:created xsi:type="dcterms:W3CDTF">2022-01-13T07:24:00Z</dcterms:created>
  <dcterms:modified xsi:type="dcterms:W3CDTF">2022-02-03T06:58:00Z</dcterms:modified>
</cp:coreProperties>
</file>