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8914" w14:textId="77777777" w:rsidR="00C211DF" w:rsidRDefault="00C211DF" w:rsidP="00C211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246D9311" w14:textId="6A6CD58C" w:rsidR="00C211DF" w:rsidRPr="00BE5298" w:rsidRDefault="00C211DF" w:rsidP="00C211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BE5298">
        <w:rPr>
          <w:rFonts w:ascii="Times New Roman" w:hAnsi="Times New Roman"/>
          <w:b/>
          <w:bCs/>
          <w:sz w:val="32"/>
          <w:szCs w:val="32"/>
        </w:rPr>
        <w:t>UCHWAŁA   Nr  I/</w:t>
      </w:r>
      <w:r w:rsidR="00044A49">
        <w:rPr>
          <w:rFonts w:ascii="Times New Roman" w:hAnsi="Times New Roman"/>
          <w:b/>
          <w:bCs/>
          <w:sz w:val="32"/>
          <w:szCs w:val="32"/>
        </w:rPr>
        <w:t>1</w:t>
      </w:r>
      <w:r w:rsidRPr="00BE5298">
        <w:rPr>
          <w:rFonts w:ascii="Times New Roman" w:hAnsi="Times New Roman"/>
          <w:b/>
          <w:bCs/>
          <w:sz w:val="32"/>
          <w:szCs w:val="32"/>
        </w:rPr>
        <w:t>/2023</w:t>
      </w:r>
    </w:p>
    <w:p w14:paraId="1AAFB26B" w14:textId="77777777" w:rsidR="00C211DF" w:rsidRPr="00BE5298" w:rsidRDefault="00C211DF" w:rsidP="00C211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E5298">
        <w:rPr>
          <w:rFonts w:ascii="Times New Roman" w:hAnsi="Times New Roman"/>
          <w:b/>
          <w:bCs/>
          <w:sz w:val="28"/>
          <w:szCs w:val="28"/>
        </w:rPr>
        <w:t>Rady Gminy Radzanów</w:t>
      </w:r>
    </w:p>
    <w:p w14:paraId="615C7209" w14:textId="30229F2D" w:rsidR="00C211DF" w:rsidRPr="00BE5298" w:rsidRDefault="00C211DF" w:rsidP="00C211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E5298">
        <w:rPr>
          <w:rFonts w:ascii="Times New Roman" w:hAnsi="Times New Roman"/>
          <w:b/>
          <w:bCs/>
          <w:sz w:val="28"/>
          <w:szCs w:val="28"/>
        </w:rPr>
        <w:t>z dnia  30  stycznia  2023r.</w:t>
      </w:r>
    </w:p>
    <w:p w14:paraId="328FA1D5" w14:textId="77777777" w:rsidR="00C211DF" w:rsidRPr="00BE5298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4024B2" w14:textId="77777777" w:rsidR="00C211DF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sprawie: </w:t>
      </w:r>
    </w:p>
    <w:p w14:paraId="76CCA2F8" w14:textId="553D1325" w:rsidR="00C211DF" w:rsidRPr="00BE5298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BE5298">
        <w:rPr>
          <w:rFonts w:ascii="Times New Roman" w:hAnsi="Times New Roman"/>
          <w:b/>
          <w:bCs/>
          <w:sz w:val="24"/>
          <w:szCs w:val="24"/>
        </w:rPr>
        <w:t>nie wyrażenia zgody na wyodrębnienie funduszu sołeckiego w 2024 r.</w:t>
      </w:r>
    </w:p>
    <w:p w14:paraId="2394E9EC" w14:textId="77777777" w:rsidR="00C211DF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DED6E2" w14:textId="6BF6232B" w:rsidR="00C211DF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Na podstawie art. 2 ust. 1 ustawy z dnia 21 lutego 2014 r. o funduszu sołeckim  (tj. Dz. U. z 2014r  poz.301 ze zm.) oraz art. 18 ust. 2 pkt 15 ustawy  z dnia  8 marca 1990r o samorządzie gminnym (tj. Dz. U. z 202</w:t>
      </w:r>
      <w:r w:rsidR="00B72AF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r;  poz.</w:t>
      </w:r>
      <w:r w:rsidR="00B72AF9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>)  Rada Gminy uchwala   co następuje:</w:t>
      </w:r>
    </w:p>
    <w:p w14:paraId="59E64EE7" w14:textId="77777777" w:rsidR="00C211DF" w:rsidRDefault="00C211DF" w:rsidP="00C211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736DD399" w14:textId="26F0CDBB" w:rsidR="00C211DF" w:rsidRDefault="00C211DF" w:rsidP="00C211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211DF">
        <w:rPr>
          <w:rFonts w:ascii="Times New Roman" w:hAnsi="Times New Roman"/>
          <w:b/>
          <w:bCs/>
          <w:sz w:val="26"/>
          <w:szCs w:val="26"/>
        </w:rPr>
        <w:t>§ 1.</w:t>
      </w:r>
    </w:p>
    <w:p w14:paraId="7F1136C0" w14:textId="77777777" w:rsidR="00BE5298" w:rsidRPr="00C211DF" w:rsidRDefault="00BE5298" w:rsidP="00C211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75B930F" w14:textId="5BDF01EA" w:rsidR="00C211DF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Nie wyraża się zgody na wyodrębnienie środków funduszu sołeckiego w budżecie gminy na 2024 rok. </w:t>
      </w:r>
    </w:p>
    <w:p w14:paraId="6F2597AA" w14:textId="77777777" w:rsidR="00C211DF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10384035" w14:textId="526E7051" w:rsidR="00C211DF" w:rsidRDefault="00C211DF" w:rsidP="00C211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211DF">
        <w:rPr>
          <w:rFonts w:ascii="Times New Roman" w:hAnsi="Times New Roman"/>
          <w:b/>
          <w:bCs/>
          <w:sz w:val="26"/>
          <w:szCs w:val="26"/>
        </w:rPr>
        <w:t>§ 2.</w:t>
      </w:r>
    </w:p>
    <w:p w14:paraId="71D7A3F9" w14:textId="77777777" w:rsidR="00BE5298" w:rsidRPr="00C211DF" w:rsidRDefault="00BE5298" w:rsidP="00C211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903F703" w14:textId="78BA6B69" w:rsidR="00C211DF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Wykonanie uchwały powierza się Wójtowi Gminy Radzanów.</w:t>
      </w:r>
    </w:p>
    <w:p w14:paraId="22B780F9" w14:textId="77777777" w:rsidR="00BE5298" w:rsidRDefault="00BE5298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08280C0E" w14:textId="77777777" w:rsidR="00C211DF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3632006" w14:textId="74DBA499" w:rsidR="00C211DF" w:rsidRDefault="00C211DF" w:rsidP="00C211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211DF">
        <w:rPr>
          <w:rFonts w:ascii="Times New Roman" w:hAnsi="Times New Roman"/>
          <w:b/>
          <w:bCs/>
          <w:sz w:val="26"/>
          <w:szCs w:val="26"/>
        </w:rPr>
        <w:t>§ 3.</w:t>
      </w:r>
    </w:p>
    <w:p w14:paraId="2946811D" w14:textId="77777777" w:rsidR="00BE5298" w:rsidRPr="00C211DF" w:rsidRDefault="00BE5298" w:rsidP="00C211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CD03CBB" w14:textId="77777777" w:rsidR="00C211DF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wchodzi w życie z dniem podjęcia i podlega ogłoszeniu w sposób zwyczajowo przyjęty.</w:t>
      </w:r>
    </w:p>
    <w:p w14:paraId="2BB68E67" w14:textId="77777777" w:rsidR="00C211DF" w:rsidRDefault="00C211DF" w:rsidP="00C211DF"/>
    <w:p w14:paraId="1581CF4D" w14:textId="77777777" w:rsidR="00C211DF" w:rsidRDefault="00C211DF" w:rsidP="00C211DF">
      <w:pPr>
        <w:jc w:val="both"/>
        <w:rPr>
          <w:rFonts w:ascii="Times New Roman" w:hAnsi="Times New Roman"/>
        </w:rPr>
      </w:pPr>
    </w:p>
    <w:p w14:paraId="6A527208" w14:textId="77777777" w:rsidR="00C211DF" w:rsidRDefault="00C211DF" w:rsidP="00C211DF">
      <w:pPr>
        <w:jc w:val="both"/>
        <w:rPr>
          <w:rFonts w:ascii="Times New Roman" w:hAnsi="Times New Roman"/>
        </w:rPr>
      </w:pPr>
    </w:p>
    <w:p w14:paraId="77ED94CA" w14:textId="4190F302" w:rsidR="00C211DF" w:rsidRDefault="00A07EEF" w:rsidP="00A07E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1CD996AF" w14:textId="12B5B1B4" w:rsidR="00A07EEF" w:rsidRDefault="00A07EEF" w:rsidP="00A07E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14D202D1" w14:textId="2BC9E7B0" w:rsidR="00A07EEF" w:rsidRDefault="00A07EEF" w:rsidP="00A07E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7071FB32" w14:textId="77777777" w:rsidR="00C211DF" w:rsidRDefault="00C211DF" w:rsidP="00C211DF">
      <w:pPr>
        <w:jc w:val="both"/>
        <w:rPr>
          <w:rFonts w:ascii="Times New Roman" w:hAnsi="Times New Roman"/>
        </w:rPr>
      </w:pPr>
    </w:p>
    <w:p w14:paraId="5FBEAA11" w14:textId="77777777" w:rsidR="00C211DF" w:rsidRDefault="00C211DF" w:rsidP="00C211DF">
      <w:pPr>
        <w:jc w:val="both"/>
        <w:rPr>
          <w:rFonts w:ascii="Times New Roman" w:hAnsi="Times New Roman"/>
        </w:rPr>
      </w:pPr>
    </w:p>
    <w:p w14:paraId="308F4696" w14:textId="77777777" w:rsidR="00C211DF" w:rsidRDefault="00C211DF" w:rsidP="00C211DF">
      <w:pPr>
        <w:jc w:val="both"/>
        <w:rPr>
          <w:rFonts w:ascii="Times New Roman" w:hAnsi="Times New Roman"/>
        </w:rPr>
      </w:pPr>
    </w:p>
    <w:p w14:paraId="0393BE5D" w14:textId="77777777" w:rsidR="00C211DF" w:rsidRDefault="00C211DF" w:rsidP="00C211DF">
      <w:pPr>
        <w:jc w:val="both"/>
        <w:rPr>
          <w:rFonts w:ascii="Times New Roman" w:hAnsi="Times New Roman"/>
        </w:rPr>
      </w:pPr>
    </w:p>
    <w:p w14:paraId="55FAAF67" w14:textId="77777777" w:rsidR="00C211DF" w:rsidRDefault="00C211DF" w:rsidP="00C211DF">
      <w:pPr>
        <w:jc w:val="both"/>
        <w:rPr>
          <w:rFonts w:ascii="Times New Roman" w:hAnsi="Times New Roman"/>
        </w:rPr>
      </w:pPr>
    </w:p>
    <w:p w14:paraId="0D27F669" w14:textId="77777777" w:rsidR="00C211DF" w:rsidRDefault="00C211DF" w:rsidP="00C211DF">
      <w:pPr>
        <w:jc w:val="both"/>
        <w:rPr>
          <w:rFonts w:ascii="Times New Roman" w:hAnsi="Times New Roman"/>
        </w:rPr>
      </w:pPr>
    </w:p>
    <w:p w14:paraId="5124D483" w14:textId="77777777" w:rsidR="00C211DF" w:rsidRDefault="00C211DF" w:rsidP="00C211DF">
      <w:pPr>
        <w:jc w:val="both"/>
        <w:rPr>
          <w:rFonts w:ascii="Times New Roman" w:hAnsi="Times New Roman"/>
        </w:rPr>
      </w:pPr>
    </w:p>
    <w:p w14:paraId="0CF9928A" w14:textId="77777777" w:rsidR="00C211DF" w:rsidRDefault="00C211DF" w:rsidP="00C211DF">
      <w:pPr>
        <w:jc w:val="both"/>
        <w:rPr>
          <w:rFonts w:ascii="Times New Roman" w:hAnsi="Times New Roman"/>
        </w:rPr>
      </w:pPr>
    </w:p>
    <w:p w14:paraId="5D776FA7" w14:textId="77777777" w:rsidR="00C211DF" w:rsidRDefault="00C211DF" w:rsidP="00C211DF">
      <w:pPr>
        <w:jc w:val="both"/>
        <w:rPr>
          <w:rFonts w:ascii="Times New Roman" w:hAnsi="Times New Roman"/>
        </w:rPr>
      </w:pPr>
    </w:p>
    <w:p w14:paraId="4A034A5C" w14:textId="77777777" w:rsidR="00C211DF" w:rsidRDefault="00C211DF" w:rsidP="00C211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Uzasadnienie </w:t>
      </w:r>
    </w:p>
    <w:p w14:paraId="7B488C73" w14:textId="04495A5B" w:rsidR="00C211DF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Do Uchwały Nr  I/</w:t>
      </w:r>
      <w:r w:rsidR="00044A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/2023  Rady Gminy w Radzanowie z dnia 30 stycznia 2023r.                          w sprawie  </w:t>
      </w:r>
      <w:r>
        <w:rPr>
          <w:rFonts w:ascii="Times New Roman" w:hAnsi="Times New Roman"/>
          <w:bCs/>
          <w:sz w:val="24"/>
          <w:szCs w:val="24"/>
        </w:rPr>
        <w:t xml:space="preserve">nie wyrażenia zgody na wyodrębnienie funduszu sołeckiego w 2024 r. </w:t>
      </w:r>
    </w:p>
    <w:p w14:paraId="29412099" w14:textId="2FDADE0C" w:rsidR="00C211DF" w:rsidRDefault="00C211D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Rada Gminy rozstrzyga o wyodrębnieniu w budżecie gminy środków stanowiących fundusz, podejmując uchwałę, w której wyraża zgodę albo nie wyraża zgody na wyodrębnienie funduszu. Uchwała o nie wyrażeniu zgody  na wyodrębnienie funduszu ma zastosowanie wyłącznie do roku budżetowego następującego po roku, w którym została podjęta.                          Fundusz sołecki to pieniądze w budżecie gminy zagwarantowane dla sołectwa na realizację przedsięwzięć, które są zadaniem własnym gminy, służą poprawie warunków życia mieszkańców i są  zgodne ze strategią rozwoju gminy.   W gminie, funkcjonuje 18 sołectw, wyrażenie zgody na utworzenie funduszu sołeckiego wiąże się z rozdrobnieniem środków. Mając na uwadze możliwości ekonomiczne gminy i jej dochody, zabezpieczenie środków                              w ramach  funduszu sołeckiego na 202</w:t>
      </w:r>
      <w:r w:rsidR="007B71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zmniejszyłoby możliwość finansowania inwestycji. Pomimo nie wyodrębnienia funduszu sołeckiego na 202</w:t>
      </w:r>
      <w:r w:rsidR="007B71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r.,będą ponoszone wydatki na rzecz poszczególnych miejscowości  w gminie Radzanów. </w:t>
      </w:r>
    </w:p>
    <w:p w14:paraId="7A854214" w14:textId="654503A8" w:rsidR="00A07EEF" w:rsidRDefault="00A07EE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AA30C1" w14:textId="77777777" w:rsidR="00A07EEF" w:rsidRDefault="00A07EEF" w:rsidP="00C211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A92C2A" w14:textId="77777777" w:rsidR="00A07EEF" w:rsidRDefault="00A07EEF" w:rsidP="00A07EE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3A0FFB09" w14:textId="77777777" w:rsidR="00A07EEF" w:rsidRDefault="00A07EEF" w:rsidP="00A07EE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121E4F74" w14:textId="77777777" w:rsidR="00A07EEF" w:rsidRDefault="00A07EEF" w:rsidP="00A07EE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7EBA239F" w14:textId="77777777" w:rsidR="004F6B5A" w:rsidRDefault="004F6B5A" w:rsidP="00A07EEF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31"/>
    <w:rsid w:val="00044A49"/>
    <w:rsid w:val="004B2BDC"/>
    <w:rsid w:val="004F6B5A"/>
    <w:rsid w:val="007B71AC"/>
    <w:rsid w:val="00A07EEF"/>
    <w:rsid w:val="00B72AF9"/>
    <w:rsid w:val="00BE5298"/>
    <w:rsid w:val="00C211DF"/>
    <w:rsid w:val="00F4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1C0"/>
  <w15:chartTrackingRefBased/>
  <w15:docId w15:val="{9333EF36-15DC-4FDD-B79D-AB555EFE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1DF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11</cp:revision>
  <cp:lastPrinted>2023-01-31T07:14:00Z</cp:lastPrinted>
  <dcterms:created xsi:type="dcterms:W3CDTF">2023-01-20T11:55:00Z</dcterms:created>
  <dcterms:modified xsi:type="dcterms:W3CDTF">2023-02-08T08:29:00Z</dcterms:modified>
</cp:coreProperties>
</file>