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7D3B" w14:textId="3BD75038" w:rsidR="00631BFB" w:rsidRPr="00E832C5" w:rsidRDefault="00631BFB" w:rsidP="00542475">
      <w:pPr>
        <w:jc w:val="center"/>
        <w:rPr>
          <w:b/>
          <w:sz w:val="28"/>
          <w:szCs w:val="28"/>
        </w:rPr>
      </w:pPr>
      <w:r w:rsidRPr="00E832C5">
        <w:rPr>
          <w:rStyle w:val="Pogrubienie1"/>
          <w:b/>
          <w:sz w:val="28"/>
          <w:szCs w:val="28"/>
        </w:rPr>
        <w:t>Zarządzenie Nr </w:t>
      </w:r>
      <w:r w:rsidR="00ED30B6" w:rsidRPr="00E832C5">
        <w:rPr>
          <w:rStyle w:val="Pogrubienie1"/>
          <w:b/>
          <w:sz w:val="28"/>
          <w:szCs w:val="28"/>
        </w:rPr>
        <w:t>79</w:t>
      </w:r>
      <w:r w:rsidRPr="00E832C5">
        <w:rPr>
          <w:rStyle w:val="Pogrubienie1"/>
          <w:b/>
          <w:sz w:val="28"/>
          <w:szCs w:val="28"/>
        </w:rPr>
        <w:t>/2023</w:t>
      </w:r>
    </w:p>
    <w:p w14:paraId="4852FA21" w14:textId="77777777" w:rsidR="00631BFB" w:rsidRPr="00E832C5" w:rsidRDefault="00631BFB" w:rsidP="00631BFB">
      <w:pPr>
        <w:jc w:val="center"/>
        <w:rPr>
          <w:b/>
          <w:sz w:val="28"/>
          <w:szCs w:val="28"/>
        </w:rPr>
      </w:pPr>
      <w:r w:rsidRPr="00E832C5">
        <w:rPr>
          <w:rStyle w:val="Pogrubienie1"/>
          <w:b/>
          <w:sz w:val="28"/>
          <w:szCs w:val="28"/>
        </w:rPr>
        <w:t>Wójta Gminy Radzanów</w:t>
      </w:r>
    </w:p>
    <w:p w14:paraId="32529895" w14:textId="77777777" w:rsidR="00631BFB" w:rsidRPr="00E832C5" w:rsidRDefault="00631BFB" w:rsidP="00631BFB">
      <w:pPr>
        <w:spacing w:after="240"/>
        <w:jc w:val="center"/>
        <w:rPr>
          <w:b/>
          <w:sz w:val="28"/>
          <w:szCs w:val="28"/>
        </w:rPr>
      </w:pPr>
      <w:r w:rsidRPr="00E832C5">
        <w:rPr>
          <w:rStyle w:val="Pogrubienie1"/>
          <w:b/>
          <w:sz w:val="28"/>
          <w:szCs w:val="28"/>
        </w:rPr>
        <w:t>z 12 października 2023 roku</w:t>
      </w:r>
    </w:p>
    <w:p w14:paraId="69755EE4" w14:textId="65DB1AEB" w:rsidR="00542475" w:rsidRPr="00542475" w:rsidRDefault="00631BFB" w:rsidP="00542475">
      <w:pPr>
        <w:spacing w:after="100" w:afterAutospacing="1"/>
        <w:contextualSpacing/>
        <w:jc w:val="center"/>
        <w:rPr>
          <w:b/>
          <w:bCs/>
          <w:sz w:val="22"/>
          <w:szCs w:val="22"/>
        </w:rPr>
      </w:pPr>
      <w:r w:rsidRPr="00D87149">
        <w:rPr>
          <w:rStyle w:val="Pogrubienie1"/>
        </w:rPr>
        <w:t>w sprawie</w:t>
      </w:r>
      <w:r w:rsidR="00ED30B6" w:rsidRPr="00D87149">
        <w:rPr>
          <w:rStyle w:val="Pogrubienie1"/>
        </w:rPr>
        <w:t>:</w:t>
      </w:r>
      <w:r w:rsidRPr="00D87149">
        <w:rPr>
          <w:rStyle w:val="Pogrubienie1"/>
        </w:rPr>
        <w:t xml:space="preserve"> </w:t>
      </w:r>
      <w:r w:rsidRPr="00E832C5">
        <w:rPr>
          <w:rStyle w:val="Pogrubienie1"/>
          <w:b/>
        </w:rPr>
        <w:t>powołania Zespołu Interdyscyplinarnego</w:t>
      </w:r>
      <w:r w:rsidRPr="00E832C5">
        <w:rPr>
          <w:b/>
          <w:lang w:eastAsia="ar-SA"/>
        </w:rPr>
        <w:t xml:space="preserve"> </w:t>
      </w:r>
      <w:r w:rsidRPr="00E832C5">
        <w:rPr>
          <w:b/>
        </w:rPr>
        <w:t>do spraw przeciwdziałania przemocy</w:t>
      </w:r>
      <w:r w:rsidRPr="00D87149">
        <w:rPr>
          <w:b/>
          <w:bCs/>
        </w:rPr>
        <w:t xml:space="preserve"> domowej w Gminie Radzanów</w:t>
      </w:r>
      <w:r w:rsidR="00ED30B6">
        <w:rPr>
          <w:b/>
          <w:bCs/>
          <w:sz w:val="22"/>
          <w:szCs w:val="22"/>
        </w:rPr>
        <w:t>.</w:t>
      </w:r>
    </w:p>
    <w:p w14:paraId="7BF6028B" w14:textId="22343139" w:rsidR="00631BFB" w:rsidRPr="00ED30B6" w:rsidRDefault="00ED30B6" w:rsidP="00542475">
      <w:pPr>
        <w:spacing w:after="240"/>
        <w:ind w:firstLine="426"/>
        <w:jc w:val="both"/>
      </w:pPr>
      <w:r>
        <w:rPr>
          <w:rStyle w:val="Uwydatnienie"/>
          <w:i w:val="0"/>
          <w:sz w:val="22"/>
          <w:szCs w:val="22"/>
        </w:rPr>
        <w:t xml:space="preserve">              </w:t>
      </w:r>
      <w:r w:rsidR="00631BFB" w:rsidRPr="00ED30B6">
        <w:rPr>
          <w:rStyle w:val="Uwydatnienie"/>
          <w:i w:val="0"/>
        </w:rPr>
        <w:t xml:space="preserve">Na podstawie art. 9a ust. 2 </w:t>
      </w:r>
      <w:r w:rsidR="00631BFB" w:rsidRPr="00ED30B6">
        <w:t>ustawy z dnia 29 lipca 2005 r. o przeciwdziałaniu przemocy domowej (Dz. U. z 2021 r. poz. 1249 z </w:t>
      </w:r>
      <w:proofErr w:type="spellStart"/>
      <w:r w:rsidR="00631BFB" w:rsidRPr="00ED30B6">
        <w:t>późn</w:t>
      </w:r>
      <w:proofErr w:type="spellEnd"/>
      <w:r w:rsidR="00631BFB" w:rsidRPr="00ED30B6">
        <w:t xml:space="preserve">. zm.), § 1 ust. 2 </w:t>
      </w:r>
      <w:r w:rsidR="00631BFB" w:rsidRPr="00ED30B6">
        <w:rPr>
          <w:bCs/>
        </w:rPr>
        <w:t xml:space="preserve">Uchwały Nr VII/25/2023 Rady Gminy w Radzanowie z 22 września 2023 roku w sprawie trybu i sposobu powoływania oraz odwoływania członków zespołu interdyscyplinarnego, </w:t>
      </w:r>
      <w:r w:rsidR="00631BFB" w:rsidRPr="00ED30B6">
        <w:rPr>
          <w:rStyle w:val="Uwydatnienie"/>
          <w:i w:val="0"/>
        </w:rPr>
        <w:t>zarządzam co następuje:</w:t>
      </w:r>
      <w:r w:rsidR="00631BFB" w:rsidRPr="00E832C5">
        <w:rPr>
          <w:rStyle w:val="Pogrubienie1"/>
          <w:b/>
        </w:rPr>
        <w:t>§ 1.</w:t>
      </w:r>
      <w:r w:rsidR="00631BFB" w:rsidRPr="00ED30B6">
        <w:t xml:space="preserve"> 1. Powołuje się Zespół Interdyscyplinarny do spraw przeciwdziałania przemocy domowej w Gminie Radzanów</w:t>
      </w:r>
      <w:r w:rsidRPr="00ED30B6">
        <w:t>.</w:t>
      </w:r>
    </w:p>
    <w:p w14:paraId="27CC90F3" w14:textId="77777777" w:rsidR="00631BFB" w:rsidRPr="00ED30B6" w:rsidRDefault="00631BFB" w:rsidP="00631BFB">
      <w:pPr>
        <w:jc w:val="both"/>
      </w:pPr>
      <w:r w:rsidRPr="00ED30B6">
        <w:t>2. W skład Zespołu Interdyscyplinarnego wchodzą przedstawiciele następujących podmiotów:</w:t>
      </w:r>
    </w:p>
    <w:p w14:paraId="6DE176E4" w14:textId="77777777" w:rsidR="00631BFB" w:rsidRPr="00ED30B6" w:rsidRDefault="00631BFB" w:rsidP="00631BFB">
      <w:pPr>
        <w:ind w:left="852" w:hanging="426"/>
        <w:jc w:val="both"/>
      </w:pPr>
      <w:r w:rsidRPr="00ED30B6">
        <w:t>1)</w:t>
      </w:r>
      <w:r w:rsidRPr="00ED30B6">
        <w:tab/>
        <w:t>jednostek organizacyjnych pomocy społecznej:</w:t>
      </w:r>
    </w:p>
    <w:p w14:paraId="7D9B0701" w14:textId="77777777" w:rsidR="00631BFB" w:rsidRPr="00ED30B6" w:rsidRDefault="00631BFB" w:rsidP="00631BFB">
      <w:pPr>
        <w:ind w:left="1278" w:hanging="426"/>
        <w:jc w:val="both"/>
      </w:pPr>
      <w:r w:rsidRPr="00ED30B6">
        <w:t>Gminny Ośrodek  Pomocy Społecznej w Radzanowie</w:t>
      </w:r>
    </w:p>
    <w:p w14:paraId="3F68AD12" w14:textId="77777777" w:rsidR="00631BFB" w:rsidRPr="00ED30B6" w:rsidRDefault="00631BFB" w:rsidP="00631BFB">
      <w:pPr>
        <w:ind w:left="1704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Katarzyna Reczko</w:t>
      </w:r>
    </w:p>
    <w:p w14:paraId="2DC4612F" w14:textId="77777777" w:rsidR="00631BFB" w:rsidRDefault="00631BFB" w:rsidP="00631BFB">
      <w:pPr>
        <w:ind w:left="1704" w:hanging="426"/>
        <w:jc w:val="both"/>
        <w:rPr>
          <w:b/>
          <w:bCs/>
        </w:rPr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Magda Bucior</w:t>
      </w:r>
    </w:p>
    <w:p w14:paraId="6DD4BE2E" w14:textId="2CBB72AC" w:rsidR="007B68E8" w:rsidRDefault="007B68E8" w:rsidP="00631BFB">
      <w:pPr>
        <w:ind w:left="1704" w:hanging="426"/>
        <w:jc w:val="both"/>
        <w:rPr>
          <w:b/>
          <w:bCs/>
        </w:rPr>
      </w:pPr>
      <w:r>
        <w:rPr>
          <w:b/>
          <w:bCs/>
        </w:rPr>
        <w:t xml:space="preserve">-      </w:t>
      </w:r>
      <w:r>
        <w:t>P</w:t>
      </w:r>
      <w:r w:rsidRPr="007B68E8">
        <w:t xml:space="preserve">ani </w:t>
      </w:r>
      <w:r>
        <w:rPr>
          <w:b/>
          <w:bCs/>
        </w:rPr>
        <w:t>Monika Abramowicz</w:t>
      </w:r>
    </w:p>
    <w:p w14:paraId="2AA869F7" w14:textId="741C35C6" w:rsidR="007B68E8" w:rsidRPr="00ED30B6" w:rsidRDefault="007B68E8" w:rsidP="00631BFB">
      <w:pPr>
        <w:ind w:left="1704" w:hanging="426"/>
        <w:jc w:val="both"/>
      </w:pPr>
      <w:r>
        <w:rPr>
          <w:b/>
          <w:bCs/>
        </w:rPr>
        <w:t xml:space="preserve">-    </w:t>
      </w:r>
      <w:r w:rsidRPr="007B68E8">
        <w:t xml:space="preserve"> </w:t>
      </w:r>
      <w:r>
        <w:t xml:space="preserve"> </w:t>
      </w:r>
      <w:r w:rsidRPr="007B68E8">
        <w:t>Pan</w:t>
      </w:r>
      <w:r>
        <w:rPr>
          <w:b/>
          <w:bCs/>
        </w:rPr>
        <w:t xml:space="preserve"> Roman Napiórkowski</w:t>
      </w:r>
    </w:p>
    <w:p w14:paraId="61D11327" w14:textId="77777777" w:rsidR="00631BFB" w:rsidRPr="00ED30B6" w:rsidRDefault="00631BFB" w:rsidP="00631BFB">
      <w:pPr>
        <w:ind w:left="852" w:hanging="426"/>
        <w:jc w:val="both"/>
      </w:pPr>
      <w:r w:rsidRPr="00ED30B6">
        <w:t>2)</w:t>
      </w:r>
      <w:r w:rsidRPr="00ED30B6">
        <w:tab/>
        <w:t>Gminna Komisja Rozwiązywania Problemów Alkoholowych (GKRPA):</w:t>
      </w:r>
    </w:p>
    <w:p w14:paraId="2CD89929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Katarzyna Reczko</w:t>
      </w:r>
    </w:p>
    <w:p w14:paraId="0C787325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Magdalena Leśnowolska</w:t>
      </w:r>
      <w:r w:rsidRPr="00ED30B6">
        <w:t xml:space="preserve"> </w:t>
      </w:r>
    </w:p>
    <w:p w14:paraId="2930690C" w14:textId="084C0C7C" w:rsidR="00631BFB" w:rsidRPr="00ED30B6" w:rsidRDefault="00631BFB" w:rsidP="00542475">
      <w:pPr>
        <w:ind w:left="852" w:hanging="426"/>
        <w:jc w:val="both"/>
      </w:pPr>
      <w:r w:rsidRPr="00ED30B6">
        <w:t>3)</w:t>
      </w:r>
      <w:r w:rsidRPr="00ED30B6">
        <w:tab/>
      </w:r>
      <w:proofErr w:type="spellStart"/>
      <w:r w:rsidRPr="00ED30B6">
        <w:t>Policji:Komisariat</w:t>
      </w:r>
      <w:proofErr w:type="spellEnd"/>
      <w:r w:rsidRPr="00ED30B6">
        <w:t xml:space="preserve"> Policji w Radzanowie</w:t>
      </w:r>
    </w:p>
    <w:p w14:paraId="413AB612" w14:textId="77777777" w:rsidR="00631BFB" w:rsidRPr="00ED30B6" w:rsidRDefault="00631BFB" w:rsidP="00631BFB">
      <w:pPr>
        <w:ind w:left="1278" w:hanging="426"/>
        <w:jc w:val="both"/>
        <w:rPr>
          <w:b/>
          <w:bCs/>
        </w:rPr>
      </w:pPr>
      <w:r w:rsidRPr="00ED30B6">
        <w:t>-</w:t>
      </w:r>
      <w:r w:rsidRPr="00ED30B6">
        <w:tab/>
      </w:r>
      <w:proofErr w:type="spellStart"/>
      <w:r w:rsidRPr="00ED30B6">
        <w:rPr>
          <w:b/>
          <w:bCs/>
        </w:rPr>
        <w:t>asp</w:t>
      </w:r>
      <w:proofErr w:type="spellEnd"/>
      <w:r w:rsidRPr="00ED30B6">
        <w:rPr>
          <w:b/>
          <w:bCs/>
        </w:rPr>
        <w:t>. szt. Pan Marcin Sobolewski</w:t>
      </w:r>
    </w:p>
    <w:p w14:paraId="046799AC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</w:r>
      <w:r w:rsidRPr="00ED30B6">
        <w:rPr>
          <w:b/>
          <w:bCs/>
        </w:rPr>
        <w:t>sierż.</w:t>
      </w:r>
      <w:r w:rsidRPr="00ED30B6">
        <w:t xml:space="preserve"> </w:t>
      </w:r>
      <w:r w:rsidRPr="00ED30B6">
        <w:rPr>
          <w:b/>
          <w:bCs/>
        </w:rPr>
        <w:t xml:space="preserve">Pan Wojciech </w:t>
      </w:r>
      <w:proofErr w:type="spellStart"/>
      <w:r w:rsidRPr="00ED30B6">
        <w:rPr>
          <w:b/>
          <w:bCs/>
        </w:rPr>
        <w:t>Rumniak</w:t>
      </w:r>
      <w:proofErr w:type="spellEnd"/>
    </w:p>
    <w:p w14:paraId="157F19C1" w14:textId="77777777" w:rsidR="00631BFB" w:rsidRPr="00ED30B6" w:rsidRDefault="00631BFB" w:rsidP="00631BFB">
      <w:pPr>
        <w:ind w:left="852" w:hanging="426"/>
        <w:jc w:val="both"/>
      </w:pPr>
      <w:r w:rsidRPr="00ED30B6">
        <w:t>4)</w:t>
      </w:r>
      <w:r w:rsidRPr="00ED30B6">
        <w:tab/>
        <w:t>Oświaty:</w:t>
      </w:r>
    </w:p>
    <w:p w14:paraId="480BB26A" w14:textId="77777777" w:rsidR="00631BFB" w:rsidRPr="00ED30B6" w:rsidRDefault="00631BFB" w:rsidP="00631BFB">
      <w:pPr>
        <w:ind w:left="1278" w:hanging="426"/>
        <w:jc w:val="both"/>
        <w:rPr>
          <w:b/>
          <w:bCs/>
        </w:rPr>
      </w:pPr>
      <w:bookmarkStart w:id="0" w:name="_Hlk147757072"/>
      <w:r w:rsidRPr="00ED30B6">
        <w:t>Publiczna Szkoła Podstawowa w </w:t>
      </w:r>
      <w:proofErr w:type="spellStart"/>
      <w:r w:rsidRPr="00ED30B6">
        <w:t>Bukównie</w:t>
      </w:r>
      <w:proofErr w:type="spellEnd"/>
    </w:p>
    <w:p w14:paraId="03C87A48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Magdalena Sikora.</w:t>
      </w:r>
    </w:p>
    <w:p w14:paraId="3D07D39B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 xml:space="preserve">Anna  </w:t>
      </w:r>
      <w:proofErr w:type="spellStart"/>
      <w:r w:rsidRPr="00ED30B6">
        <w:rPr>
          <w:b/>
          <w:bCs/>
        </w:rPr>
        <w:t>Jachowska</w:t>
      </w:r>
      <w:proofErr w:type="spellEnd"/>
      <w:r w:rsidRPr="00ED30B6">
        <w:t xml:space="preserve"> </w:t>
      </w:r>
      <w:bookmarkEnd w:id="0"/>
    </w:p>
    <w:p w14:paraId="704DA4AB" w14:textId="77777777" w:rsidR="00631BFB" w:rsidRPr="00ED30B6" w:rsidRDefault="00631BFB" w:rsidP="00631BFB">
      <w:pPr>
        <w:ind w:left="1278" w:hanging="426"/>
        <w:jc w:val="both"/>
        <w:rPr>
          <w:b/>
          <w:bCs/>
        </w:rPr>
      </w:pPr>
      <w:r w:rsidRPr="00ED30B6">
        <w:t xml:space="preserve">Publiczna Szkoła Podstawowa w Czarnocinie </w:t>
      </w:r>
    </w:p>
    <w:p w14:paraId="6DB31946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 </w:t>
      </w:r>
      <w:r w:rsidRPr="00ED30B6">
        <w:rPr>
          <w:b/>
          <w:bCs/>
        </w:rPr>
        <w:t>Tomasz Iwańczyk</w:t>
      </w:r>
    </w:p>
    <w:p w14:paraId="0ADD74AA" w14:textId="77777777" w:rsidR="00631BFB" w:rsidRPr="00ED30B6" w:rsidRDefault="00631BFB" w:rsidP="00631BFB">
      <w:pPr>
        <w:ind w:left="1278" w:hanging="426"/>
        <w:jc w:val="both"/>
        <w:rPr>
          <w:b/>
          <w:bCs/>
        </w:rPr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 xml:space="preserve">Teresa </w:t>
      </w:r>
      <w:proofErr w:type="spellStart"/>
      <w:r w:rsidRPr="00ED30B6">
        <w:rPr>
          <w:b/>
          <w:bCs/>
        </w:rPr>
        <w:t>Dźwigulska</w:t>
      </w:r>
      <w:proofErr w:type="spellEnd"/>
    </w:p>
    <w:p w14:paraId="6CD15654" w14:textId="77777777" w:rsidR="00631BFB" w:rsidRPr="00ED30B6" w:rsidRDefault="00631BFB" w:rsidP="00631BFB">
      <w:pPr>
        <w:ind w:left="1278" w:hanging="426"/>
        <w:jc w:val="both"/>
        <w:rPr>
          <w:b/>
          <w:bCs/>
        </w:rPr>
      </w:pPr>
      <w:r w:rsidRPr="00ED30B6">
        <w:t>Publiczna Szkoła Podstawowa w Rogolinie</w:t>
      </w:r>
    </w:p>
    <w:p w14:paraId="35E9B3AD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 xml:space="preserve">Edyta </w:t>
      </w:r>
      <w:proofErr w:type="spellStart"/>
      <w:r w:rsidRPr="00ED30B6">
        <w:rPr>
          <w:b/>
          <w:bCs/>
        </w:rPr>
        <w:t>Sztyler</w:t>
      </w:r>
      <w:proofErr w:type="spellEnd"/>
    </w:p>
    <w:p w14:paraId="619EC1B2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Marta Jagiełło</w:t>
      </w:r>
    </w:p>
    <w:p w14:paraId="2279BF4E" w14:textId="77777777" w:rsidR="00631BFB" w:rsidRPr="00ED30B6" w:rsidRDefault="00631BFB" w:rsidP="00631BFB">
      <w:pPr>
        <w:ind w:left="852" w:hanging="426"/>
        <w:jc w:val="both"/>
      </w:pPr>
      <w:r w:rsidRPr="00ED30B6">
        <w:t>5)</w:t>
      </w:r>
      <w:r w:rsidRPr="00ED30B6">
        <w:tab/>
        <w:t>Ochrony zdrowia:</w:t>
      </w:r>
    </w:p>
    <w:p w14:paraId="33ACCD8E" w14:textId="77777777" w:rsidR="00631BFB" w:rsidRPr="00ED30B6" w:rsidRDefault="00631BFB" w:rsidP="00631BFB">
      <w:pPr>
        <w:ind w:left="1278" w:hanging="426"/>
        <w:jc w:val="both"/>
      </w:pPr>
      <w:r w:rsidRPr="00ED30B6">
        <w:t>Samodzielny Publiczny ZOZ w Radzanowie</w:t>
      </w:r>
    </w:p>
    <w:p w14:paraId="07569F99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Elżbieta Pawłowska</w:t>
      </w:r>
      <w:r w:rsidRPr="00ED30B6">
        <w:t xml:space="preserve"> </w:t>
      </w:r>
    </w:p>
    <w:p w14:paraId="21357059" w14:textId="77777777" w:rsidR="00631BFB" w:rsidRPr="00ED30B6" w:rsidRDefault="00631BFB" w:rsidP="00631BFB">
      <w:pPr>
        <w:ind w:left="1278" w:hanging="426"/>
        <w:jc w:val="both"/>
      </w:pPr>
      <w:r w:rsidRPr="00ED30B6">
        <w:t>-</w:t>
      </w:r>
      <w:r w:rsidRPr="00ED30B6">
        <w:tab/>
        <w:t xml:space="preserve">Pani </w:t>
      </w:r>
      <w:r w:rsidRPr="00ED30B6">
        <w:rPr>
          <w:b/>
          <w:bCs/>
        </w:rPr>
        <w:t>Iwona Witkowska</w:t>
      </w:r>
    </w:p>
    <w:p w14:paraId="1A23CFEA" w14:textId="4283250B" w:rsidR="00631BFB" w:rsidRPr="00ED30B6" w:rsidRDefault="00631BFB" w:rsidP="00631BFB">
      <w:pPr>
        <w:spacing w:before="240" w:after="240"/>
        <w:contextualSpacing/>
        <w:jc w:val="both"/>
      </w:pPr>
      <w:r w:rsidRPr="00E832C5">
        <w:rPr>
          <w:rStyle w:val="Pogrubienie1"/>
          <w:b/>
        </w:rPr>
        <w:t>§ 2.</w:t>
      </w:r>
      <w:r w:rsidRPr="00ED30B6">
        <w:rPr>
          <w:rStyle w:val="Pogrubienie1"/>
        </w:rPr>
        <w:t xml:space="preserve"> </w:t>
      </w:r>
      <w:r w:rsidRPr="00ED30B6">
        <w:t xml:space="preserve">Wykonanie zarządzenia powierza się Kierownikowi </w:t>
      </w:r>
      <w:r w:rsidR="00ED30B6">
        <w:t xml:space="preserve">Gminnego </w:t>
      </w:r>
      <w:r w:rsidRPr="00ED30B6">
        <w:t>Ośrodka Pomocy Społecznej w Radzanowie.</w:t>
      </w:r>
    </w:p>
    <w:p w14:paraId="6AEC05B8" w14:textId="77777777" w:rsidR="00631BFB" w:rsidRPr="00ED30B6" w:rsidRDefault="00631BFB" w:rsidP="00631BFB">
      <w:pPr>
        <w:contextualSpacing/>
        <w:jc w:val="both"/>
      </w:pPr>
      <w:r w:rsidRPr="00E832C5">
        <w:rPr>
          <w:rStyle w:val="Pogrubienie1"/>
          <w:b/>
        </w:rPr>
        <w:t>§ 3.</w:t>
      </w:r>
      <w:r w:rsidRPr="00ED30B6">
        <w:t xml:space="preserve"> Traci moc Zarządzenie Nr 60/2013 Wójta Gminy Radzanów z 10 października 2013 roku                         w sprawie powołania Zespołu Interdyscyplinarnego. </w:t>
      </w:r>
    </w:p>
    <w:p w14:paraId="703AFE21" w14:textId="77777777" w:rsidR="00542475" w:rsidRDefault="00631BFB" w:rsidP="00542475">
      <w:pPr>
        <w:spacing w:before="240"/>
        <w:contextualSpacing/>
        <w:jc w:val="both"/>
      </w:pPr>
      <w:r w:rsidRPr="00E832C5">
        <w:rPr>
          <w:rStyle w:val="Pogrubienie1"/>
          <w:b/>
        </w:rPr>
        <w:t>§ 4.</w:t>
      </w:r>
      <w:r w:rsidRPr="00ED30B6">
        <w:t xml:space="preserve"> Zarządzenie wchodzi w życie z dniem podpisania.</w:t>
      </w:r>
    </w:p>
    <w:p w14:paraId="7CB6CC00" w14:textId="440789B7" w:rsidR="00542475" w:rsidRDefault="00542475" w:rsidP="00542475">
      <w:pPr>
        <w:spacing w:before="240"/>
        <w:contextualSpacing/>
        <w:jc w:val="right"/>
      </w:pPr>
      <w:r>
        <w:t>Wójt Gminy</w:t>
      </w:r>
    </w:p>
    <w:p w14:paraId="7EB19F62" w14:textId="688796E2" w:rsidR="004F6B5A" w:rsidRDefault="00542475" w:rsidP="00542475">
      <w:pPr>
        <w:pStyle w:val="Tekstpodstawowy"/>
        <w:spacing w:before="100" w:beforeAutospacing="1" w:after="100" w:afterAutospacing="1"/>
        <w:contextualSpacing/>
        <w:jc w:val="right"/>
      </w:pPr>
      <w:r>
        <w:t xml:space="preserve">Sławomir </w:t>
      </w:r>
      <w:proofErr w:type="spellStart"/>
      <w:r>
        <w:t>Kruśliński</w:t>
      </w:r>
      <w:proofErr w:type="spellEnd"/>
    </w:p>
    <w:sectPr w:rsidR="004F6B5A">
      <w:pgSz w:w="11906" w:h="16838"/>
      <w:pgMar w:top="1417" w:right="1417" w:bottom="1417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8B"/>
    <w:rsid w:val="003B4C8B"/>
    <w:rsid w:val="004F6B5A"/>
    <w:rsid w:val="00542475"/>
    <w:rsid w:val="00631BFB"/>
    <w:rsid w:val="006E3327"/>
    <w:rsid w:val="007B68E8"/>
    <w:rsid w:val="00D87149"/>
    <w:rsid w:val="00E832C5"/>
    <w:rsid w:val="00E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02F7"/>
  <w15:chartTrackingRefBased/>
  <w15:docId w15:val="{BB81465B-6282-4BF9-BB01-EB4E041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BFB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rsid w:val="00631BFB"/>
    <w:rPr>
      <w:rFonts w:ascii="Times New Roman" w:eastAsia="Times New Roman" w:hAnsi="Times New Roman" w:cs="Times New Roman"/>
      <w:b/>
      <w:color w:val="000000"/>
    </w:rPr>
  </w:style>
  <w:style w:type="character" w:styleId="Uwydatnienie">
    <w:name w:val="Emphasis"/>
    <w:qFormat/>
    <w:rsid w:val="00631BFB"/>
    <w:rPr>
      <w:rFonts w:ascii="Times New Roman" w:eastAsia="Times New Roman" w:hAnsi="Times New Roman" w:cs="Times New Roman"/>
      <w:i/>
      <w:color w:val="000000"/>
    </w:rPr>
  </w:style>
  <w:style w:type="paragraph" w:styleId="Tekstpodstawowy">
    <w:name w:val="Body Text"/>
    <w:basedOn w:val="Normalny"/>
    <w:link w:val="TekstpodstawowyZnak"/>
    <w:unhideWhenUsed/>
    <w:rsid w:val="00542475"/>
    <w:pPr>
      <w:spacing w:after="120"/>
    </w:pPr>
    <w:rPr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2475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dcterms:created xsi:type="dcterms:W3CDTF">2023-10-10T10:15:00Z</dcterms:created>
  <dcterms:modified xsi:type="dcterms:W3CDTF">2023-10-30T14:03:00Z</dcterms:modified>
</cp:coreProperties>
</file>