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4E93" w14:textId="5892F991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36">
        <w:rPr>
          <w:rFonts w:ascii="Times New Roman" w:hAnsi="Times New Roman" w:cs="Times New Roman"/>
          <w:b/>
          <w:bCs/>
          <w:sz w:val="28"/>
          <w:szCs w:val="28"/>
        </w:rPr>
        <w:t xml:space="preserve">ZARZĄDZENIE  Nr 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152F36">
        <w:rPr>
          <w:rFonts w:ascii="Times New Roman" w:hAnsi="Times New Roman" w:cs="Times New Roman"/>
          <w:b/>
          <w:bCs/>
          <w:sz w:val="28"/>
          <w:szCs w:val="28"/>
        </w:rPr>
        <w:t>/2021</w:t>
      </w:r>
    </w:p>
    <w:p w14:paraId="4CD52602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281FF4F1" w14:textId="572171A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czerwca 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2021r.</w:t>
      </w:r>
    </w:p>
    <w:p w14:paraId="6D048FB3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9B12C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DEDB9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powołania komisji konkursowej.</w:t>
      </w:r>
    </w:p>
    <w:p w14:paraId="519B44A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A5FD8E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FD1B96" w14:textId="77777777" w:rsidR="00B42516" w:rsidRPr="00152F36" w:rsidRDefault="00B42516" w:rsidP="00B425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Na podstawie art. 15 pkt 2a ustawy z dnia 24 kwietnia 2003 r. o działalności pożytku publicznego i o wolontariacie (tj.  Dz. U. z 2020r. poz.1057 ze zm.) oraz Uchwały</w:t>
      </w:r>
      <w:r>
        <w:rPr>
          <w:rFonts w:ascii="Times New Roman" w:hAnsi="Times New Roman" w:cs="Times New Roman"/>
          <w:sz w:val="24"/>
          <w:szCs w:val="24"/>
        </w:rPr>
        <w:t xml:space="preserve"> Nr </w:t>
      </w:r>
      <w:r w:rsidRPr="00152F36">
        <w:rPr>
          <w:rFonts w:ascii="Times New Roman" w:hAnsi="Times New Roman" w:cs="Times New Roman"/>
        </w:rPr>
        <w:t>VIII/46/2020 Rady Gminy Radzanów </w:t>
      </w:r>
      <w:r w:rsidRPr="00152F36">
        <w:rPr>
          <w:rFonts w:ascii="Times New Roman" w:hAnsi="Times New Roman" w:cs="Times New Roman"/>
          <w:bCs/>
        </w:rPr>
        <w:t xml:space="preserve">z dnia 18 grudnia </w:t>
      </w:r>
      <w:r w:rsidRPr="00152F36">
        <w:rPr>
          <w:rFonts w:ascii="Times New Roman" w:hAnsi="Times New Roman" w:cs="Times New Roman"/>
          <w:bCs/>
          <w:color w:val="FF0000"/>
        </w:rPr>
        <w:t xml:space="preserve"> </w:t>
      </w:r>
      <w:r w:rsidRPr="00152F36">
        <w:rPr>
          <w:rFonts w:ascii="Times New Roman" w:hAnsi="Times New Roman" w:cs="Times New Roman"/>
          <w:bCs/>
        </w:rPr>
        <w:t xml:space="preserve">2019 r. </w:t>
      </w:r>
      <w:r w:rsidRPr="00152F36">
        <w:rPr>
          <w:rFonts w:ascii="Times New Roman" w:hAnsi="Times New Roman" w:cs="Times New Roman"/>
          <w:sz w:val="24"/>
          <w:szCs w:val="24"/>
        </w:rPr>
        <w:t>w sprawie rocznego programu współpracy gminy Radzanów z organizacjami pozarządowymi oraz innymi podmiotami prowadzącymi działalność pożytku publicznego na 2021 rok., zarządzam co następuje;</w:t>
      </w:r>
    </w:p>
    <w:p w14:paraId="07180BA8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83EE6B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05E562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1C542F" w14:textId="77777777" w:rsidR="00B42516" w:rsidRPr="006D6417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Powołuję komisje konkursową w celu opiniowania złożonych ofert na realizację zadania publicznego 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wybór operatora realizacji zadań publicznych Gminy  Radzanów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2021 r. w 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przeciwdziałanie uzależnieniom i patologiom społecznym na terenie gminy Radzanów. </w:t>
      </w:r>
    </w:p>
    <w:p w14:paraId="7FD6817C" w14:textId="77777777" w:rsidR="00B42516" w:rsidRDefault="00B42516" w:rsidP="00B425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28042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6F5AE4" w14:textId="77777777" w:rsidR="00B42516" w:rsidRPr="00152F36" w:rsidRDefault="00B42516" w:rsidP="00B425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Skład komisji konkursowej :</w:t>
      </w:r>
    </w:p>
    <w:p w14:paraId="01FE9A6C" w14:textId="7623C324" w:rsidR="00B42516" w:rsidRPr="00152F36" w:rsidRDefault="00B42516" w:rsidP="00B42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Katarzyna Reczko</w:t>
      </w:r>
      <w:r w:rsidRPr="00152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6E08D" w14:textId="4A7F0E89" w:rsidR="00B42516" w:rsidRPr="00152F36" w:rsidRDefault="00B42516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– </w:t>
      </w: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Leśnowolska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1475C" w14:textId="36A2744A" w:rsidR="00B42516" w:rsidRPr="00152F36" w:rsidRDefault="00B42516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-  </w:t>
      </w:r>
      <w:r w:rsidR="001C37F3">
        <w:rPr>
          <w:rFonts w:ascii="Times New Roman" w:hAnsi="Times New Roman" w:cs="Times New Roman"/>
          <w:sz w:val="24"/>
          <w:szCs w:val="24"/>
        </w:rPr>
        <w:t>Bożena Dudkiewicz</w:t>
      </w:r>
    </w:p>
    <w:p w14:paraId="166B5F81" w14:textId="77777777" w:rsidR="00B42516" w:rsidRDefault="00B42516" w:rsidP="00B42516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8B7D" w14:textId="77777777" w:rsidR="00B42516" w:rsidRPr="00152F36" w:rsidRDefault="00B42516" w:rsidP="00B42516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7631A04" w14:textId="77777777" w:rsidR="00B42516" w:rsidRPr="00152F36" w:rsidRDefault="00B42516" w:rsidP="00B42516">
      <w:pPr>
        <w:pStyle w:val="NormalnyWeb"/>
      </w:pPr>
      <w:r w:rsidRPr="00152F36">
        <w:t>Komisja pracuje zgodnie z:</w:t>
      </w:r>
    </w:p>
    <w:p w14:paraId="2FEA02F7" w14:textId="77777777" w:rsidR="00B42516" w:rsidRPr="00152F36" w:rsidRDefault="00B42516" w:rsidP="00B42516">
      <w:pPr>
        <w:pStyle w:val="NormalnyWeb"/>
      </w:pPr>
      <w:r w:rsidRPr="00152F36">
        <w:t>1) Regulaminem Komisji Konkursowej stanowiącym załącznik Nr 1 do niniejszego Zarządzenia.</w:t>
      </w:r>
    </w:p>
    <w:p w14:paraId="3F808CC8" w14:textId="77777777" w:rsidR="00B42516" w:rsidRPr="00152F36" w:rsidRDefault="00B42516" w:rsidP="00B42516">
      <w:pPr>
        <w:pStyle w:val="NormalnyWeb"/>
        <w:jc w:val="both"/>
      </w:pPr>
      <w:r w:rsidRPr="00152F36">
        <w:t>2) Zasadami i trybem konkursu ofert na realizację zadania publicznego w zakresie upowszechniania kultury fizycznej na terenie Gminy Radzanów w 2021 r., określonymi w</w:t>
      </w:r>
      <w:r>
        <w:t> </w:t>
      </w:r>
      <w:r w:rsidRPr="00152F36">
        <w:t xml:space="preserve">załączniku nr 1 do Zarządzenia Nr </w:t>
      </w:r>
      <w:r>
        <w:t>18</w:t>
      </w:r>
      <w:r w:rsidRPr="00152F36">
        <w:t>/2021 Wójta Gminy Radzanów z dnia 1</w:t>
      </w:r>
      <w:r>
        <w:t>5 marca</w:t>
      </w:r>
      <w:r w:rsidRPr="00152F36">
        <w:t xml:space="preserve"> 2021</w:t>
      </w:r>
      <w:r>
        <w:t> </w:t>
      </w:r>
      <w:r w:rsidRPr="00152F36">
        <w:t xml:space="preserve">r. </w:t>
      </w:r>
      <w:r w:rsidRPr="00A55527">
        <w:t>w  sprawie:   ogłoszenia  otwartego  konkursu  ofert  na  realizację  zadań  publicznych  Gminy    Radzanów  w  2021 rok</w:t>
      </w:r>
    </w:p>
    <w:p w14:paraId="41A5A056" w14:textId="77777777" w:rsidR="00B42516" w:rsidRPr="00152F36" w:rsidRDefault="00B42516" w:rsidP="00B425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A04C841" w14:textId="78A6E6E9" w:rsidR="00B42516" w:rsidRPr="00152F36" w:rsidRDefault="00B42516" w:rsidP="00B425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Termin rozpatrzenia ofert</w:t>
      </w:r>
      <w:r>
        <w:rPr>
          <w:rFonts w:ascii="Times New Roman" w:hAnsi="Times New Roman" w:cs="Times New Roman"/>
          <w:sz w:val="24"/>
          <w:szCs w:val="24"/>
        </w:rPr>
        <w:t xml:space="preserve"> określam do 2 czerwca </w:t>
      </w:r>
      <w:r w:rsidRPr="00152F36">
        <w:rPr>
          <w:rFonts w:ascii="Times New Roman" w:hAnsi="Times New Roman" w:cs="Times New Roman"/>
          <w:sz w:val="24"/>
          <w:szCs w:val="24"/>
        </w:rPr>
        <w:t>2021 r .</w:t>
      </w:r>
    </w:p>
    <w:p w14:paraId="1FBC3853" w14:textId="77777777" w:rsidR="001C37F3" w:rsidRDefault="001C37F3" w:rsidP="001C37F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5B2A8C86" w14:textId="0A5DD4CA" w:rsidR="001C37F3" w:rsidRPr="001C37F3" w:rsidRDefault="001C37F3" w:rsidP="001C37F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Słąwomir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54C322F2" w14:textId="77777777" w:rsidR="004F6B5A" w:rsidRDefault="004F6B5A" w:rsidP="001C37F3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86E8A"/>
    <w:multiLevelType w:val="hybridMultilevel"/>
    <w:tmpl w:val="2C88AE02"/>
    <w:lvl w:ilvl="0" w:tplc="2C7CE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F1"/>
    <w:rsid w:val="001C37F3"/>
    <w:rsid w:val="001F41F1"/>
    <w:rsid w:val="004F6B5A"/>
    <w:rsid w:val="00A164DF"/>
    <w:rsid w:val="00B4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97F5"/>
  <w15:chartTrackingRefBased/>
  <w15:docId w15:val="{EAD00B3A-4BB0-4879-B43C-B4C1216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516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2021-06-02T07:11:00Z</cp:lastPrinted>
  <dcterms:created xsi:type="dcterms:W3CDTF">2021-06-02T07:10:00Z</dcterms:created>
  <dcterms:modified xsi:type="dcterms:W3CDTF">2021-08-12T07:47:00Z</dcterms:modified>
</cp:coreProperties>
</file>