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FDB" w:rsidRDefault="00395BF1" w:rsidP="00895FDB">
      <w:pPr>
        <w:spacing w:before="100" w:beforeAutospacing="1" w:after="100" w:afterAutospacing="1" w:line="240" w:lineRule="auto"/>
        <w:jc w:val="center"/>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ZARZĄDZENIE Nr</w:t>
      </w:r>
      <w:r w:rsidR="005471D1">
        <w:rPr>
          <w:rFonts w:ascii="Times New Roman" w:eastAsia="Times New Roman" w:hAnsi="Times New Roman" w:cs="Times New Roman"/>
          <w:b/>
          <w:bCs/>
          <w:sz w:val="28"/>
          <w:szCs w:val="24"/>
          <w:lang w:eastAsia="pl-PL"/>
        </w:rPr>
        <w:t xml:space="preserve"> 33A</w:t>
      </w:r>
      <w:r>
        <w:rPr>
          <w:rFonts w:ascii="Times New Roman" w:eastAsia="Times New Roman" w:hAnsi="Times New Roman" w:cs="Times New Roman"/>
          <w:b/>
          <w:bCs/>
          <w:sz w:val="28"/>
          <w:szCs w:val="24"/>
          <w:lang w:eastAsia="pl-PL"/>
        </w:rPr>
        <w:t xml:space="preserve"> </w:t>
      </w:r>
      <w:r w:rsidR="00895FDB" w:rsidRPr="00135722">
        <w:rPr>
          <w:rFonts w:ascii="Times New Roman" w:eastAsia="Times New Roman" w:hAnsi="Times New Roman" w:cs="Times New Roman"/>
          <w:b/>
          <w:bCs/>
          <w:sz w:val="28"/>
          <w:szCs w:val="24"/>
          <w:lang w:eastAsia="pl-PL"/>
        </w:rPr>
        <w:t>/20</w:t>
      </w:r>
      <w:r>
        <w:rPr>
          <w:rFonts w:ascii="Times New Roman" w:eastAsia="Times New Roman" w:hAnsi="Times New Roman" w:cs="Times New Roman"/>
          <w:b/>
          <w:bCs/>
          <w:sz w:val="28"/>
          <w:szCs w:val="24"/>
          <w:lang w:eastAsia="pl-PL"/>
        </w:rPr>
        <w:t>20</w:t>
      </w:r>
      <w:r w:rsidR="00895FDB" w:rsidRPr="00135722">
        <w:rPr>
          <w:rFonts w:ascii="Times New Roman" w:eastAsia="Times New Roman" w:hAnsi="Times New Roman" w:cs="Times New Roman"/>
          <w:b/>
          <w:bCs/>
          <w:sz w:val="28"/>
          <w:szCs w:val="24"/>
          <w:lang w:eastAsia="pl-PL"/>
        </w:rPr>
        <w:br/>
        <w:t>Wójta Gminy Radzanów</w:t>
      </w:r>
      <w:r w:rsidR="00895FDB" w:rsidRPr="00135722">
        <w:rPr>
          <w:rFonts w:ascii="Times New Roman" w:eastAsia="Times New Roman" w:hAnsi="Times New Roman" w:cs="Times New Roman"/>
          <w:b/>
          <w:bCs/>
          <w:sz w:val="28"/>
          <w:szCs w:val="24"/>
          <w:lang w:eastAsia="pl-PL"/>
        </w:rPr>
        <w:br/>
      </w:r>
      <w:r>
        <w:rPr>
          <w:rFonts w:ascii="Times New Roman" w:eastAsia="Times New Roman" w:hAnsi="Times New Roman" w:cs="Times New Roman"/>
          <w:b/>
          <w:bCs/>
          <w:sz w:val="28"/>
          <w:szCs w:val="24"/>
          <w:lang w:eastAsia="pl-PL"/>
        </w:rPr>
        <w:t xml:space="preserve">z dnia </w:t>
      </w:r>
      <w:r w:rsidR="005471D1">
        <w:rPr>
          <w:rFonts w:ascii="Times New Roman" w:eastAsia="Times New Roman" w:hAnsi="Times New Roman" w:cs="Times New Roman"/>
          <w:b/>
          <w:bCs/>
          <w:sz w:val="28"/>
          <w:szCs w:val="24"/>
          <w:lang w:eastAsia="pl-PL"/>
        </w:rPr>
        <w:t xml:space="preserve">7 lipca </w:t>
      </w:r>
      <w:r w:rsidR="00895FDB" w:rsidRPr="00135722">
        <w:rPr>
          <w:rFonts w:ascii="Times New Roman" w:eastAsia="Times New Roman" w:hAnsi="Times New Roman" w:cs="Times New Roman"/>
          <w:b/>
          <w:bCs/>
          <w:sz w:val="28"/>
          <w:szCs w:val="24"/>
          <w:lang w:eastAsia="pl-PL"/>
        </w:rPr>
        <w:t>20</w:t>
      </w:r>
      <w:r>
        <w:rPr>
          <w:rFonts w:ascii="Times New Roman" w:eastAsia="Times New Roman" w:hAnsi="Times New Roman" w:cs="Times New Roman"/>
          <w:b/>
          <w:bCs/>
          <w:sz w:val="28"/>
          <w:szCs w:val="24"/>
          <w:lang w:eastAsia="pl-PL"/>
        </w:rPr>
        <w:t>20</w:t>
      </w:r>
      <w:r w:rsidR="00895FDB" w:rsidRPr="00135722">
        <w:rPr>
          <w:rFonts w:ascii="Times New Roman" w:eastAsia="Times New Roman" w:hAnsi="Times New Roman" w:cs="Times New Roman"/>
          <w:b/>
          <w:bCs/>
          <w:sz w:val="28"/>
          <w:szCs w:val="24"/>
          <w:lang w:eastAsia="pl-PL"/>
        </w:rPr>
        <w:t xml:space="preserve"> r.</w:t>
      </w:r>
    </w:p>
    <w:p w:rsidR="00135722" w:rsidRPr="00135722" w:rsidRDefault="00135722" w:rsidP="00895FDB">
      <w:pPr>
        <w:spacing w:before="100" w:beforeAutospacing="1" w:after="100" w:afterAutospacing="1" w:line="240" w:lineRule="auto"/>
        <w:jc w:val="center"/>
        <w:rPr>
          <w:rFonts w:ascii="Times New Roman" w:eastAsia="Times New Roman" w:hAnsi="Times New Roman" w:cs="Times New Roman"/>
          <w:b/>
          <w:sz w:val="28"/>
          <w:szCs w:val="24"/>
          <w:lang w:eastAsia="pl-PL"/>
        </w:rPr>
      </w:pPr>
    </w:p>
    <w:p w:rsidR="00895FDB" w:rsidRPr="00DA70B1" w:rsidRDefault="00895FDB" w:rsidP="00DA70B1">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135722">
        <w:rPr>
          <w:rFonts w:ascii="Times New Roman" w:eastAsia="Times New Roman" w:hAnsi="Times New Roman" w:cs="Times New Roman"/>
          <w:b/>
          <w:bCs/>
          <w:sz w:val="24"/>
          <w:szCs w:val="24"/>
          <w:lang w:eastAsia="pl-PL"/>
        </w:rPr>
        <w:t>w sprawie</w:t>
      </w:r>
      <w:r w:rsidR="00DA70B1" w:rsidRPr="00135722">
        <w:rPr>
          <w:rFonts w:ascii="Times New Roman" w:eastAsia="Times New Roman" w:hAnsi="Times New Roman" w:cs="Times New Roman"/>
          <w:b/>
          <w:bCs/>
          <w:sz w:val="24"/>
          <w:szCs w:val="24"/>
          <w:lang w:eastAsia="pl-PL"/>
        </w:rPr>
        <w:t>:</w:t>
      </w:r>
      <w:r w:rsidRPr="00974D5B">
        <w:rPr>
          <w:rFonts w:ascii="Times New Roman" w:eastAsia="Times New Roman" w:hAnsi="Times New Roman" w:cs="Times New Roman"/>
          <w:bCs/>
          <w:sz w:val="24"/>
          <w:szCs w:val="24"/>
          <w:lang w:eastAsia="pl-PL"/>
        </w:rPr>
        <w:t xml:space="preserve"> </w:t>
      </w:r>
      <w:r w:rsidR="00974D5B" w:rsidRPr="00135722">
        <w:rPr>
          <w:rFonts w:ascii="Times New Roman" w:eastAsia="Times New Roman" w:hAnsi="Times New Roman" w:cs="Times New Roman"/>
          <w:bCs/>
          <w:sz w:val="24"/>
          <w:szCs w:val="24"/>
          <w:lang w:eastAsia="pl-PL"/>
        </w:rPr>
        <w:t xml:space="preserve">zatwierdzenia </w:t>
      </w:r>
      <w:r w:rsidR="00395BF1">
        <w:rPr>
          <w:rFonts w:ascii="Times New Roman" w:eastAsia="Times New Roman" w:hAnsi="Times New Roman" w:cs="Times New Roman"/>
          <w:bCs/>
          <w:sz w:val="24"/>
          <w:szCs w:val="24"/>
          <w:lang w:eastAsia="pl-PL"/>
        </w:rPr>
        <w:t xml:space="preserve">aktualizacji </w:t>
      </w:r>
      <w:r w:rsidRPr="00135722">
        <w:rPr>
          <w:rFonts w:ascii="Times New Roman" w:hAnsi="Times New Roman" w:cs="Times New Roman"/>
          <w:sz w:val="24"/>
          <w:szCs w:val="24"/>
        </w:rPr>
        <w:t>diagnoz</w:t>
      </w:r>
      <w:r w:rsidR="00974D5B" w:rsidRPr="00135722">
        <w:rPr>
          <w:rFonts w:ascii="Times New Roman" w:hAnsi="Times New Roman" w:cs="Times New Roman"/>
          <w:sz w:val="24"/>
          <w:szCs w:val="24"/>
        </w:rPr>
        <w:t>y</w:t>
      </w:r>
      <w:r w:rsidRPr="00135722">
        <w:rPr>
          <w:rFonts w:ascii="Times New Roman" w:hAnsi="Times New Roman" w:cs="Times New Roman"/>
          <w:sz w:val="24"/>
          <w:szCs w:val="24"/>
        </w:rPr>
        <w:t xml:space="preserve"> w zakresie zapotrzebowania oddziałów przedszkolnych działających przy Publicznej Szkole Podstawowej im. H. Sienkiewicza w Rogolinie na usługi w zakresie edukacji przedszkolnej.</w:t>
      </w:r>
    </w:p>
    <w:p w:rsidR="00895FDB" w:rsidRPr="00895FDB" w:rsidRDefault="00895FDB" w:rsidP="00895FD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2017F">
        <w:rPr>
          <w:rFonts w:ascii="Times New Roman" w:eastAsia="Times New Roman" w:hAnsi="Times New Roman" w:cs="Times New Roman"/>
          <w:b/>
          <w:bCs/>
          <w:sz w:val="24"/>
          <w:szCs w:val="24"/>
          <w:lang w:eastAsia="pl-PL"/>
        </w:rPr>
        <w:t> </w:t>
      </w:r>
    </w:p>
    <w:p w:rsidR="00895FDB" w:rsidRPr="00895FDB" w:rsidRDefault="00895FDB" w:rsidP="003033F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95FDB">
        <w:rPr>
          <w:rFonts w:ascii="Times New Roman" w:eastAsia="Times New Roman" w:hAnsi="Times New Roman" w:cs="Times New Roman"/>
          <w:sz w:val="24"/>
          <w:szCs w:val="24"/>
          <w:lang w:eastAsia="pl-PL"/>
        </w:rPr>
        <w:t>Na podstawie art. 30 ust. 1 ustawy z dnia 8 marca 1990 r. o sa</w:t>
      </w:r>
      <w:r w:rsidR="003033FC">
        <w:rPr>
          <w:rFonts w:ascii="Times New Roman" w:eastAsia="Times New Roman" w:hAnsi="Times New Roman" w:cs="Times New Roman"/>
          <w:sz w:val="24"/>
          <w:szCs w:val="24"/>
          <w:lang w:eastAsia="pl-PL"/>
        </w:rPr>
        <w:t>morządzie gminnym (Dz. U. z </w:t>
      </w:r>
      <w:r w:rsidR="00395BF1">
        <w:rPr>
          <w:rFonts w:ascii="Times New Roman" w:eastAsia="Times New Roman" w:hAnsi="Times New Roman" w:cs="Times New Roman"/>
          <w:sz w:val="24"/>
          <w:szCs w:val="24"/>
          <w:lang w:eastAsia="pl-PL"/>
        </w:rPr>
        <w:t xml:space="preserve">2020 r. poz. 713 z </w:t>
      </w:r>
      <w:proofErr w:type="spellStart"/>
      <w:r w:rsidR="00395BF1">
        <w:rPr>
          <w:rFonts w:ascii="Times New Roman" w:eastAsia="Times New Roman" w:hAnsi="Times New Roman" w:cs="Times New Roman"/>
          <w:sz w:val="24"/>
          <w:szCs w:val="24"/>
          <w:lang w:eastAsia="pl-PL"/>
        </w:rPr>
        <w:t>późn</w:t>
      </w:r>
      <w:proofErr w:type="spellEnd"/>
      <w:r w:rsidR="00395BF1">
        <w:rPr>
          <w:rFonts w:ascii="Times New Roman" w:eastAsia="Times New Roman" w:hAnsi="Times New Roman" w:cs="Times New Roman"/>
          <w:sz w:val="24"/>
          <w:szCs w:val="24"/>
          <w:lang w:eastAsia="pl-PL"/>
        </w:rPr>
        <w:t>. zm.)</w:t>
      </w:r>
      <w:r w:rsidRPr="0012017F">
        <w:rPr>
          <w:rFonts w:ascii="Times New Roman" w:eastAsia="Times New Roman" w:hAnsi="Times New Roman" w:cs="Times New Roman"/>
          <w:sz w:val="24"/>
          <w:szCs w:val="24"/>
          <w:lang w:eastAsia="pl-PL"/>
        </w:rPr>
        <w:t xml:space="preserve"> w związku z art.10</w:t>
      </w:r>
      <w:r w:rsidRPr="00895FDB">
        <w:rPr>
          <w:rFonts w:ascii="Times New Roman" w:eastAsia="Times New Roman" w:hAnsi="Times New Roman" w:cs="Times New Roman"/>
          <w:sz w:val="24"/>
          <w:szCs w:val="24"/>
          <w:lang w:eastAsia="pl-PL"/>
        </w:rPr>
        <w:t xml:space="preserve"> ust.</w:t>
      </w:r>
      <w:r w:rsidRPr="0012017F">
        <w:rPr>
          <w:rFonts w:ascii="Times New Roman" w:eastAsia="Times New Roman" w:hAnsi="Times New Roman" w:cs="Times New Roman"/>
          <w:sz w:val="24"/>
          <w:szCs w:val="24"/>
          <w:lang w:eastAsia="pl-PL"/>
        </w:rPr>
        <w:t xml:space="preserve"> 1,</w:t>
      </w:r>
      <w:r w:rsidRPr="00895FDB">
        <w:rPr>
          <w:rFonts w:ascii="Times New Roman" w:eastAsia="Times New Roman" w:hAnsi="Times New Roman" w:cs="Times New Roman"/>
          <w:sz w:val="24"/>
          <w:szCs w:val="24"/>
          <w:lang w:eastAsia="pl-PL"/>
        </w:rPr>
        <w:t xml:space="preserve"> art. </w:t>
      </w:r>
      <w:r w:rsidRPr="0012017F">
        <w:rPr>
          <w:rFonts w:ascii="Times New Roman" w:eastAsia="Times New Roman" w:hAnsi="Times New Roman" w:cs="Times New Roman"/>
          <w:sz w:val="24"/>
          <w:szCs w:val="24"/>
          <w:lang w:eastAsia="pl-PL"/>
        </w:rPr>
        <w:t>29 ust.</w:t>
      </w:r>
      <w:r w:rsidR="006A1A93">
        <w:rPr>
          <w:rFonts w:ascii="Times New Roman" w:eastAsia="Times New Roman" w:hAnsi="Times New Roman" w:cs="Times New Roman"/>
          <w:sz w:val="24"/>
          <w:szCs w:val="24"/>
          <w:lang w:eastAsia="pl-PL"/>
        </w:rPr>
        <w:t xml:space="preserve"> 1 </w:t>
      </w:r>
      <w:r w:rsidR="00DA70B1">
        <w:rPr>
          <w:rFonts w:ascii="Times New Roman" w:eastAsia="Times New Roman" w:hAnsi="Times New Roman" w:cs="Times New Roman"/>
          <w:sz w:val="24"/>
          <w:szCs w:val="24"/>
          <w:lang w:eastAsia="pl-PL"/>
        </w:rPr>
        <w:t>p</w:t>
      </w:r>
      <w:r w:rsidR="006A1A93">
        <w:rPr>
          <w:rFonts w:ascii="Times New Roman" w:eastAsia="Times New Roman" w:hAnsi="Times New Roman" w:cs="Times New Roman"/>
          <w:sz w:val="24"/>
          <w:szCs w:val="24"/>
          <w:lang w:eastAsia="pl-PL"/>
        </w:rPr>
        <w:t>kt.</w:t>
      </w:r>
      <w:r w:rsidRPr="0012017F">
        <w:rPr>
          <w:rFonts w:ascii="Times New Roman" w:eastAsia="Times New Roman" w:hAnsi="Times New Roman" w:cs="Times New Roman"/>
          <w:sz w:val="24"/>
          <w:szCs w:val="24"/>
          <w:lang w:eastAsia="pl-PL"/>
        </w:rPr>
        <w:t xml:space="preserve"> 2 ustawy z dnia 14</w:t>
      </w:r>
      <w:r w:rsidRPr="00895FDB">
        <w:rPr>
          <w:rFonts w:ascii="Times New Roman" w:eastAsia="Times New Roman" w:hAnsi="Times New Roman" w:cs="Times New Roman"/>
          <w:sz w:val="24"/>
          <w:szCs w:val="24"/>
          <w:lang w:eastAsia="pl-PL"/>
        </w:rPr>
        <w:t xml:space="preserve"> </w:t>
      </w:r>
      <w:r w:rsidRPr="0012017F">
        <w:rPr>
          <w:rFonts w:ascii="Times New Roman" w:eastAsia="Times New Roman" w:hAnsi="Times New Roman" w:cs="Times New Roman"/>
          <w:sz w:val="24"/>
          <w:szCs w:val="24"/>
          <w:lang w:eastAsia="pl-PL"/>
        </w:rPr>
        <w:t>grudnia 2016 praw</w:t>
      </w:r>
      <w:r w:rsidRPr="00895FDB">
        <w:rPr>
          <w:rFonts w:ascii="Times New Roman" w:eastAsia="Times New Roman" w:hAnsi="Times New Roman" w:cs="Times New Roman"/>
          <w:sz w:val="24"/>
          <w:szCs w:val="24"/>
          <w:lang w:eastAsia="pl-PL"/>
        </w:rPr>
        <w:t xml:space="preserve">o </w:t>
      </w:r>
      <w:r w:rsidRPr="0012017F">
        <w:rPr>
          <w:rFonts w:ascii="Times New Roman" w:eastAsia="Times New Roman" w:hAnsi="Times New Roman" w:cs="Times New Roman"/>
          <w:sz w:val="24"/>
          <w:szCs w:val="24"/>
          <w:lang w:eastAsia="pl-PL"/>
        </w:rPr>
        <w:t>oś</w:t>
      </w:r>
      <w:r w:rsidRPr="00895FDB">
        <w:rPr>
          <w:rFonts w:ascii="Times New Roman" w:eastAsia="Times New Roman" w:hAnsi="Times New Roman" w:cs="Times New Roman"/>
          <w:sz w:val="24"/>
          <w:szCs w:val="24"/>
          <w:lang w:eastAsia="pl-PL"/>
        </w:rPr>
        <w:t>wiat</w:t>
      </w:r>
      <w:r w:rsidRPr="0012017F">
        <w:rPr>
          <w:rFonts w:ascii="Times New Roman" w:eastAsia="Times New Roman" w:hAnsi="Times New Roman" w:cs="Times New Roman"/>
          <w:sz w:val="24"/>
          <w:szCs w:val="24"/>
          <w:lang w:eastAsia="pl-PL"/>
        </w:rPr>
        <w:t>owe</w:t>
      </w:r>
      <w:r w:rsidR="00395BF1">
        <w:rPr>
          <w:rFonts w:ascii="Times New Roman" w:eastAsia="Times New Roman" w:hAnsi="Times New Roman" w:cs="Times New Roman"/>
          <w:sz w:val="24"/>
          <w:szCs w:val="24"/>
          <w:lang w:eastAsia="pl-PL"/>
        </w:rPr>
        <w:t xml:space="preserve"> (Dz. U. z 2020</w:t>
      </w:r>
      <w:r w:rsidRPr="00895FDB">
        <w:rPr>
          <w:rFonts w:ascii="Times New Roman" w:eastAsia="Times New Roman" w:hAnsi="Times New Roman" w:cs="Times New Roman"/>
          <w:sz w:val="24"/>
          <w:szCs w:val="24"/>
          <w:lang w:eastAsia="pl-PL"/>
        </w:rPr>
        <w:t xml:space="preserve"> r. poz. </w:t>
      </w:r>
      <w:r w:rsidRPr="0012017F">
        <w:rPr>
          <w:rFonts w:ascii="Times New Roman" w:eastAsia="Times New Roman" w:hAnsi="Times New Roman" w:cs="Times New Roman"/>
          <w:sz w:val="24"/>
          <w:szCs w:val="24"/>
          <w:lang w:eastAsia="pl-PL"/>
        </w:rPr>
        <w:t>9</w:t>
      </w:r>
      <w:r w:rsidR="00395BF1">
        <w:rPr>
          <w:rFonts w:ascii="Times New Roman" w:eastAsia="Times New Roman" w:hAnsi="Times New Roman" w:cs="Times New Roman"/>
          <w:sz w:val="24"/>
          <w:szCs w:val="24"/>
          <w:lang w:eastAsia="pl-PL"/>
        </w:rPr>
        <w:t>10</w:t>
      </w:r>
      <w:r w:rsidRPr="00895FDB">
        <w:rPr>
          <w:rFonts w:ascii="Times New Roman" w:eastAsia="Times New Roman" w:hAnsi="Times New Roman" w:cs="Times New Roman"/>
          <w:sz w:val="24"/>
          <w:szCs w:val="24"/>
          <w:lang w:eastAsia="pl-PL"/>
        </w:rPr>
        <w:t>, ze zm.), </w:t>
      </w:r>
      <w:r w:rsidRPr="0012017F">
        <w:rPr>
          <w:rFonts w:ascii="Times New Roman" w:eastAsia="Times New Roman" w:hAnsi="Times New Roman" w:cs="Times New Roman"/>
          <w:b/>
          <w:bCs/>
          <w:sz w:val="24"/>
          <w:szCs w:val="24"/>
          <w:lang w:eastAsia="pl-PL"/>
        </w:rPr>
        <w:t>Wójt Gminy Radzanów</w:t>
      </w:r>
      <w:r w:rsidRPr="00895FDB">
        <w:rPr>
          <w:rFonts w:ascii="Times New Roman" w:eastAsia="Times New Roman" w:hAnsi="Times New Roman" w:cs="Times New Roman"/>
          <w:sz w:val="24"/>
          <w:szCs w:val="24"/>
          <w:lang w:eastAsia="pl-PL"/>
        </w:rPr>
        <w:t> </w:t>
      </w:r>
      <w:r w:rsidR="00DA70B1">
        <w:rPr>
          <w:rFonts w:ascii="Times New Roman" w:eastAsia="Times New Roman" w:hAnsi="Times New Roman" w:cs="Times New Roman"/>
          <w:b/>
          <w:bCs/>
          <w:sz w:val="24"/>
          <w:szCs w:val="24"/>
          <w:lang w:eastAsia="pl-PL"/>
        </w:rPr>
        <w:t>zarządza, co </w:t>
      </w:r>
      <w:r w:rsidRPr="0012017F">
        <w:rPr>
          <w:rFonts w:ascii="Times New Roman" w:eastAsia="Times New Roman" w:hAnsi="Times New Roman" w:cs="Times New Roman"/>
          <w:b/>
          <w:bCs/>
          <w:sz w:val="24"/>
          <w:szCs w:val="24"/>
          <w:lang w:eastAsia="pl-PL"/>
        </w:rPr>
        <w:t>następuje</w:t>
      </w:r>
      <w:r w:rsidRPr="00895FDB">
        <w:rPr>
          <w:rFonts w:ascii="Times New Roman" w:eastAsia="Times New Roman" w:hAnsi="Times New Roman" w:cs="Times New Roman"/>
          <w:sz w:val="24"/>
          <w:szCs w:val="24"/>
          <w:lang w:eastAsia="pl-PL"/>
        </w:rPr>
        <w:t>:</w:t>
      </w:r>
    </w:p>
    <w:p w:rsidR="00895FDB" w:rsidRPr="00895FDB" w:rsidRDefault="00895FDB" w:rsidP="00895FD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2017F">
        <w:rPr>
          <w:rFonts w:ascii="Times New Roman" w:eastAsia="Times New Roman" w:hAnsi="Times New Roman" w:cs="Times New Roman"/>
          <w:b/>
          <w:bCs/>
          <w:sz w:val="24"/>
          <w:szCs w:val="24"/>
          <w:lang w:eastAsia="pl-PL"/>
        </w:rPr>
        <w:t>§ 1.</w:t>
      </w:r>
    </w:p>
    <w:p w:rsidR="00895FDB" w:rsidRPr="00DA70B1" w:rsidRDefault="00895FDB" w:rsidP="003033FC">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DA70B1">
        <w:rPr>
          <w:rFonts w:ascii="Times New Roman" w:eastAsia="Times New Roman" w:hAnsi="Times New Roman" w:cs="Times New Roman"/>
          <w:sz w:val="24"/>
          <w:szCs w:val="24"/>
          <w:lang w:eastAsia="pl-PL"/>
        </w:rPr>
        <w:t xml:space="preserve">Zatwierdzam </w:t>
      </w:r>
      <w:r w:rsidR="00395BF1">
        <w:rPr>
          <w:rFonts w:ascii="Times New Roman" w:eastAsia="Times New Roman" w:hAnsi="Times New Roman" w:cs="Times New Roman"/>
          <w:sz w:val="24"/>
          <w:szCs w:val="24"/>
          <w:lang w:eastAsia="pl-PL"/>
        </w:rPr>
        <w:t xml:space="preserve">aktualizację </w:t>
      </w:r>
      <w:r w:rsidRPr="00DA70B1">
        <w:rPr>
          <w:rFonts w:ascii="Times New Roman" w:eastAsia="Times New Roman" w:hAnsi="Times New Roman" w:cs="Times New Roman"/>
          <w:sz w:val="24"/>
          <w:szCs w:val="24"/>
          <w:lang w:eastAsia="pl-PL"/>
        </w:rPr>
        <w:t>diagno</w:t>
      </w:r>
      <w:r w:rsidR="00395BF1">
        <w:rPr>
          <w:rFonts w:ascii="Times New Roman" w:eastAsia="Times New Roman" w:hAnsi="Times New Roman" w:cs="Times New Roman"/>
          <w:sz w:val="24"/>
          <w:szCs w:val="24"/>
          <w:lang w:eastAsia="pl-PL"/>
        </w:rPr>
        <w:t>zy</w:t>
      </w:r>
      <w:r w:rsidRPr="00DA70B1">
        <w:rPr>
          <w:rFonts w:ascii="Times New Roman" w:eastAsia="Times New Roman" w:hAnsi="Times New Roman" w:cs="Times New Roman"/>
          <w:sz w:val="24"/>
          <w:szCs w:val="24"/>
          <w:lang w:eastAsia="pl-PL"/>
        </w:rPr>
        <w:t xml:space="preserve"> potrzeb w zakresie wychowania przedszkolnego</w:t>
      </w:r>
      <w:r w:rsidR="0012017F" w:rsidRPr="00DA70B1">
        <w:rPr>
          <w:rFonts w:ascii="Times New Roman" w:eastAsia="Times New Roman" w:hAnsi="Times New Roman" w:cs="Times New Roman"/>
          <w:sz w:val="24"/>
          <w:szCs w:val="24"/>
          <w:lang w:eastAsia="pl-PL"/>
        </w:rPr>
        <w:t xml:space="preserve"> Publicznej </w:t>
      </w:r>
      <w:r w:rsidR="0012017F" w:rsidRPr="00DA70B1">
        <w:rPr>
          <w:rFonts w:ascii="Times New Roman" w:hAnsi="Times New Roman" w:cs="Times New Roman"/>
          <w:sz w:val="24"/>
          <w:szCs w:val="24"/>
        </w:rPr>
        <w:t>Szkoły Podstawowej im. H. Sienkiewicza w Rogolinie</w:t>
      </w:r>
      <w:r w:rsidRPr="00DA70B1">
        <w:rPr>
          <w:rFonts w:ascii="Times New Roman" w:eastAsia="Times New Roman" w:hAnsi="Times New Roman" w:cs="Times New Roman"/>
          <w:sz w:val="24"/>
          <w:szCs w:val="24"/>
          <w:lang w:eastAsia="pl-PL"/>
        </w:rPr>
        <w:t xml:space="preserve"> opracowaną  na podstawie regulaminu konkursu z dnia </w:t>
      </w:r>
      <w:r w:rsidR="006A1A93" w:rsidRPr="00DA70B1">
        <w:rPr>
          <w:rFonts w:ascii="Times New Roman" w:hAnsi="Times New Roman" w:cs="Times New Roman"/>
          <w:sz w:val="24"/>
          <w:szCs w:val="24"/>
        </w:rPr>
        <w:t>25.01.2019 r.</w:t>
      </w:r>
      <w:r w:rsidR="00DA70B1">
        <w:rPr>
          <w:rFonts w:ascii="Times New Roman" w:eastAsia="Times New Roman" w:hAnsi="Times New Roman" w:cs="Times New Roman"/>
          <w:b/>
          <w:sz w:val="24"/>
          <w:szCs w:val="24"/>
          <w:lang w:eastAsia="pl-PL"/>
        </w:rPr>
        <w:t xml:space="preserve"> </w:t>
      </w:r>
      <w:r w:rsidR="006A1A93" w:rsidRPr="00DA70B1">
        <w:rPr>
          <w:rStyle w:val="Pogrubienie"/>
          <w:rFonts w:ascii="Times New Roman" w:hAnsi="Times New Roman" w:cs="Times New Roman"/>
          <w:b w:val="0"/>
          <w:sz w:val="24"/>
          <w:szCs w:val="24"/>
        </w:rPr>
        <w:t xml:space="preserve">nr RPMA.10.01.04-IP.01-14-080/19 </w:t>
      </w:r>
      <w:r w:rsidR="00CA193B" w:rsidRPr="00DA70B1">
        <w:rPr>
          <w:rStyle w:val="Pogrubienie"/>
          <w:rFonts w:ascii="Times New Roman" w:hAnsi="Times New Roman" w:cs="Times New Roman"/>
          <w:b w:val="0"/>
          <w:sz w:val="24"/>
          <w:szCs w:val="24"/>
        </w:rPr>
        <w:t>Oś Priorytetowa X Edukacja dla rozwoju regionu, Działanie 10.1 Kształcenie i rozwój dzieci i młodzieży Poddziałanie, 10.1.4</w:t>
      </w:r>
      <w:r w:rsidR="00DA70B1">
        <w:rPr>
          <w:rStyle w:val="Pogrubienie"/>
          <w:rFonts w:ascii="Times New Roman" w:hAnsi="Times New Roman" w:cs="Times New Roman"/>
          <w:b w:val="0"/>
          <w:sz w:val="24"/>
          <w:szCs w:val="24"/>
        </w:rPr>
        <w:t xml:space="preserve"> </w:t>
      </w:r>
      <w:r w:rsidR="00CA193B" w:rsidRPr="00DA70B1">
        <w:rPr>
          <w:rStyle w:val="Pogrubienie"/>
          <w:rFonts w:ascii="Times New Roman" w:hAnsi="Times New Roman" w:cs="Times New Roman"/>
          <w:b w:val="0"/>
          <w:sz w:val="24"/>
          <w:szCs w:val="24"/>
        </w:rPr>
        <w:t>Edukacja przedszkolna</w:t>
      </w:r>
      <w:r w:rsidR="00395BF1">
        <w:rPr>
          <w:rStyle w:val="Pogrubienie"/>
          <w:rFonts w:ascii="Times New Roman" w:hAnsi="Times New Roman" w:cs="Times New Roman"/>
          <w:b w:val="0"/>
          <w:sz w:val="24"/>
          <w:szCs w:val="24"/>
        </w:rPr>
        <w:t xml:space="preserve"> zatwierdzonej Zarządzeniem nr 13/2019 Wójta Gminy Radzanów z dnia 28 lutego 2019 r. </w:t>
      </w:r>
    </w:p>
    <w:p w:rsidR="00895FDB" w:rsidRPr="00895FDB" w:rsidRDefault="00895FDB" w:rsidP="0012017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2017F">
        <w:rPr>
          <w:rFonts w:ascii="Times New Roman" w:eastAsia="Times New Roman" w:hAnsi="Times New Roman" w:cs="Times New Roman"/>
          <w:b/>
          <w:bCs/>
          <w:sz w:val="24"/>
          <w:szCs w:val="24"/>
          <w:lang w:eastAsia="pl-PL"/>
        </w:rPr>
        <w:t>§ 2.</w:t>
      </w:r>
    </w:p>
    <w:p w:rsidR="00895FDB" w:rsidRPr="00895FDB" w:rsidRDefault="00895FDB" w:rsidP="00DA70B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95FDB">
        <w:rPr>
          <w:rFonts w:ascii="Times New Roman" w:eastAsia="Times New Roman" w:hAnsi="Times New Roman" w:cs="Times New Roman"/>
          <w:sz w:val="24"/>
          <w:szCs w:val="24"/>
          <w:lang w:eastAsia="pl-PL"/>
        </w:rPr>
        <w:t xml:space="preserve">Wykonanie zarządzenia powierza się Dyrektorowi </w:t>
      </w:r>
      <w:r w:rsidR="0012017F" w:rsidRPr="0012017F">
        <w:rPr>
          <w:rFonts w:ascii="Times New Roman" w:eastAsia="Times New Roman" w:hAnsi="Times New Roman" w:cs="Times New Roman"/>
          <w:sz w:val="24"/>
          <w:szCs w:val="24"/>
          <w:lang w:eastAsia="pl-PL"/>
        </w:rPr>
        <w:t xml:space="preserve">Publicznej </w:t>
      </w:r>
      <w:r w:rsidR="0012017F" w:rsidRPr="0012017F">
        <w:rPr>
          <w:rFonts w:ascii="Times New Roman" w:hAnsi="Times New Roman" w:cs="Times New Roman"/>
          <w:sz w:val="24"/>
          <w:szCs w:val="24"/>
        </w:rPr>
        <w:t>Szkoły Podstawowej im.</w:t>
      </w:r>
      <w:r w:rsidR="00DA70B1">
        <w:rPr>
          <w:rFonts w:ascii="Times New Roman" w:hAnsi="Times New Roman" w:cs="Times New Roman"/>
          <w:sz w:val="24"/>
          <w:szCs w:val="24"/>
        </w:rPr>
        <w:t> </w:t>
      </w:r>
      <w:r w:rsidR="0012017F" w:rsidRPr="0012017F">
        <w:rPr>
          <w:rFonts w:ascii="Times New Roman" w:hAnsi="Times New Roman" w:cs="Times New Roman"/>
          <w:sz w:val="24"/>
          <w:szCs w:val="24"/>
        </w:rPr>
        <w:t xml:space="preserve">H. </w:t>
      </w:r>
      <w:r w:rsidR="00DA70B1">
        <w:rPr>
          <w:rFonts w:ascii="Times New Roman" w:hAnsi="Times New Roman" w:cs="Times New Roman"/>
          <w:sz w:val="24"/>
          <w:szCs w:val="24"/>
        </w:rPr>
        <w:t> S</w:t>
      </w:r>
      <w:r w:rsidR="0012017F" w:rsidRPr="0012017F">
        <w:rPr>
          <w:rFonts w:ascii="Times New Roman" w:hAnsi="Times New Roman" w:cs="Times New Roman"/>
          <w:sz w:val="24"/>
          <w:szCs w:val="24"/>
        </w:rPr>
        <w:t>ienkiewicza w Rogolinie</w:t>
      </w:r>
      <w:r w:rsidRPr="00895FDB">
        <w:rPr>
          <w:rFonts w:ascii="Times New Roman" w:eastAsia="Times New Roman" w:hAnsi="Times New Roman" w:cs="Times New Roman"/>
          <w:sz w:val="24"/>
          <w:szCs w:val="24"/>
          <w:lang w:eastAsia="pl-PL"/>
        </w:rPr>
        <w:t> </w:t>
      </w:r>
    </w:p>
    <w:p w:rsidR="00895FDB" w:rsidRPr="00895FDB" w:rsidRDefault="00895FDB" w:rsidP="00895FDB">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12017F">
        <w:rPr>
          <w:rFonts w:ascii="Times New Roman" w:eastAsia="Times New Roman" w:hAnsi="Times New Roman" w:cs="Times New Roman"/>
          <w:b/>
          <w:bCs/>
          <w:sz w:val="24"/>
          <w:szCs w:val="24"/>
          <w:lang w:eastAsia="pl-PL"/>
        </w:rPr>
        <w:t>§ 3.</w:t>
      </w:r>
    </w:p>
    <w:p w:rsidR="00895FDB" w:rsidRPr="00895FDB" w:rsidRDefault="00895FDB" w:rsidP="00895FDB">
      <w:pPr>
        <w:spacing w:before="100" w:beforeAutospacing="1" w:after="100" w:afterAutospacing="1" w:line="240" w:lineRule="auto"/>
        <w:rPr>
          <w:rFonts w:ascii="Times New Roman" w:eastAsia="Times New Roman" w:hAnsi="Times New Roman" w:cs="Times New Roman"/>
          <w:sz w:val="24"/>
          <w:szCs w:val="24"/>
          <w:lang w:eastAsia="pl-PL"/>
        </w:rPr>
      </w:pPr>
      <w:r w:rsidRPr="00895FDB">
        <w:rPr>
          <w:rFonts w:ascii="Times New Roman" w:eastAsia="Times New Roman" w:hAnsi="Times New Roman" w:cs="Times New Roman"/>
          <w:sz w:val="24"/>
          <w:szCs w:val="24"/>
          <w:lang w:eastAsia="pl-PL"/>
        </w:rPr>
        <w:t>Zarządzenie wchodzi w życie z dniem podpisania.</w:t>
      </w:r>
    </w:p>
    <w:p w:rsidR="00895FDB" w:rsidRDefault="00895FDB" w:rsidP="00895FDB">
      <w:pPr>
        <w:spacing w:before="100" w:beforeAutospacing="1" w:after="100" w:afterAutospacing="1" w:line="240" w:lineRule="auto"/>
        <w:rPr>
          <w:rFonts w:ascii="Times New Roman" w:eastAsia="Times New Roman" w:hAnsi="Times New Roman" w:cs="Times New Roman"/>
          <w:sz w:val="24"/>
          <w:szCs w:val="24"/>
          <w:lang w:eastAsia="pl-PL"/>
        </w:rPr>
      </w:pPr>
      <w:r w:rsidRPr="00895FDB">
        <w:rPr>
          <w:rFonts w:ascii="Times New Roman" w:eastAsia="Times New Roman" w:hAnsi="Times New Roman" w:cs="Times New Roman"/>
          <w:sz w:val="24"/>
          <w:szCs w:val="24"/>
          <w:lang w:eastAsia="pl-PL"/>
        </w:rPr>
        <w:t> </w:t>
      </w:r>
    </w:p>
    <w:p w:rsidR="00C93CF9" w:rsidRDefault="00C93CF9" w:rsidP="00C93CF9">
      <w:pPr>
        <w:pStyle w:val="Podtytu"/>
        <w:jc w:val="left"/>
        <w:rPr>
          <w:szCs w:val="24"/>
        </w:rPr>
      </w:pPr>
    </w:p>
    <w:p w:rsidR="00C93CF9" w:rsidRPr="00C93CF9" w:rsidRDefault="00C93CF9" w:rsidP="00C93CF9">
      <w:pPr>
        <w:jc w:val="right"/>
        <w:rPr>
          <w:rFonts w:ascii="Times New Roman" w:hAnsi="Times New Roman" w:cs="Times New Roman"/>
          <w:szCs w:val="24"/>
        </w:rPr>
      </w:pPr>
      <w:r w:rsidRPr="00C93CF9">
        <w:rPr>
          <w:rFonts w:ascii="Times New Roman" w:hAnsi="Times New Roman" w:cs="Times New Roman"/>
        </w:rPr>
        <w:t>Wójt Gminy</w:t>
      </w:r>
    </w:p>
    <w:p w:rsidR="00C93CF9" w:rsidRPr="00C93CF9" w:rsidRDefault="00C93CF9" w:rsidP="00C93CF9">
      <w:pPr>
        <w:jc w:val="right"/>
        <w:rPr>
          <w:rFonts w:ascii="Times New Roman" w:hAnsi="Times New Roman" w:cs="Times New Roman"/>
        </w:rPr>
      </w:pPr>
      <w:r w:rsidRPr="00C93CF9">
        <w:rPr>
          <w:rFonts w:ascii="Times New Roman" w:hAnsi="Times New Roman" w:cs="Times New Roman"/>
        </w:rPr>
        <w:t>Sławomir Kruśliński</w:t>
      </w:r>
    </w:p>
    <w:p w:rsidR="00C93CF9" w:rsidRDefault="00C93CF9" w:rsidP="00C93CF9">
      <w:pPr>
        <w:rPr>
          <w:rFonts w:ascii="Times New Roman" w:hAnsi="Times New Roman" w:cs="Times New Roman"/>
          <w:b/>
          <w:spacing w:val="8"/>
        </w:rPr>
      </w:pPr>
    </w:p>
    <w:p w:rsidR="00815F07" w:rsidRDefault="00815F07" w:rsidP="00C93CF9">
      <w:pPr>
        <w:rPr>
          <w:rFonts w:ascii="Times New Roman" w:hAnsi="Times New Roman" w:cs="Times New Roman"/>
          <w:b/>
          <w:spacing w:val="8"/>
        </w:rPr>
      </w:pPr>
    </w:p>
    <w:p w:rsidR="00815F07" w:rsidRDefault="00815F07" w:rsidP="00C93CF9">
      <w:pPr>
        <w:rPr>
          <w:rFonts w:ascii="Times New Roman" w:hAnsi="Times New Roman" w:cs="Times New Roman"/>
          <w:b/>
          <w:spacing w:val="8"/>
        </w:rPr>
      </w:pPr>
    </w:p>
    <w:p w:rsidR="00815F07" w:rsidRDefault="00815F07" w:rsidP="00C93CF9">
      <w:pPr>
        <w:rPr>
          <w:rFonts w:ascii="Times New Roman" w:hAnsi="Times New Roman" w:cs="Times New Roman"/>
          <w:b/>
          <w:spacing w:val="8"/>
        </w:rPr>
      </w:pPr>
    </w:p>
    <w:p w:rsidR="00815F07" w:rsidRDefault="00815F07" w:rsidP="00C93CF9">
      <w:pPr>
        <w:rPr>
          <w:rFonts w:ascii="Times New Roman" w:hAnsi="Times New Roman" w:cs="Times New Roman"/>
          <w:b/>
          <w:spacing w:val="8"/>
        </w:rPr>
      </w:pPr>
    </w:p>
    <w:p w:rsidR="00815F07" w:rsidRDefault="00815F07" w:rsidP="00C93CF9">
      <w:pPr>
        <w:rPr>
          <w:rFonts w:ascii="Times New Roman" w:hAnsi="Times New Roman" w:cs="Times New Roman"/>
          <w:b/>
          <w:spacing w:val="8"/>
        </w:rPr>
      </w:pPr>
    </w:p>
    <w:p w:rsidR="00815F07" w:rsidRDefault="00815F07" w:rsidP="00C93CF9">
      <w:pPr>
        <w:rPr>
          <w:rFonts w:ascii="Times New Roman" w:hAnsi="Times New Roman" w:cs="Times New Roman"/>
          <w:b/>
          <w:spacing w:val="8"/>
        </w:rPr>
      </w:pPr>
      <w:bookmarkStart w:id="0" w:name="_GoBack"/>
      <w:bookmarkEnd w:id="0"/>
    </w:p>
    <w:p w:rsidR="00815F07" w:rsidRDefault="00815F07" w:rsidP="00815F07">
      <w:pPr>
        <w:spacing w:after="0" w:line="240" w:lineRule="auto"/>
        <w:jc w:val="center"/>
        <w:rPr>
          <w:b/>
          <w:sz w:val="24"/>
          <w:szCs w:val="24"/>
        </w:rPr>
      </w:pPr>
      <w:r>
        <w:rPr>
          <w:b/>
          <w:sz w:val="24"/>
          <w:szCs w:val="24"/>
        </w:rPr>
        <w:t>Aktualizacja d</w:t>
      </w:r>
      <w:r w:rsidRPr="00E63CA1">
        <w:rPr>
          <w:b/>
          <w:sz w:val="24"/>
          <w:szCs w:val="24"/>
        </w:rPr>
        <w:t>iagnoz</w:t>
      </w:r>
      <w:r>
        <w:rPr>
          <w:b/>
          <w:sz w:val="24"/>
          <w:szCs w:val="24"/>
        </w:rPr>
        <w:t>y</w:t>
      </w:r>
      <w:r w:rsidRPr="00E63CA1">
        <w:rPr>
          <w:b/>
          <w:sz w:val="24"/>
          <w:szCs w:val="24"/>
        </w:rPr>
        <w:t xml:space="preserve"> potrzeb oddziałów przedszkolnych </w:t>
      </w:r>
    </w:p>
    <w:p w:rsidR="00815F07" w:rsidRDefault="00815F07" w:rsidP="00815F07">
      <w:pPr>
        <w:spacing w:after="0" w:line="240" w:lineRule="auto"/>
        <w:jc w:val="center"/>
        <w:rPr>
          <w:b/>
          <w:sz w:val="24"/>
          <w:szCs w:val="24"/>
        </w:rPr>
      </w:pPr>
      <w:r w:rsidRPr="00E63CA1">
        <w:rPr>
          <w:b/>
          <w:sz w:val="24"/>
          <w:szCs w:val="24"/>
        </w:rPr>
        <w:t>funkcjonujących przy Publicznej Szkole Podstawowej im. Henryka Sienkiewicza w Rogolinie</w:t>
      </w:r>
    </w:p>
    <w:p w:rsidR="00815F07" w:rsidRDefault="00815F07" w:rsidP="00815F07">
      <w:pPr>
        <w:spacing w:after="0" w:line="240" w:lineRule="auto"/>
        <w:jc w:val="both"/>
      </w:pPr>
    </w:p>
    <w:p w:rsidR="00815F07" w:rsidRPr="00E63CA1" w:rsidRDefault="00815F07" w:rsidP="00815F07">
      <w:pPr>
        <w:spacing w:after="0" w:line="240" w:lineRule="auto"/>
        <w:ind w:firstLine="708"/>
        <w:jc w:val="both"/>
      </w:pPr>
      <w:r>
        <w:t>Aktualizacja d</w:t>
      </w:r>
      <w:r w:rsidRPr="00E63CA1">
        <w:t>iagnoz</w:t>
      </w:r>
      <w:r>
        <w:t>y</w:t>
      </w:r>
      <w:r w:rsidRPr="00E63CA1">
        <w:t xml:space="preserve"> została przeprowadzona przez dyrekcję Publicznej Szkoły Podstawowej im. Henryka Sieniewicza w Rogolinie na podstawie wywiadów przeprowadzonych z rodzicami</w:t>
      </w:r>
      <w:r>
        <w:t xml:space="preserve"> i </w:t>
      </w:r>
      <w:r w:rsidRPr="00E63CA1">
        <w:t>nauczycielami oddziałów przedszkolnych</w:t>
      </w:r>
      <w:r>
        <w:t xml:space="preserve"> oraz przeprowadzonej aktualnej inwentaryzacji sprzętu.</w:t>
      </w:r>
      <w:r w:rsidRPr="00E63CA1">
        <w:t xml:space="preserve"> </w:t>
      </w:r>
      <w:r>
        <w:t xml:space="preserve">Wywiady oraz bieżącą inwentaryzację sprzętu przeprowadzono na początku lipca 2020 r. ze 100 % nauczycieli oddziałów przedszkolnych aktualnie tam pracujących (prowadzących zajęcia) - 4 kobiety oraz z 20 rodzicami (14 kobiet i 6 mężczyzn), </w:t>
      </w:r>
    </w:p>
    <w:p w:rsidR="00815F07" w:rsidRDefault="00815F07" w:rsidP="00815F07">
      <w:pPr>
        <w:spacing w:after="0" w:line="240" w:lineRule="auto"/>
        <w:jc w:val="both"/>
      </w:pPr>
      <w:r w:rsidRPr="00E63CA1">
        <w:tab/>
        <w:t xml:space="preserve">Analiza potrzeb i deficytów oddziałów przedszkolnych, w tym potrzeb </w:t>
      </w:r>
      <w:r>
        <w:t xml:space="preserve">związanych z wyposażeniem oddziałów przedszkolnych </w:t>
      </w:r>
      <w:r w:rsidRPr="00E63CA1">
        <w:t>stanowi ważny element przygotowania placów</w:t>
      </w:r>
      <w:r>
        <w:t>ki</w:t>
      </w:r>
      <w:r w:rsidRPr="00E63CA1">
        <w:t xml:space="preserve"> do </w:t>
      </w:r>
      <w:r>
        <w:t xml:space="preserve">racjonalnego wykorzystania środków przyznanych na realizację projektu pt. Rozwój edukacji przedszkolnej w Gminie Radzanów z </w:t>
      </w:r>
      <w:r w:rsidRPr="00E63CA1">
        <w:t xml:space="preserve">Regionalnego Programu Operacyjnego Województwa Mazowieckiego na lata 2014 - 2020. </w:t>
      </w:r>
    </w:p>
    <w:p w:rsidR="00815F07" w:rsidRDefault="00815F07" w:rsidP="00815F07">
      <w:pPr>
        <w:spacing w:after="0" w:line="240" w:lineRule="auto"/>
        <w:jc w:val="both"/>
        <w:rPr>
          <w:rFonts w:cstheme="minorHAnsi"/>
        </w:rPr>
      </w:pPr>
      <w:r>
        <w:tab/>
      </w:r>
      <w:r w:rsidRPr="004C1478">
        <w:rPr>
          <w:rFonts w:cstheme="minorHAnsi"/>
        </w:rPr>
        <w:t xml:space="preserve"> </w:t>
      </w:r>
      <w:r>
        <w:rPr>
          <w:rFonts w:cstheme="minorHAnsi"/>
        </w:rPr>
        <w:t>Poniżej przedstawiono tylko dane, które wskazują na różnice w przeprowadzonej aktualizacji diagnozy w stosunku do diagnozy ze stycznia 2019 roku.</w:t>
      </w:r>
    </w:p>
    <w:p w:rsidR="00815F07" w:rsidRDefault="00815F07" w:rsidP="00815F07">
      <w:pPr>
        <w:spacing w:after="0" w:line="240" w:lineRule="auto"/>
        <w:ind w:firstLine="708"/>
        <w:jc w:val="both"/>
      </w:pPr>
      <w:r w:rsidRPr="00E63CA1">
        <w:t xml:space="preserve">Niniejsze opracowanie prezentuje </w:t>
      </w:r>
      <w:r>
        <w:t>zaktualizowaną diagnozę w kontekście:</w:t>
      </w:r>
    </w:p>
    <w:p w:rsidR="00815F07" w:rsidRDefault="00815F07" w:rsidP="00815F07">
      <w:pPr>
        <w:pStyle w:val="Default"/>
        <w:numPr>
          <w:ilvl w:val="0"/>
          <w:numId w:val="4"/>
        </w:numPr>
        <w:jc w:val="both"/>
        <w:rPr>
          <w:rFonts w:asciiTheme="minorHAnsi" w:hAnsiTheme="minorHAnsi" w:cstheme="minorHAnsi"/>
          <w:sz w:val="22"/>
          <w:szCs w:val="22"/>
        </w:rPr>
      </w:pPr>
      <w:r w:rsidRPr="004C1478">
        <w:rPr>
          <w:rFonts w:asciiTheme="minorHAnsi" w:hAnsiTheme="minorHAnsi" w:cstheme="minorHAnsi"/>
          <w:sz w:val="22"/>
          <w:szCs w:val="22"/>
        </w:rPr>
        <w:t xml:space="preserve">potrzeby w zakresie </w:t>
      </w:r>
      <w:r>
        <w:rPr>
          <w:rFonts w:asciiTheme="minorHAnsi" w:hAnsiTheme="minorHAnsi" w:cstheme="minorHAnsi"/>
          <w:sz w:val="22"/>
          <w:szCs w:val="22"/>
        </w:rPr>
        <w:t xml:space="preserve">wyposażenia oddziałów przedszkolnych w pomoce dydaktyczne do zajęć dodatkowych w ramach </w:t>
      </w:r>
      <w:r w:rsidRPr="004C1478">
        <w:rPr>
          <w:rFonts w:asciiTheme="minorHAnsi" w:hAnsiTheme="minorHAnsi" w:cstheme="minorHAnsi"/>
          <w:sz w:val="22"/>
          <w:szCs w:val="22"/>
        </w:rPr>
        <w:t xml:space="preserve">rozszerzenia oferty </w:t>
      </w:r>
      <w:r>
        <w:rPr>
          <w:rFonts w:asciiTheme="minorHAnsi" w:hAnsiTheme="minorHAnsi" w:cstheme="minorHAnsi"/>
          <w:sz w:val="22"/>
          <w:szCs w:val="22"/>
        </w:rPr>
        <w:t>oddziałów przedszkolnych funkcjonujących w szkole podstawowej w Rogolinie</w:t>
      </w:r>
      <w:r w:rsidRPr="004C1478">
        <w:rPr>
          <w:rFonts w:asciiTheme="minorHAnsi" w:hAnsiTheme="minorHAnsi" w:cstheme="minorHAnsi"/>
          <w:sz w:val="22"/>
          <w:szCs w:val="22"/>
        </w:rPr>
        <w:t xml:space="preserve"> o dodatkowe zajęcia wyrównujące szanse edukacyjne dzieci w zakresie stwierdzonych deficytów</w:t>
      </w:r>
      <w:r>
        <w:rPr>
          <w:rFonts w:asciiTheme="minorHAnsi" w:hAnsiTheme="minorHAnsi" w:cstheme="minorHAnsi"/>
          <w:sz w:val="22"/>
          <w:szCs w:val="22"/>
        </w:rPr>
        <w:t>,</w:t>
      </w:r>
    </w:p>
    <w:p w:rsidR="00815F07" w:rsidRDefault="00815F07" w:rsidP="00815F07">
      <w:pPr>
        <w:pStyle w:val="Default"/>
        <w:numPr>
          <w:ilvl w:val="0"/>
          <w:numId w:val="4"/>
        </w:numPr>
        <w:jc w:val="both"/>
        <w:rPr>
          <w:rFonts w:asciiTheme="minorHAnsi" w:hAnsiTheme="minorHAnsi" w:cstheme="minorHAnsi"/>
          <w:sz w:val="22"/>
          <w:szCs w:val="22"/>
        </w:rPr>
      </w:pPr>
      <w:r w:rsidRPr="004C1478">
        <w:rPr>
          <w:rFonts w:asciiTheme="minorHAnsi" w:hAnsiTheme="minorHAnsi" w:cstheme="minorHAnsi"/>
          <w:sz w:val="22"/>
          <w:szCs w:val="22"/>
        </w:rPr>
        <w:t>zakres</w:t>
      </w:r>
      <w:r>
        <w:rPr>
          <w:rFonts w:asciiTheme="minorHAnsi" w:hAnsiTheme="minorHAnsi" w:cstheme="minorHAnsi"/>
          <w:sz w:val="22"/>
          <w:szCs w:val="22"/>
        </w:rPr>
        <w:t>u</w:t>
      </w:r>
      <w:r w:rsidRPr="004C1478">
        <w:rPr>
          <w:rFonts w:asciiTheme="minorHAnsi" w:hAnsiTheme="minorHAnsi" w:cstheme="minorHAnsi"/>
          <w:sz w:val="22"/>
          <w:szCs w:val="22"/>
        </w:rPr>
        <w:t xml:space="preserve"> niedostosowania o</w:t>
      </w:r>
      <w:r>
        <w:rPr>
          <w:rFonts w:asciiTheme="minorHAnsi" w:hAnsiTheme="minorHAnsi" w:cstheme="minorHAnsi"/>
          <w:sz w:val="22"/>
          <w:szCs w:val="22"/>
        </w:rPr>
        <w:t xml:space="preserve">ddziałów przedszkolnych w szkole w Rogolinie </w:t>
      </w:r>
      <w:r w:rsidRPr="004C1478">
        <w:rPr>
          <w:rFonts w:asciiTheme="minorHAnsi" w:hAnsiTheme="minorHAnsi" w:cstheme="minorHAnsi"/>
          <w:sz w:val="22"/>
          <w:szCs w:val="22"/>
        </w:rPr>
        <w:t xml:space="preserve">do wymogów wysokiej jakości edukacji przedszkolnej, w tym do potrzeb dzieci z niepełnosprawnościami, </w:t>
      </w:r>
    </w:p>
    <w:p w:rsidR="00815F07" w:rsidRPr="004F39C4" w:rsidRDefault="00815F07" w:rsidP="00815F07">
      <w:pPr>
        <w:pStyle w:val="Default"/>
        <w:numPr>
          <w:ilvl w:val="0"/>
          <w:numId w:val="4"/>
        </w:numPr>
        <w:jc w:val="both"/>
        <w:rPr>
          <w:rFonts w:asciiTheme="minorHAnsi" w:hAnsiTheme="minorHAnsi" w:cstheme="minorHAnsi"/>
          <w:sz w:val="22"/>
          <w:szCs w:val="22"/>
        </w:rPr>
      </w:pPr>
      <w:r w:rsidRPr="004C1478">
        <w:rPr>
          <w:rFonts w:asciiTheme="minorHAnsi" w:hAnsiTheme="minorHAnsi" w:cstheme="minorHAnsi"/>
          <w:sz w:val="22"/>
          <w:szCs w:val="22"/>
        </w:rPr>
        <w:t>inwentaryzacj</w:t>
      </w:r>
      <w:r>
        <w:rPr>
          <w:rFonts w:asciiTheme="minorHAnsi" w:hAnsiTheme="minorHAnsi" w:cstheme="minorHAnsi"/>
          <w:sz w:val="22"/>
          <w:szCs w:val="22"/>
        </w:rPr>
        <w:t>i</w:t>
      </w:r>
      <w:r w:rsidRPr="004C1478">
        <w:rPr>
          <w:rFonts w:asciiTheme="minorHAnsi" w:hAnsiTheme="minorHAnsi" w:cstheme="minorHAnsi"/>
          <w:sz w:val="22"/>
          <w:szCs w:val="22"/>
        </w:rPr>
        <w:t xml:space="preserve"> posiadanego przez </w:t>
      </w:r>
      <w:r>
        <w:rPr>
          <w:rFonts w:asciiTheme="minorHAnsi" w:hAnsiTheme="minorHAnsi" w:cstheme="minorHAnsi"/>
          <w:sz w:val="22"/>
          <w:szCs w:val="22"/>
        </w:rPr>
        <w:t>oddziały przedszkolne w szkole w Rogolinie</w:t>
      </w:r>
      <w:r w:rsidRPr="004C1478">
        <w:rPr>
          <w:rFonts w:asciiTheme="minorHAnsi" w:hAnsiTheme="minorHAnsi" w:cstheme="minorHAnsi"/>
          <w:sz w:val="22"/>
          <w:szCs w:val="22"/>
        </w:rPr>
        <w:t xml:space="preserve"> sp</w:t>
      </w:r>
      <w:r>
        <w:rPr>
          <w:rFonts w:asciiTheme="minorHAnsi" w:hAnsiTheme="minorHAnsi" w:cstheme="minorHAnsi"/>
          <w:sz w:val="22"/>
          <w:szCs w:val="22"/>
        </w:rPr>
        <w:t>rzętu (w </w:t>
      </w:r>
      <w:r w:rsidRPr="004C1478">
        <w:rPr>
          <w:rFonts w:asciiTheme="minorHAnsi" w:hAnsiTheme="minorHAnsi" w:cstheme="minorHAnsi"/>
          <w:sz w:val="22"/>
          <w:szCs w:val="22"/>
        </w:rPr>
        <w:t>szczególności sprzętu zakupionego ze środków UE we wcześniejszych perspektywach finansowych i wciąż używanego)</w:t>
      </w:r>
      <w:r>
        <w:rPr>
          <w:rFonts w:asciiTheme="minorHAnsi" w:hAnsiTheme="minorHAnsi" w:cstheme="minorHAnsi"/>
          <w:sz w:val="22"/>
          <w:szCs w:val="22"/>
        </w:rPr>
        <w:t>.</w:t>
      </w:r>
    </w:p>
    <w:p w:rsidR="00815F07" w:rsidRPr="004F39C4" w:rsidRDefault="00815F07" w:rsidP="00815F07">
      <w:pPr>
        <w:spacing w:after="0" w:line="240" w:lineRule="auto"/>
        <w:jc w:val="both"/>
        <w:rPr>
          <w:rFonts w:cstheme="minorHAnsi"/>
        </w:rPr>
      </w:pPr>
      <w:r w:rsidRPr="004F39C4">
        <w:rPr>
          <w:u w:val="single"/>
        </w:rPr>
        <w:t>Ad. a)</w:t>
      </w:r>
    </w:p>
    <w:p w:rsidR="00815F07" w:rsidRDefault="00815F07" w:rsidP="00815F07">
      <w:pPr>
        <w:pStyle w:val="Nagwek2"/>
        <w:spacing w:before="0" w:beforeAutospacing="0" w:after="0" w:afterAutospacing="0"/>
        <w:ind w:firstLine="708"/>
        <w:jc w:val="both"/>
        <w:rPr>
          <w:rFonts w:asciiTheme="minorHAnsi" w:hAnsiTheme="minorHAnsi" w:cstheme="minorHAnsi"/>
          <w:b w:val="0"/>
          <w:sz w:val="22"/>
          <w:szCs w:val="22"/>
        </w:rPr>
      </w:pPr>
      <w:r w:rsidRPr="00BA16F2">
        <w:rPr>
          <w:rFonts w:asciiTheme="minorHAnsi" w:hAnsiTheme="minorHAnsi" w:cstheme="minorHAnsi"/>
          <w:b w:val="0"/>
          <w:sz w:val="22"/>
          <w:szCs w:val="22"/>
        </w:rPr>
        <w:t>Rozmowy z nauczycielami edukacji przedszkolnej i rodzicami wskazują jednoznacznie</w:t>
      </w:r>
      <w:r>
        <w:rPr>
          <w:rFonts w:asciiTheme="minorHAnsi" w:hAnsiTheme="minorHAnsi" w:cstheme="minorHAnsi"/>
          <w:b w:val="0"/>
          <w:sz w:val="22"/>
          <w:szCs w:val="22"/>
        </w:rPr>
        <w:t xml:space="preserve"> (100%), że w </w:t>
      </w:r>
      <w:r w:rsidRPr="00BA16F2">
        <w:rPr>
          <w:rFonts w:asciiTheme="minorHAnsi" w:hAnsiTheme="minorHAnsi" w:cstheme="minorHAnsi"/>
          <w:b w:val="0"/>
          <w:sz w:val="22"/>
          <w:szCs w:val="22"/>
        </w:rPr>
        <w:t>placówce powinny pojawić się zajęcia specjalistyczne z jednej strony wyrównujące szanse edukacyjne dzieci</w:t>
      </w:r>
      <w:r>
        <w:rPr>
          <w:rFonts w:asciiTheme="minorHAnsi" w:hAnsiTheme="minorHAnsi" w:cstheme="minorHAnsi"/>
          <w:b w:val="0"/>
          <w:sz w:val="22"/>
          <w:szCs w:val="22"/>
        </w:rPr>
        <w:t>,</w:t>
      </w:r>
      <w:r w:rsidRPr="00BA16F2">
        <w:rPr>
          <w:rFonts w:asciiTheme="minorHAnsi" w:hAnsiTheme="minorHAnsi" w:cstheme="minorHAnsi"/>
          <w:b w:val="0"/>
          <w:sz w:val="22"/>
          <w:szCs w:val="22"/>
        </w:rPr>
        <w:t xml:space="preserve"> z drugiej strony rozwijające ich kompetencje społeczne. </w:t>
      </w:r>
      <w:r>
        <w:rPr>
          <w:rFonts w:asciiTheme="minorHAnsi" w:hAnsiTheme="minorHAnsi" w:cstheme="minorHAnsi"/>
          <w:b w:val="0"/>
          <w:sz w:val="22"/>
          <w:szCs w:val="22"/>
        </w:rPr>
        <w:t>Zarówno n</w:t>
      </w:r>
      <w:r w:rsidRPr="00BA16F2">
        <w:rPr>
          <w:rFonts w:asciiTheme="minorHAnsi" w:hAnsiTheme="minorHAnsi" w:cstheme="minorHAnsi"/>
          <w:b w:val="0"/>
          <w:sz w:val="22"/>
          <w:szCs w:val="22"/>
        </w:rPr>
        <w:t xml:space="preserve">auczyciele </w:t>
      </w:r>
      <w:r>
        <w:rPr>
          <w:rFonts w:asciiTheme="minorHAnsi" w:hAnsiTheme="minorHAnsi" w:cstheme="minorHAnsi"/>
          <w:b w:val="0"/>
          <w:sz w:val="22"/>
          <w:szCs w:val="22"/>
        </w:rPr>
        <w:t xml:space="preserve">jak i rodzice </w:t>
      </w:r>
      <w:r w:rsidRPr="00BA16F2">
        <w:rPr>
          <w:rFonts w:asciiTheme="minorHAnsi" w:hAnsiTheme="minorHAnsi" w:cstheme="minorHAnsi"/>
          <w:b w:val="0"/>
          <w:sz w:val="22"/>
          <w:szCs w:val="22"/>
        </w:rPr>
        <w:t>podkreślali,</w:t>
      </w:r>
      <w:r>
        <w:rPr>
          <w:rFonts w:asciiTheme="minorHAnsi" w:hAnsiTheme="minorHAnsi" w:cstheme="minorHAnsi"/>
          <w:b w:val="0"/>
          <w:sz w:val="22"/>
          <w:szCs w:val="22"/>
        </w:rPr>
        <w:t xml:space="preserve"> że </w:t>
      </w:r>
      <w:r w:rsidRPr="00BA16F2">
        <w:rPr>
          <w:rFonts w:asciiTheme="minorHAnsi" w:hAnsiTheme="minorHAnsi" w:cstheme="minorHAnsi"/>
          <w:b w:val="0"/>
          <w:sz w:val="22"/>
          <w:szCs w:val="22"/>
        </w:rPr>
        <w:t xml:space="preserve">zajęcia takie </w:t>
      </w:r>
      <w:r>
        <w:rPr>
          <w:rFonts w:asciiTheme="minorHAnsi" w:hAnsiTheme="minorHAnsi" w:cstheme="minorHAnsi"/>
          <w:b w:val="0"/>
          <w:sz w:val="22"/>
          <w:szCs w:val="22"/>
        </w:rPr>
        <w:t>powinny być skierowane do wszystkich dzieci - niezależnie od posiadania lub nie posiadania deficytów.</w:t>
      </w:r>
    </w:p>
    <w:p w:rsidR="00815F07" w:rsidRDefault="00815F07" w:rsidP="00815F07">
      <w:pPr>
        <w:pStyle w:val="Nagwek2"/>
        <w:spacing w:before="0" w:beforeAutospacing="0" w:after="0" w:afterAutospacing="0"/>
        <w:ind w:firstLine="708"/>
        <w:jc w:val="both"/>
        <w:rPr>
          <w:rFonts w:asciiTheme="minorHAnsi" w:hAnsiTheme="minorHAnsi" w:cstheme="minorHAnsi"/>
          <w:b w:val="0"/>
          <w:sz w:val="22"/>
          <w:szCs w:val="22"/>
        </w:rPr>
      </w:pPr>
      <w:r>
        <w:rPr>
          <w:rFonts w:asciiTheme="minorHAnsi" w:hAnsiTheme="minorHAnsi" w:cstheme="minorHAnsi"/>
          <w:b w:val="0"/>
          <w:sz w:val="22"/>
          <w:szCs w:val="22"/>
        </w:rPr>
        <w:t>Wszyscy n</w:t>
      </w:r>
      <w:r w:rsidRPr="009C6E72">
        <w:rPr>
          <w:rFonts w:asciiTheme="minorHAnsi" w:hAnsiTheme="minorHAnsi" w:cstheme="minorHAnsi"/>
          <w:b w:val="0"/>
          <w:sz w:val="22"/>
          <w:szCs w:val="22"/>
        </w:rPr>
        <w:t xml:space="preserve">auczyciele i </w:t>
      </w:r>
      <w:r>
        <w:rPr>
          <w:rFonts w:asciiTheme="minorHAnsi" w:hAnsiTheme="minorHAnsi" w:cstheme="minorHAnsi"/>
          <w:b w:val="0"/>
          <w:sz w:val="22"/>
          <w:szCs w:val="22"/>
        </w:rPr>
        <w:t xml:space="preserve">uczestniczący w diagnozie </w:t>
      </w:r>
      <w:r w:rsidRPr="009C6E72">
        <w:rPr>
          <w:rFonts w:asciiTheme="minorHAnsi" w:hAnsiTheme="minorHAnsi" w:cstheme="minorHAnsi"/>
          <w:b w:val="0"/>
          <w:sz w:val="22"/>
          <w:szCs w:val="22"/>
        </w:rPr>
        <w:t xml:space="preserve">rodzice </w:t>
      </w:r>
      <w:r>
        <w:rPr>
          <w:rFonts w:asciiTheme="minorHAnsi" w:hAnsiTheme="minorHAnsi" w:cstheme="minorHAnsi"/>
          <w:b w:val="0"/>
          <w:sz w:val="22"/>
          <w:szCs w:val="22"/>
        </w:rPr>
        <w:t>potwierdzili</w:t>
      </w:r>
      <w:r w:rsidRPr="009C6E72">
        <w:rPr>
          <w:rFonts w:asciiTheme="minorHAnsi" w:hAnsiTheme="minorHAnsi" w:cstheme="minorHAnsi"/>
          <w:b w:val="0"/>
          <w:sz w:val="22"/>
          <w:szCs w:val="22"/>
        </w:rPr>
        <w:t xml:space="preserve"> konieczność wprowadzenia następujących</w:t>
      </w:r>
      <w:r>
        <w:rPr>
          <w:rFonts w:asciiTheme="minorHAnsi" w:hAnsiTheme="minorHAnsi" w:cstheme="minorHAnsi"/>
          <w:b w:val="0"/>
          <w:sz w:val="22"/>
          <w:szCs w:val="22"/>
        </w:rPr>
        <w:t xml:space="preserve"> dodatkowych</w:t>
      </w:r>
      <w:r w:rsidRPr="009C6E72">
        <w:rPr>
          <w:rFonts w:asciiTheme="minorHAnsi" w:hAnsiTheme="minorHAnsi" w:cstheme="minorHAnsi"/>
          <w:b w:val="0"/>
          <w:sz w:val="22"/>
          <w:szCs w:val="22"/>
        </w:rPr>
        <w:t xml:space="preserve"> zajęć grupowych: </w:t>
      </w:r>
    </w:p>
    <w:p w:rsidR="00815F07" w:rsidRPr="00BD66CC" w:rsidRDefault="00815F07" w:rsidP="00815F07">
      <w:pPr>
        <w:pStyle w:val="Nagwek2"/>
        <w:numPr>
          <w:ilvl w:val="0"/>
          <w:numId w:val="1"/>
        </w:numPr>
        <w:spacing w:before="0" w:beforeAutospacing="0" w:after="0" w:afterAutospacing="0"/>
        <w:jc w:val="both"/>
        <w:rPr>
          <w:rFonts w:asciiTheme="minorHAnsi" w:hAnsiTheme="minorHAnsi" w:cstheme="minorHAnsi"/>
          <w:b w:val="0"/>
          <w:sz w:val="22"/>
          <w:szCs w:val="22"/>
        </w:rPr>
      </w:pPr>
      <w:r w:rsidRPr="00BD66CC">
        <w:rPr>
          <w:rFonts w:asciiTheme="minorHAnsi" w:eastAsiaTheme="minorHAnsi" w:hAnsiTheme="minorHAnsi" w:cstheme="minorHAnsi"/>
          <w:b w:val="0"/>
          <w:sz w:val="22"/>
          <w:szCs w:val="22"/>
          <w:lang w:eastAsia="en-US"/>
        </w:rPr>
        <w:t>logopedyczne</w:t>
      </w:r>
      <w:r>
        <w:rPr>
          <w:rFonts w:asciiTheme="minorHAnsi" w:eastAsiaTheme="minorHAnsi" w:hAnsiTheme="minorHAnsi" w:cstheme="minorHAnsi"/>
          <w:b w:val="0"/>
          <w:sz w:val="22"/>
          <w:szCs w:val="22"/>
          <w:lang w:eastAsia="en-US"/>
        </w:rPr>
        <w:t>,</w:t>
      </w:r>
    </w:p>
    <w:p w:rsidR="00815F07" w:rsidRPr="00BD66CC" w:rsidRDefault="00815F07" w:rsidP="00815F07">
      <w:pPr>
        <w:pStyle w:val="Nagwek2"/>
        <w:numPr>
          <w:ilvl w:val="0"/>
          <w:numId w:val="1"/>
        </w:numPr>
        <w:spacing w:before="0" w:beforeAutospacing="0" w:after="0" w:afterAutospacing="0"/>
        <w:jc w:val="both"/>
        <w:rPr>
          <w:rFonts w:asciiTheme="minorHAnsi" w:hAnsiTheme="minorHAnsi" w:cstheme="minorHAnsi"/>
          <w:b w:val="0"/>
          <w:sz w:val="22"/>
          <w:szCs w:val="22"/>
        </w:rPr>
      </w:pPr>
      <w:r w:rsidRPr="00BD66CC">
        <w:rPr>
          <w:rFonts w:asciiTheme="minorHAnsi" w:eastAsiaTheme="minorHAnsi" w:hAnsiTheme="minorHAnsi" w:cstheme="minorHAnsi"/>
          <w:b w:val="0"/>
          <w:sz w:val="22"/>
          <w:szCs w:val="22"/>
          <w:lang w:eastAsia="en-US"/>
        </w:rPr>
        <w:t>gimnastyka korekcyjna</w:t>
      </w:r>
      <w:r>
        <w:rPr>
          <w:rFonts w:asciiTheme="minorHAnsi" w:eastAsiaTheme="minorHAnsi" w:hAnsiTheme="minorHAnsi" w:cstheme="minorHAnsi"/>
          <w:b w:val="0"/>
          <w:sz w:val="22"/>
          <w:szCs w:val="22"/>
          <w:lang w:eastAsia="en-US"/>
        </w:rPr>
        <w:t>,</w:t>
      </w:r>
    </w:p>
    <w:p w:rsidR="00815F07" w:rsidRPr="00E57A50" w:rsidRDefault="00815F07" w:rsidP="00815F07">
      <w:pPr>
        <w:pStyle w:val="Nagwek2"/>
        <w:numPr>
          <w:ilvl w:val="0"/>
          <w:numId w:val="1"/>
        </w:numPr>
        <w:spacing w:before="0" w:beforeAutospacing="0" w:after="0" w:afterAutospacing="0"/>
        <w:jc w:val="both"/>
        <w:rPr>
          <w:rFonts w:asciiTheme="minorHAnsi" w:hAnsiTheme="minorHAnsi" w:cstheme="minorHAnsi"/>
          <w:b w:val="0"/>
          <w:sz w:val="22"/>
          <w:szCs w:val="22"/>
        </w:rPr>
      </w:pPr>
      <w:proofErr w:type="spellStart"/>
      <w:r w:rsidRPr="009C6E72">
        <w:rPr>
          <w:rFonts w:asciiTheme="minorHAnsi" w:eastAsiaTheme="minorHAnsi" w:hAnsiTheme="minorHAnsi" w:cstheme="minorHAnsi"/>
          <w:b w:val="0"/>
          <w:sz w:val="22"/>
          <w:szCs w:val="22"/>
          <w:lang w:eastAsia="en-US"/>
        </w:rPr>
        <w:t>muzyczno</w:t>
      </w:r>
      <w:proofErr w:type="spellEnd"/>
      <w:r w:rsidRPr="009C6E72">
        <w:rPr>
          <w:rFonts w:asciiTheme="minorHAnsi" w:eastAsiaTheme="minorHAnsi" w:hAnsiTheme="minorHAnsi" w:cstheme="minorHAnsi"/>
          <w:b w:val="0"/>
          <w:sz w:val="22"/>
          <w:szCs w:val="22"/>
          <w:lang w:eastAsia="en-US"/>
        </w:rPr>
        <w:t xml:space="preserve"> </w:t>
      </w:r>
      <w:r>
        <w:rPr>
          <w:rFonts w:asciiTheme="minorHAnsi" w:eastAsiaTheme="minorHAnsi" w:hAnsiTheme="minorHAnsi" w:cstheme="minorHAnsi"/>
          <w:b w:val="0"/>
          <w:sz w:val="22"/>
          <w:szCs w:val="22"/>
          <w:lang w:eastAsia="en-US"/>
        </w:rPr>
        <w:t>–</w:t>
      </w:r>
      <w:r w:rsidRPr="009C6E72">
        <w:rPr>
          <w:rFonts w:asciiTheme="minorHAnsi" w:eastAsiaTheme="minorHAnsi" w:hAnsiTheme="minorHAnsi" w:cstheme="minorHAnsi"/>
          <w:b w:val="0"/>
          <w:sz w:val="22"/>
          <w:szCs w:val="22"/>
          <w:lang w:eastAsia="en-US"/>
        </w:rPr>
        <w:t xml:space="preserve"> ruchowe</w:t>
      </w:r>
      <w:r>
        <w:rPr>
          <w:rFonts w:asciiTheme="minorHAnsi" w:eastAsiaTheme="minorHAnsi" w:hAnsiTheme="minorHAnsi" w:cstheme="minorHAnsi"/>
          <w:b w:val="0"/>
          <w:sz w:val="22"/>
          <w:szCs w:val="22"/>
          <w:lang w:eastAsia="en-US"/>
        </w:rPr>
        <w:t>,</w:t>
      </w:r>
    </w:p>
    <w:p w:rsidR="00815F07" w:rsidRPr="00BD66CC" w:rsidRDefault="00815F07" w:rsidP="00815F07">
      <w:pPr>
        <w:pStyle w:val="Nagwek2"/>
        <w:numPr>
          <w:ilvl w:val="0"/>
          <w:numId w:val="1"/>
        </w:numPr>
        <w:spacing w:before="0" w:beforeAutospacing="0" w:after="0" w:afterAutospacing="0"/>
        <w:jc w:val="both"/>
        <w:rPr>
          <w:rFonts w:asciiTheme="minorHAnsi" w:hAnsiTheme="minorHAnsi" w:cstheme="minorHAnsi"/>
          <w:b w:val="0"/>
          <w:sz w:val="22"/>
          <w:szCs w:val="22"/>
        </w:rPr>
      </w:pPr>
      <w:r w:rsidRPr="00BD66CC">
        <w:rPr>
          <w:rFonts w:asciiTheme="minorHAnsi" w:eastAsiaTheme="minorHAnsi" w:hAnsiTheme="minorHAnsi" w:cstheme="minorHAnsi"/>
          <w:b w:val="0"/>
          <w:sz w:val="22"/>
          <w:szCs w:val="22"/>
          <w:lang w:eastAsia="en-US"/>
        </w:rPr>
        <w:t>rozwijające kompetencje emocjonalno-społeczne z zastosowaniem metody planu daltońskiego</w:t>
      </w:r>
      <w:r>
        <w:rPr>
          <w:rFonts w:asciiTheme="minorHAnsi" w:eastAsiaTheme="minorHAnsi" w:hAnsiTheme="minorHAnsi" w:cstheme="minorHAnsi"/>
          <w:b w:val="0"/>
          <w:sz w:val="22"/>
          <w:szCs w:val="22"/>
          <w:lang w:eastAsia="en-US"/>
        </w:rPr>
        <w:t>,</w:t>
      </w:r>
    </w:p>
    <w:p w:rsidR="00815F07" w:rsidRPr="00BD66CC" w:rsidRDefault="00815F07" w:rsidP="00815F07">
      <w:pPr>
        <w:pStyle w:val="Nagwek2"/>
        <w:numPr>
          <w:ilvl w:val="0"/>
          <w:numId w:val="1"/>
        </w:numPr>
        <w:spacing w:before="0" w:beforeAutospacing="0" w:after="0" w:afterAutospacing="0"/>
        <w:jc w:val="both"/>
        <w:rPr>
          <w:rFonts w:asciiTheme="minorHAnsi" w:hAnsiTheme="minorHAnsi" w:cstheme="minorHAnsi"/>
          <w:b w:val="0"/>
          <w:sz w:val="22"/>
          <w:szCs w:val="22"/>
        </w:rPr>
      </w:pPr>
      <w:r w:rsidRPr="00BD66CC">
        <w:rPr>
          <w:rFonts w:asciiTheme="minorHAnsi" w:eastAsiaTheme="minorHAnsi" w:hAnsiTheme="minorHAnsi" w:cstheme="minorHAnsi"/>
          <w:b w:val="0"/>
          <w:sz w:val="22"/>
          <w:szCs w:val="22"/>
          <w:lang w:eastAsia="en-US"/>
        </w:rPr>
        <w:t>rozwijające krytyczne myślenie wykorzystujące narzędzia TOC</w:t>
      </w:r>
      <w:r>
        <w:rPr>
          <w:rFonts w:asciiTheme="minorHAnsi" w:eastAsiaTheme="minorHAnsi" w:hAnsiTheme="minorHAnsi" w:cstheme="minorHAnsi"/>
          <w:b w:val="0"/>
          <w:sz w:val="22"/>
          <w:szCs w:val="22"/>
          <w:lang w:eastAsia="en-US"/>
        </w:rPr>
        <w:t>,</w:t>
      </w:r>
    </w:p>
    <w:p w:rsidR="00815F07" w:rsidRPr="00E57A50" w:rsidRDefault="00815F07" w:rsidP="00815F07">
      <w:pPr>
        <w:pStyle w:val="Nagwek2"/>
        <w:numPr>
          <w:ilvl w:val="0"/>
          <w:numId w:val="1"/>
        </w:numPr>
        <w:spacing w:before="0" w:beforeAutospacing="0" w:after="0" w:afterAutospacing="0"/>
        <w:jc w:val="both"/>
        <w:rPr>
          <w:rFonts w:asciiTheme="minorHAnsi" w:hAnsiTheme="minorHAnsi" w:cstheme="minorHAnsi"/>
          <w:b w:val="0"/>
          <w:sz w:val="22"/>
          <w:szCs w:val="22"/>
        </w:rPr>
      </w:pPr>
      <w:r w:rsidRPr="009C6E72">
        <w:rPr>
          <w:rFonts w:asciiTheme="minorHAnsi" w:eastAsiaTheme="minorHAnsi" w:hAnsiTheme="minorHAnsi" w:cstheme="minorHAnsi"/>
          <w:b w:val="0"/>
          <w:sz w:val="22"/>
          <w:szCs w:val="22"/>
          <w:lang w:eastAsia="en-US"/>
        </w:rPr>
        <w:t>integracja sensoryczna</w:t>
      </w:r>
      <w:r>
        <w:rPr>
          <w:rFonts w:asciiTheme="minorHAnsi" w:eastAsiaTheme="minorHAnsi" w:hAnsiTheme="minorHAnsi" w:cstheme="minorHAnsi"/>
          <w:b w:val="0"/>
          <w:sz w:val="22"/>
          <w:szCs w:val="22"/>
          <w:lang w:eastAsia="en-US"/>
        </w:rPr>
        <w:t>.</w:t>
      </w:r>
    </w:p>
    <w:p w:rsidR="00815F07" w:rsidRDefault="00815F07" w:rsidP="00815F07">
      <w:pPr>
        <w:pStyle w:val="Nagwek2"/>
        <w:spacing w:before="0" w:beforeAutospacing="0" w:after="0" w:afterAutospacing="0"/>
        <w:ind w:left="708"/>
        <w:jc w:val="both"/>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Zwrócono również uwagę na bezwzględne wprowadzenie zajęć indywidualnych w zakresie:</w:t>
      </w:r>
    </w:p>
    <w:p w:rsidR="00815F07" w:rsidRDefault="00815F07" w:rsidP="00815F07">
      <w:pPr>
        <w:pStyle w:val="Nagwek2"/>
        <w:numPr>
          <w:ilvl w:val="0"/>
          <w:numId w:val="2"/>
        </w:numPr>
        <w:spacing w:before="0" w:beforeAutospacing="0" w:after="0" w:afterAutospacing="0"/>
        <w:jc w:val="both"/>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zajęć logopedycznych,</w:t>
      </w:r>
    </w:p>
    <w:p w:rsidR="00815F07" w:rsidRDefault="00815F07" w:rsidP="00815F07">
      <w:pPr>
        <w:pStyle w:val="Nagwek2"/>
        <w:numPr>
          <w:ilvl w:val="0"/>
          <w:numId w:val="2"/>
        </w:numPr>
        <w:spacing w:before="0" w:beforeAutospacing="0" w:after="0" w:afterAutospacing="0"/>
        <w:jc w:val="both"/>
        <w:rPr>
          <w:rFonts w:asciiTheme="minorHAnsi" w:eastAsiaTheme="minorHAnsi" w:hAnsiTheme="minorHAnsi" w:cstheme="minorHAnsi"/>
          <w:b w:val="0"/>
          <w:sz w:val="22"/>
          <w:szCs w:val="22"/>
          <w:lang w:eastAsia="en-US"/>
        </w:rPr>
      </w:pPr>
      <w:r>
        <w:rPr>
          <w:rFonts w:asciiTheme="minorHAnsi" w:eastAsiaTheme="minorHAnsi" w:hAnsiTheme="minorHAnsi" w:cstheme="minorHAnsi"/>
          <w:b w:val="0"/>
          <w:sz w:val="22"/>
          <w:szCs w:val="22"/>
          <w:lang w:eastAsia="en-US"/>
        </w:rPr>
        <w:t>terapii sensorycznej.</w:t>
      </w:r>
    </w:p>
    <w:p w:rsidR="00815F07" w:rsidRDefault="00815F07" w:rsidP="00815F07">
      <w:pPr>
        <w:adjustRightInd w:val="0"/>
        <w:spacing w:after="0" w:line="240" w:lineRule="auto"/>
        <w:jc w:val="both"/>
        <w:rPr>
          <w:rFonts w:cstheme="minorHAnsi"/>
        </w:rPr>
      </w:pPr>
      <w:r>
        <w:rPr>
          <w:rFonts w:cstheme="minorHAnsi"/>
        </w:rPr>
        <w:t>Do prowadzenia wyżej wymienionych zajęć niezbędny jest zakup odpowiednich pomocy dydaktycznych.</w:t>
      </w:r>
    </w:p>
    <w:p w:rsidR="00815F07" w:rsidRDefault="00815F07" w:rsidP="00815F07">
      <w:pPr>
        <w:adjustRightInd w:val="0"/>
        <w:spacing w:after="0" w:line="240" w:lineRule="auto"/>
        <w:jc w:val="both"/>
        <w:rPr>
          <w:rFonts w:cstheme="minorHAnsi"/>
        </w:rPr>
      </w:pPr>
      <w:r>
        <w:rPr>
          <w:rFonts w:cstheme="minorHAnsi"/>
        </w:rPr>
        <w:t>Nauczyciele specjaliści wskazali następujące pomoce dydaktyczne niezbędne do realizacji zajęć:</w:t>
      </w:r>
    </w:p>
    <w:p w:rsidR="00815F07" w:rsidRPr="00761DA5" w:rsidRDefault="00815F07" w:rsidP="00815F07">
      <w:pPr>
        <w:spacing w:after="0" w:line="240" w:lineRule="auto"/>
        <w:jc w:val="both"/>
        <w:rPr>
          <w:rFonts w:cstheme="minorHAnsi"/>
          <w:u w:val="single"/>
        </w:rPr>
      </w:pPr>
      <w:r w:rsidRPr="00761DA5">
        <w:rPr>
          <w:rFonts w:cstheme="minorHAnsi"/>
          <w:u w:val="single"/>
        </w:rPr>
        <w:t xml:space="preserve">Zajęcia logopedyczne: </w:t>
      </w:r>
    </w:p>
    <w:p w:rsidR="00815F07" w:rsidRDefault="00815F07" w:rsidP="00815F07">
      <w:pPr>
        <w:spacing w:after="0" w:line="240" w:lineRule="auto"/>
        <w:jc w:val="both"/>
        <w:rPr>
          <w:rFonts w:cstheme="minorHAnsi"/>
        </w:rPr>
      </w:pPr>
      <w:r w:rsidRPr="00761DA5">
        <w:rPr>
          <w:rFonts w:cstheme="minorHAnsi"/>
        </w:rPr>
        <w:t xml:space="preserve">Lustro tryptyk, </w:t>
      </w:r>
      <w:r>
        <w:rPr>
          <w:rFonts w:cstheme="minorHAnsi"/>
        </w:rPr>
        <w:t xml:space="preserve">Gimnastyka buzi i języka, Logiczna układanka 1, Logopedyczny niezbędnik duży, który składa się z: </w:t>
      </w:r>
    </w:p>
    <w:p w:rsidR="00815F07" w:rsidRPr="00761DA5" w:rsidRDefault="00815F07" w:rsidP="00815F07">
      <w:pPr>
        <w:spacing w:after="0" w:line="240" w:lineRule="auto"/>
        <w:jc w:val="both"/>
        <w:rPr>
          <w:rFonts w:cstheme="minorHAnsi"/>
        </w:rPr>
      </w:pPr>
      <w:r w:rsidRPr="00761DA5">
        <w:rPr>
          <w:rFonts w:cstheme="minorHAnsi"/>
        </w:rPr>
        <w:t>• Loteryjka obrazkowa - gra logopedyczna, 1 szt.</w:t>
      </w:r>
    </w:p>
    <w:p w:rsidR="00815F07" w:rsidRPr="00761DA5" w:rsidRDefault="00815F07" w:rsidP="00815F07">
      <w:pPr>
        <w:spacing w:after="0" w:line="240" w:lineRule="auto"/>
        <w:jc w:val="both"/>
        <w:rPr>
          <w:rFonts w:cstheme="minorHAnsi"/>
        </w:rPr>
      </w:pPr>
      <w:r w:rsidRPr="00761DA5">
        <w:rPr>
          <w:rFonts w:cstheme="minorHAnsi"/>
        </w:rPr>
        <w:lastRenderedPageBreak/>
        <w:t xml:space="preserve">• </w:t>
      </w:r>
      <w:proofErr w:type="spellStart"/>
      <w:r w:rsidRPr="00761DA5">
        <w:rPr>
          <w:rFonts w:cstheme="minorHAnsi"/>
        </w:rPr>
        <w:t>Dmuchajka</w:t>
      </w:r>
      <w:proofErr w:type="spellEnd"/>
      <w:r w:rsidRPr="00761DA5">
        <w:rPr>
          <w:rFonts w:cstheme="minorHAnsi"/>
        </w:rPr>
        <w:t>, 1 szt.</w:t>
      </w:r>
    </w:p>
    <w:p w:rsidR="00815F07" w:rsidRPr="00761DA5" w:rsidRDefault="00815F07" w:rsidP="00815F07">
      <w:pPr>
        <w:spacing w:after="0" w:line="240" w:lineRule="auto"/>
        <w:jc w:val="both"/>
        <w:rPr>
          <w:rFonts w:cstheme="minorHAnsi"/>
        </w:rPr>
      </w:pPr>
      <w:r w:rsidRPr="00761DA5">
        <w:rPr>
          <w:rFonts w:cstheme="minorHAnsi"/>
        </w:rPr>
        <w:t>• Bystre oczko - karty do gry, 1 szt.</w:t>
      </w:r>
    </w:p>
    <w:p w:rsidR="00815F07" w:rsidRPr="00761DA5" w:rsidRDefault="00815F07" w:rsidP="00815F07">
      <w:pPr>
        <w:spacing w:after="0" w:line="240" w:lineRule="auto"/>
        <w:jc w:val="both"/>
        <w:rPr>
          <w:rFonts w:cstheme="minorHAnsi"/>
        </w:rPr>
      </w:pPr>
      <w:r w:rsidRPr="00761DA5">
        <w:rPr>
          <w:rFonts w:cstheme="minorHAnsi"/>
        </w:rPr>
        <w:t xml:space="preserve">• Materiał wyrazowo-obrazkowy do utrwalania poprawnej wymowy głosek </w:t>
      </w:r>
      <w:proofErr w:type="spellStart"/>
      <w:r w:rsidRPr="00761DA5">
        <w:rPr>
          <w:rFonts w:cstheme="minorHAnsi"/>
        </w:rPr>
        <w:t>sz</w:t>
      </w:r>
      <w:proofErr w:type="spellEnd"/>
      <w:r w:rsidRPr="00761DA5">
        <w:rPr>
          <w:rFonts w:cstheme="minorHAnsi"/>
        </w:rPr>
        <w:t xml:space="preserve">, ż, </w:t>
      </w:r>
      <w:proofErr w:type="spellStart"/>
      <w:r w:rsidRPr="00761DA5">
        <w:rPr>
          <w:rFonts w:cstheme="minorHAnsi"/>
        </w:rPr>
        <w:t>cz</w:t>
      </w:r>
      <w:proofErr w:type="spellEnd"/>
      <w:r w:rsidRPr="00761DA5">
        <w:rPr>
          <w:rFonts w:cstheme="minorHAnsi"/>
        </w:rPr>
        <w:t xml:space="preserve">, </w:t>
      </w:r>
      <w:proofErr w:type="spellStart"/>
      <w:r w:rsidRPr="00761DA5">
        <w:rPr>
          <w:rFonts w:cstheme="minorHAnsi"/>
        </w:rPr>
        <w:t>dż</w:t>
      </w:r>
      <w:proofErr w:type="spellEnd"/>
      <w:r w:rsidRPr="00761DA5">
        <w:rPr>
          <w:rFonts w:cstheme="minorHAnsi"/>
        </w:rPr>
        <w:t>, 1 szt.</w:t>
      </w:r>
    </w:p>
    <w:p w:rsidR="00815F07" w:rsidRPr="00761DA5" w:rsidRDefault="00815F07" w:rsidP="00815F07">
      <w:pPr>
        <w:spacing w:after="0" w:line="240" w:lineRule="auto"/>
        <w:jc w:val="both"/>
        <w:rPr>
          <w:rFonts w:cstheme="minorHAnsi"/>
        </w:rPr>
      </w:pPr>
      <w:r w:rsidRPr="00761DA5">
        <w:rPr>
          <w:rFonts w:cstheme="minorHAnsi"/>
        </w:rPr>
        <w:t xml:space="preserve">• Materiał wyrazowo-obrazkowy do utrwalania poprawnej wymowy głosek s, z, c, </w:t>
      </w:r>
      <w:proofErr w:type="spellStart"/>
      <w:r w:rsidRPr="00761DA5">
        <w:rPr>
          <w:rFonts w:cstheme="minorHAnsi"/>
        </w:rPr>
        <w:t>dz</w:t>
      </w:r>
      <w:proofErr w:type="spellEnd"/>
      <w:r w:rsidRPr="00761DA5">
        <w:rPr>
          <w:rFonts w:cstheme="minorHAnsi"/>
        </w:rPr>
        <w:t>, 1 szt.</w:t>
      </w:r>
    </w:p>
    <w:p w:rsidR="00815F07" w:rsidRPr="00761DA5" w:rsidRDefault="00815F07" w:rsidP="00815F07">
      <w:pPr>
        <w:spacing w:after="0" w:line="240" w:lineRule="auto"/>
        <w:jc w:val="both"/>
        <w:rPr>
          <w:rFonts w:cstheme="minorHAnsi"/>
        </w:rPr>
      </w:pPr>
      <w:r w:rsidRPr="00761DA5">
        <w:rPr>
          <w:rFonts w:cstheme="minorHAnsi"/>
        </w:rPr>
        <w:t xml:space="preserve">• Materiał wyrazowo-obrazkowy do utrwalania poprawnej wymowy głosek p, pi, b, </w:t>
      </w:r>
      <w:proofErr w:type="spellStart"/>
      <w:r w:rsidRPr="00761DA5">
        <w:rPr>
          <w:rFonts w:cstheme="minorHAnsi"/>
        </w:rPr>
        <w:t>bi</w:t>
      </w:r>
      <w:proofErr w:type="spellEnd"/>
      <w:r w:rsidRPr="00761DA5">
        <w:rPr>
          <w:rFonts w:cstheme="minorHAnsi"/>
        </w:rPr>
        <w:t>, 1 szt.</w:t>
      </w:r>
    </w:p>
    <w:p w:rsidR="00815F07" w:rsidRPr="00761DA5" w:rsidRDefault="00815F07" w:rsidP="00815F07">
      <w:pPr>
        <w:spacing w:after="0" w:line="240" w:lineRule="auto"/>
        <w:jc w:val="both"/>
        <w:rPr>
          <w:rFonts w:cstheme="minorHAnsi"/>
        </w:rPr>
      </w:pPr>
      <w:r w:rsidRPr="00761DA5">
        <w:rPr>
          <w:rFonts w:cstheme="minorHAnsi"/>
        </w:rPr>
        <w:t xml:space="preserve">• Materiał wyrazowo-obrazkowy do utrwalania poprawnej wymowy głosek </w:t>
      </w:r>
      <w:proofErr w:type="spellStart"/>
      <w:r w:rsidRPr="00761DA5">
        <w:rPr>
          <w:rFonts w:cstheme="minorHAnsi"/>
        </w:rPr>
        <w:t>dentalizowanych</w:t>
      </w:r>
      <w:proofErr w:type="spellEnd"/>
      <w:r w:rsidRPr="00761DA5">
        <w:rPr>
          <w:rFonts w:cstheme="minorHAnsi"/>
        </w:rPr>
        <w:t>, 1 szt.</w:t>
      </w:r>
    </w:p>
    <w:p w:rsidR="00815F07" w:rsidRPr="00761DA5" w:rsidRDefault="00815F07" w:rsidP="00815F07">
      <w:pPr>
        <w:spacing w:after="0" w:line="240" w:lineRule="auto"/>
        <w:jc w:val="both"/>
        <w:rPr>
          <w:rFonts w:cstheme="minorHAnsi"/>
        </w:rPr>
      </w:pPr>
      <w:r w:rsidRPr="00761DA5">
        <w:rPr>
          <w:rFonts w:cstheme="minorHAnsi"/>
        </w:rPr>
        <w:t xml:space="preserve">• Materiał wyrazowo-obrazkowy do utrwalania poprawnej wymowy głosek f, fi, w, </w:t>
      </w:r>
      <w:proofErr w:type="spellStart"/>
      <w:r w:rsidRPr="00761DA5">
        <w:rPr>
          <w:rFonts w:cstheme="minorHAnsi"/>
        </w:rPr>
        <w:t>wi</w:t>
      </w:r>
      <w:proofErr w:type="spellEnd"/>
      <w:r w:rsidRPr="00761DA5">
        <w:rPr>
          <w:rFonts w:cstheme="minorHAnsi"/>
        </w:rPr>
        <w:t xml:space="preserve">, ł, </w:t>
      </w:r>
      <w:proofErr w:type="spellStart"/>
      <w:r w:rsidRPr="00761DA5">
        <w:rPr>
          <w:rFonts w:cstheme="minorHAnsi"/>
        </w:rPr>
        <w:t>ch</w:t>
      </w:r>
      <w:proofErr w:type="spellEnd"/>
      <w:r w:rsidRPr="00761DA5">
        <w:rPr>
          <w:rFonts w:cstheme="minorHAnsi"/>
        </w:rPr>
        <w:t xml:space="preserve"> (h), 1 szt.</w:t>
      </w:r>
    </w:p>
    <w:p w:rsidR="00815F07" w:rsidRPr="00761DA5" w:rsidRDefault="00815F07" w:rsidP="00815F07">
      <w:pPr>
        <w:spacing w:after="0" w:line="240" w:lineRule="auto"/>
        <w:jc w:val="both"/>
        <w:rPr>
          <w:rFonts w:cstheme="minorHAnsi"/>
        </w:rPr>
      </w:pPr>
      <w:r w:rsidRPr="00761DA5">
        <w:rPr>
          <w:rFonts w:cstheme="minorHAnsi"/>
        </w:rPr>
        <w:t>•  Materiał wyrazowo-obrazkowy do utrwalania poprawnej wymowy głosek t, d, m, mi, n, ni (ń), 1 szt.</w:t>
      </w:r>
    </w:p>
    <w:p w:rsidR="00815F07" w:rsidRPr="00761DA5" w:rsidRDefault="00815F07" w:rsidP="00815F07">
      <w:pPr>
        <w:spacing w:after="0" w:line="240" w:lineRule="auto"/>
        <w:jc w:val="both"/>
        <w:rPr>
          <w:rFonts w:cstheme="minorHAnsi"/>
        </w:rPr>
      </w:pPr>
      <w:r w:rsidRPr="00761DA5">
        <w:rPr>
          <w:rFonts w:cstheme="minorHAnsi"/>
        </w:rPr>
        <w:t xml:space="preserve">• Materiał wyrazowo-obrazkowy do utrwalania poprawnej wymowy głosek k, ki, g, </w:t>
      </w:r>
      <w:proofErr w:type="spellStart"/>
      <w:r w:rsidRPr="00761DA5">
        <w:rPr>
          <w:rFonts w:cstheme="minorHAnsi"/>
        </w:rPr>
        <w:t>gi</w:t>
      </w:r>
      <w:proofErr w:type="spellEnd"/>
      <w:r w:rsidRPr="00761DA5">
        <w:rPr>
          <w:rFonts w:cstheme="minorHAnsi"/>
        </w:rPr>
        <w:t>, 1 szt.</w:t>
      </w:r>
    </w:p>
    <w:p w:rsidR="00815F07" w:rsidRPr="00761DA5" w:rsidRDefault="00815F07" w:rsidP="00815F07">
      <w:pPr>
        <w:spacing w:after="0" w:line="240" w:lineRule="auto"/>
        <w:jc w:val="both"/>
        <w:rPr>
          <w:rFonts w:cstheme="minorHAnsi"/>
        </w:rPr>
      </w:pPr>
      <w:r w:rsidRPr="00761DA5">
        <w:rPr>
          <w:rFonts w:cstheme="minorHAnsi"/>
        </w:rPr>
        <w:t xml:space="preserve">• Materiał wyrazowo-obrazkowy do utrwalania poprawnej wymowy głosek ś, ź, ć, </w:t>
      </w:r>
      <w:proofErr w:type="spellStart"/>
      <w:r w:rsidRPr="00761DA5">
        <w:rPr>
          <w:rFonts w:cstheme="minorHAnsi"/>
        </w:rPr>
        <w:t>dź</w:t>
      </w:r>
      <w:proofErr w:type="spellEnd"/>
      <w:r w:rsidRPr="00761DA5">
        <w:rPr>
          <w:rFonts w:cstheme="minorHAnsi"/>
        </w:rPr>
        <w:t>, 1 szt.</w:t>
      </w:r>
    </w:p>
    <w:p w:rsidR="00815F07" w:rsidRPr="00761DA5" w:rsidRDefault="00815F07" w:rsidP="00815F07">
      <w:pPr>
        <w:spacing w:after="0" w:line="240" w:lineRule="auto"/>
        <w:jc w:val="both"/>
        <w:rPr>
          <w:rFonts w:cstheme="minorHAnsi"/>
        </w:rPr>
      </w:pPr>
      <w:r w:rsidRPr="00761DA5">
        <w:rPr>
          <w:rFonts w:cstheme="minorHAnsi"/>
        </w:rPr>
        <w:t>• Dźwięki naszego otoczenia - zgadywanki obrazkowo-dźwiękowe, 1 szt.</w:t>
      </w:r>
    </w:p>
    <w:p w:rsidR="00815F07" w:rsidRPr="00761DA5" w:rsidRDefault="00815F07" w:rsidP="00815F07">
      <w:pPr>
        <w:spacing w:after="0" w:line="240" w:lineRule="auto"/>
        <w:jc w:val="both"/>
        <w:rPr>
          <w:rFonts w:cstheme="minorHAnsi"/>
        </w:rPr>
      </w:pPr>
      <w:r w:rsidRPr="00761DA5">
        <w:rPr>
          <w:rFonts w:cstheme="minorHAnsi"/>
        </w:rPr>
        <w:t>• Słowa i zdania, 1 szt.</w:t>
      </w:r>
    </w:p>
    <w:p w:rsidR="00815F07" w:rsidRPr="00761DA5" w:rsidRDefault="00815F07" w:rsidP="00815F07">
      <w:pPr>
        <w:spacing w:after="0" w:line="240" w:lineRule="auto"/>
        <w:jc w:val="both"/>
        <w:rPr>
          <w:rFonts w:cstheme="minorHAnsi"/>
        </w:rPr>
      </w:pPr>
      <w:r w:rsidRPr="00761DA5">
        <w:rPr>
          <w:rFonts w:cstheme="minorHAnsi"/>
        </w:rPr>
        <w:t>• Kto to? Co to? Rzeczownik, 1 szt.</w:t>
      </w:r>
    </w:p>
    <w:p w:rsidR="00815F07" w:rsidRPr="00761DA5" w:rsidRDefault="00815F07" w:rsidP="00815F07">
      <w:pPr>
        <w:spacing w:after="0" w:line="240" w:lineRule="auto"/>
        <w:jc w:val="both"/>
        <w:rPr>
          <w:rFonts w:cstheme="minorHAnsi"/>
        </w:rPr>
      </w:pPr>
      <w:r w:rsidRPr="00761DA5">
        <w:rPr>
          <w:rFonts w:cstheme="minorHAnsi"/>
        </w:rPr>
        <w:t>• Co robi? Co się z nim dzieje? Czasownik, 1 szt.</w:t>
      </w:r>
    </w:p>
    <w:p w:rsidR="00815F07" w:rsidRPr="00761DA5" w:rsidRDefault="00815F07" w:rsidP="00815F07">
      <w:pPr>
        <w:spacing w:after="0" w:line="240" w:lineRule="auto"/>
        <w:jc w:val="both"/>
        <w:rPr>
          <w:rFonts w:cstheme="minorHAnsi"/>
        </w:rPr>
      </w:pPr>
      <w:r w:rsidRPr="00761DA5">
        <w:rPr>
          <w:rFonts w:cstheme="minorHAnsi"/>
        </w:rPr>
        <w:t>• Słyszę, widzę i wymawiam. Ćwiczenia kinestezji artykulacyjnej, 1 szt.</w:t>
      </w:r>
    </w:p>
    <w:p w:rsidR="00815F07" w:rsidRPr="00761DA5" w:rsidRDefault="00815F07" w:rsidP="00815F07">
      <w:pPr>
        <w:spacing w:after="0" w:line="240" w:lineRule="auto"/>
        <w:jc w:val="both"/>
        <w:rPr>
          <w:rFonts w:cstheme="minorHAnsi"/>
        </w:rPr>
      </w:pPr>
      <w:r w:rsidRPr="00761DA5">
        <w:rPr>
          <w:rFonts w:cstheme="minorHAnsi"/>
        </w:rPr>
        <w:t>• Onomatopeje, 1 szt.</w:t>
      </w:r>
    </w:p>
    <w:p w:rsidR="00815F07" w:rsidRPr="00761DA5" w:rsidRDefault="00815F07" w:rsidP="00815F07">
      <w:pPr>
        <w:spacing w:after="0" w:line="240" w:lineRule="auto"/>
        <w:jc w:val="both"/>
        <w:rPr>
          <w:rFonts w:cstheme="minorHAnsi"/>
        </w:rPr>
      </w:pPr>
      <w:r w:rsidRPr="00761DA5">
        <w:rPr>
          <w:rFonts w:cstheme="minorHAnsi"/>
        </w:rPr>
        <w:t>• Onomatopeje - karty do prezentacji, 1 szt.</w:t>
      </w:r>
    </w:p>
    <w:p w:rsidR="00815F07" w:rsidRPr="00761DA5" w:rsidRDefault="00815F07" w:rsidP="00815F07">
      <w:pPr>
        <w:spacing w:after="0" w:line="240" w:lineRule="auto"/>
        <w:jc w:val="both"/>
        <w:rPr>
          <w:rFonts w:cstheme="minorHAnsi"/>
        </w:rPr>
      </w:pPr>
      <w:r w:rsidRPr="00761DA5">
        <w:rPr>
          <w:rFonts w:cstheme="minorHAnsi"/>
        </w:rPr>
        <w:t>• Poznajemy dźwięki, 1 szt.</w:t>
      </w:r>
    </w:p>
    <w:p w:rsidR="00815F07" w:rsidRPr="00761DA5" w:rsidRDefault="00815F07" w:rsidP="00815F07">
      <w:pPr>
        <w:spacing w:after="0" w:line="240" w:lineRule="auto"/>
        <w:jc w:val="both"/>
        <w:rPr>
          <w:rFonts w:cstheme="minorHAnsi"/>
        </w:rPr>
      </w:pPr>
      <w:r w:rsidRPr="00761DA5">
        <w:rPr>
          <w:rFonts w:cstheme="minorHAnsi"/>
        </w:rPr>
        <w:t>• Jaki? Przymiotnik, 1 szt.</w:t>
      </w:r>
    </w:p>
    <w:p w:rsidR="00815F07" w:rsidRPr="00761DA5" w:rsidRDefault="00815F07" w:rsidP="00815F07">
      <w:pPr>
        <w:spacing w:after="0" w:line="240" w:lineRule="auto"/>
        <w:jc w:val="both"/>
        <w:rPr>
          <w:rFonts w:cstheme="minorHAnsi"/>
        </w:rPr>
      </w:pPr>
      <w:r w:rsidRPr="00761DA5">
        <w:rPr>
          <w:rFonts w:cstheme="minorHAnsi"/>
        </w:rPr>
        <w:t xml:space="preserve">• Różnicowanie głosek </w:t>
      </w:r>
      <w:proofErr w:type="spellStart"/>
      <w:r w:rsidRPr="00761DA5">
        <w:rPr>
          <w:rFonts w:cstheme="minorHAnsi"/>
        </w:rPr>
        <w:t>cz</w:t>
      </w:r>
      <w:proofErr w:type="spellEnd"/>
      <w:r w:rsidRPr="00761DA5">
        <w:rPr>
          <w:rFonts w:cstheme="minorHAnsi"/>
        </w:rPr>
        <w:t>-c, 1 szt.</w:t>
      </w:r>
    </w:p>
    <w:p w:rsidR="00815F07" w:rsidRPr="00761DA5" w:rsidRDefault="00815F07" w:rsidP="00815F07">
      <w:pPr>
        <w:spacing w:after="0" w:line="240" w:lineRule="auto"/>
        <w:jc w:val="both"/>
        <w:rPr>
          <w:rFonts w:cstheme="minorHAnsi"/>
        </w:rPr>
      </w:pPr>
      <w:r w:rsidRPr="00761DA5">
        <w:rPr>
          <w:rFonts w:cstheme="minorHAnsi"/>
        </w:rPr>
        <w:t xml:space="preserve">• Różnicowanie głosek </w:t>
      </w:r>
      <w:proofErr w:type="spellStart"/>
      <w:r w:rsidRPr="00761DA5">
        <w:rPr>
          <w:rFonts w:cstheme="minorHAnsi"/>
        </w:rPr>
        <w:t>sz</w:t>
      </w:r>
      <w:proofErr w:type="spellEnd"/>
      <w:r w:rsidRPr="00761DA5">
        <w:rPr>
          <w:rFonts w:cstheme="minorHAnsi"/>
        </w:rPr>
        <w:t>-s, 1 szt.</w:t>
      </w:r>
    </w:p>
    <w:p w:rsidR="00815F07" w:rsidRPr="00761DA5" w:rsidRDefault="00815F07" w:rsidP="00815F07">
      <w:pPr>
        <w:spacing w:after="0" w:line="240" w:lineRule="auto"/>
        <w:jc w:val="both"/>
        <w:rPr>
          <w:rFonts w:cstheme="minorHAnsi"/>
        </w:rPr>
      </w:pPr>
      <w:r w:rsidRPr="00761DA5">
        <w:rPr>
          <w:rFonts w:cstheme="minorHAnsi"/>
        </w:rPr>
        <w:t>• Rozumiem i nazywam, 1 szt.</w:t>
      </w:r>
    </w:p>
    <w:p w:rsidR="00815F07" w:rsidRPr="00761DA5" w:rsidRDefault="00815F07" w:rsidP="00815F07">
      <w:pPr>
        <w:spacing w:after="0" w:line="240" w:lineRule="auto"/>
        <w:jc w:val="both"/>
        <w:rPr>
          <w:rFonts w:cstheme="minorHAnsi"/>
        </w:rPr>
      </w:pPr>
      <w:r w:rsidRPr="00761DA5">
        <w:rPr>
          <w:rFonts w:cstheme="minorHAnsi"/>
        </w:rPr>
        <w:t>• Kwestionariusz do badania artykulacji, 1 szt.</w:t>
      </w:r>
    </w:p>
    <w:p w:rsidR="00815F07" w:rsidRPr="00761DA5" w:rsidRDefault="00815F07" w:rsidP="00815F07">
      <w:pPr>
        <w:spacing w:after="0" w:line="240" w:lineRule="auto"/>
        <w:jc w:val="both"/>
        <w:rPr>
          <w:rFonts w:cstheme="minorHAnsi"/>
        </w:rPr>
      </w:pPr>
      <w:r w:rsidRPr="00761DA5">
        <w:rPr>
          <w:rFonts w:cstheme="minorHAnsi"/>
        </w:rPr>
        <w:t>• Posłuchaj/zobacz, zapamiętaj, ułóż, 1 szt.</w:t>
      </w:r>
    </w:p>
    <w:p w:rsidR="00815F07" w:rsidRPr="00761DA5" w:rsidRDefault="00815F07" w:rsidP="00815F07">
      <w:pPr>
        <w:spacing w:after="0" w:line="240" w:lineRule="auto"/>
        <w:jc w:val="both"/>
        <w:rPr>
          <w:rFonts w:cstheme="minorHAnsi"/>
        </w:rPr>
      </w:pPr>
      <w:r w:rsidRPr="00761DA5">
        <w:rPr>
          <w:rFonts w:cstheme="minorHAnsi"/>
        </w:rPr>
        <w:t>• Naśladuj albo zgaduj, 1 szt.</w:t>
      </w:r>
    </w:p>
    <w:p w:rsidR="00815F07" w:rsidRPr="00761DA5" w:rsidRDefault="00815F07" w:rsidP="00815F07">
      <w:pPr>
        <w:spacing w:after="0" w:line="240" w:lineRule="auto"/>
        <w:jc w:val="both"/>
        <w:rPr>
          <w:rFonts w:cstheme="minorHAnsi"/>
        </w:rPr>
      </w:pPr>
      <w:r w:rsidRPr="00761DA5">
        <w:rPr>
          <w:rFonts w:cstheme="minorHAnsi"/>
        </w:rPr>
        <w:t>• Przed, po a co pomiędzy?, 1 szt.</w:t>
      </w:r>
    </w:p>
    <w:p w:rsidR="00815F07" w:rsidRPr="00761DA5" w:rsidRDefault="00815F07" w:rsidP="00815F07">
      <w:pPr>
        <w:spacing w:after="0" w:line="240" w:lineRule="auto"/>
        <w:jc w:val="both"/>
        <w:rPr>
          <w:rFonts w:cstheme="minorHAnsi"/>
        </w:rPr>
      </w:pPr>
      <w:r w:rsidRPr="00761DA5">
        <w:rPr>
          <w:rFonts w:cstheme="minorHAnsi"/>
        </w:rPr>
        <w:t>• Historyjki obrazkowe 4 - elementowe , 1 szt.</w:t>
      </w:r>
    </w:p>
    <w:p w:rsidR="00815F07" w:rsidRPr="00761DA5" w:rsidRDefault="00815F07" w:rsidP="00815F07">
      <w:pPr>
        <w:spacing w:after="0" w:line="240" w:lineRule="auto"/>
        <w:jc w:val="both"/>
        <w:rPr>
          <w:rFonts w:cstheme="minorHAnsi"/>
        </w:rPr>
      </w:pPr>
      <w:r w:rsidRPr="00761DA5">
        <w:rPr>
          <w:rFonts w:cstheme="minorHAnsi"/>
        </w:rPr>
        <w:t>• Historyjki obrazkowe 6 - elementowe , 1 szt.</w:t>
      </w:r>
    </w:p>
    <w:p w:rsidR="00815F07" w:rsidRPr="00761DA5" w:rsidRDefault="00815F07" w:rsidP="00815F07">
      <w:pPr>
        <w:spacing w:after="0" w:line="240" w:lineRule="auto"/>
        <w:jc w:val="both"/>
        <w:rPr>
          <w:rFonts w:cstheme="minorHAnsi"/>
        </w:rPr>
      </w:pPr>
      <w:r w:rsidRPr="00761DA5">
        <w:rPr>
          <w:rFonts w:cstheme="minorHAnsi"/>
        </w:rPr>
        <w:t>• Piórka małe, 1 szt.</w:t>
      </w:r>
    </w:p>
    <w:p w:rsidR="00815F07" w:rsidRDefault="00815F07" w:rsidP="00815F07">
      <w:pPr>
        <w:spacing w:after="0" w:line="240" w:lineRule="auto"/>
        <w:jc w:val="both"/>
        <w:rPr>
          <w:rFonts w:cstheme="minorHAnsi"/>
        </w:rPr>
      </w:pPr>
      <w:r w:rsidRPr="00761DA5">
        <w:rPr>
          <w:rFonts w:cstheme="minorHAnsi"/>
        </w:rPr>
        <w:t>•  Historie z porami roku</w:t>
      </w:r>
      <w:r>
        <w:rPr>
          <w:rFonts w:cstheme="minorHAnsi"/>
        </w:rPr>
        <w:t>,</w:t>
      </w:r>
    </w:p>
    <w:p w:rsidR="00815F07" w:rsidRPr="00761DA5" w:rsidRDefault="00815F07" w:rsidP="00815F07">
      <w:pPr>
        <w:spacing w:after="0" w:line="240" w:lineRule="auto"/>
        <w:jc w:val="both"/>
        <w:rPr>
          <w:rFonts w:cstheme="minorHAnsi"/>
        </w:rPr>
      </w:pPr>
      <w:r>
        <w:rPr>
          <w:rFonts w:cstheme="minorHAnsi"/>
        </w:rPr>
        <w:t xml:space="preserve">Domino logopedyczne dla starszaków, Przyimki i przysłówki, Nasze emocje gra </w:t>
      </w:r>
      <w:proofErr w:type="spellStart"/>
      <w:r>
        <w:rPr>
          <w:rFonts w:cstheme="minorHAnsi"/>
        </w:rPr>
        <w:t>memory</w:t>
      </w:r>
      <w:proofErr w:type="spellEnd"/>
      <w:r>
        <w:rPr>
          <w:rFonts w:cstheme="minorHAnsi"/>
        </w:rPr>
        <w:t>, Jak to się stało, Dźwiękowe przyciski, Plansza Dni tygodnia, Ale historia.</w:t>
      </w:r>
    </w:p>
    <w:p w:rsidR="00815F07" w:rsidRPr="005D2F0B" w:rsidRDefault="00815F07" w:rsidP="00815F07">
      <w:pPr>
        <w:spacing w:after="0" w:line="240" w:lineRule="auto"/>
        <w:jc w:val="both"/>
        <w:rPr>
          <w:rFonts w:cstheme="minorHAnsi"/>
        </w:rPr>
      </w:pPr>
      <w:r w:rsidRPr="005D2F0B">
        <w:rPr>
          <w:u w:val="single"/>
        </w:rPr>
        <w:t>Zestaw materiałów do zajęć z wykorzystaniem narzędzi TOC</w:t>
      </w:r>
      <w:r w:rsidRPr="005D2F0B">
        <w:t xml:space="preserve">: Kuferek tajemnic: </w:t>
      </w:r>
      <w:proofErr w:type="spellStart"/>
      <w:r w:rsidRPr="005D2F0B">
        <w:t>zest</w:t>
      </w:r>
      <w:proofErr w:type="spellEnd"/>
      <w:r w:rsidRPr="005D2F0B">
        <w:t>. dla oddziału: Pakiet edukacyjny „</w:t>
      </w:r>
      <w:r w:rsidRPr="005D2F0B">
        <w:rPr>
          <w:iCs/>
        </w:rPr>
        <w:t>KUFEREK TAJEMNIC</w:t>
      </w:r>
      <w:r w:rsidRPr="005D2F0B">
        <w:t>” to u</w:t>
      </w:r>
      <w:r w:rsidRPr="005D2F0B">
        <w:rPr>
          <w:bCs/>
        </w:rPr>
        <w:t>nikalny i pierwszy na świecie program</w:t>
      </w:r>
      <w:r>
        <w:t xml:space="preserve"> korzystający z </w:t>
      </w:r>
      <w:r w:rsidRPr="005D2F0B">
        <w:t xml:space="preserve">„Narzędzi myślowych TOC”, który został </w:t>
      </w:r>
      <w:r w:rsidRPr="005D2F0B">
        <w:rPr>
          <w:bCs/>
        </w:rPr>
        <w:t>stworzony z myślą o małych dzieciach</w:t>
      </w:r>
      <w:r>
        <w:t>. Pakiet składa się z </w:t>
      </w:r>
      <w:r w:rsidRPr="005D2F0B">
        <w:t>elem</w:t>
      </w:r>
      <w:r>
        <w:t>entów</w:t>
      </w:r>
      <w:r w:rsidRPr="005D2F0B">
        <w:t>: Przewodnik dla nauczyciela; Pomoce dydaktyczne niezbędne do realizacji scenariuszy; Dodatkowe pomoce – maty, kuferek, gra edukacyjna. Zawartość pakietu dla dziecka (Kuferek Tajemnic): „Chmurka” – kolorowe elementy do wypychania, emotikony – kolorowe elementy do wypychania (uniwersalne do stosowania również na innych zajęciach), piktogramy (uniwersalne do stosowania również na innych zajęciach), indywidualne karty pracy dla dziecka, indywidualne karty pracy rodzic/dziecko, gra planszowa.</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u w:val="single"/>
        </w:rPr>
        <w:t xml:space="preserve">Zestaw pomocy do zajęć </w:t>
      </w:r>
      <w:proofErr w:type="spellStart"/>
      <w:r w:rsidRPr="00A3361D">
        <w:rPr>
          <w:rFonts w:asciiTheme="minorHAnsi" w:hAnsiTheme="minorHAnsi" w:cstheme="minorHAnsi"/>
          <w:sz w:val="22"/>
          <w:szCs w:val="22"/>
          <w:u w:val="single"/>
        </w:rPr>
        <w:t>muzyczno</w:t>
      </w:r>
      <w:proofErr w:type="spellEnd"/>
      <w:r w:rsidRPr="00A3361D">
        <w:rPr>
          <w:rFonts w:asciiTheme="minorHAnsi" w:hAnsiTheme="minorHAnsi" w:cstheme="minorHAnsi"/>
          <w:sz w:val="22"/>
          <w:szCs w:val="22"/>
          <w:u w:val="single"/>
        </w:rPr>
        <w:t xml:space="preserve"> – ruchowych:</w:t>
      </w:r>
      <w:r w:rsidRPr="00A3361D">
        <w:rPr>
          <w:rFonts w:asciiTheme="minorHAnsi" w:hAnsiTheme="minorHAnsi" w:cstheme="minorHAnsi"/>
          <w:sz w:val="22"/>
          <w:szCs w:val="22"/>
        </w:rPr>
        <w:t xml:space="preserve"> Torba z instrumentami muzycznymi</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Torba zawiera 17 instrumentów: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tamburyn, śr. 20 cm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maxi </w:t>
      </w:r>
      <w:proofErr w:type="spellStart"/>
      <w:r w:rsidRPr="00A3361D">
        <w:rPr>
          <w:rFonts w:asciiTheme="minorHAnsi" w:hAnsiTheme="minorHAnsi" w:cstheme="minorHAnsi"/>
          <w:sz w:val="22"/>
          <w:szCs w:val="22"/>
        </w:rPr>
        <w:t>quiro</w:t>
      </w:r>
      <w:proofErr w:type="spellEnd"/>
      <w:r w:rsidRPr="00A3361D">
        <w:rPr>
          <w:rFonts w:asciiTheme="minorHAnsi" w:hAnsiTheme="minorHAnsi" w:cstheme="minorHAnsi"/>
          <w:sz w:val="22"/>
          <w:szCs w:val="22"/>
        </w:rPr>
        <w:t xml:space="preserve"> z pałeczką, dł. 40 cm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podwójna tarka </w:t>
      </w:r>
      <w:proofErr w:type="spellStart"/>
      <w:r w:rsidRPr="00A3361D">
        <w:rPr>
          <w:rFonts w:asciiTheme="minorHAnsi" w:hAnsiTheme="minorHAnsi" w:cstheme="minorHAnsi"/>
          <w:sz w:val="22"/>
          <w:szCs w:val="22"/>
        </w:rPr>
        <w:t>quiro</w:t>
      </w:r>
      <w:proofErr w:type="spellEnd"/>
      <w:r w:rsidRPr="00A3361D">
        <w:rPr>
          <w:rFonts w:asciiTheme="minorHAnsi" w:hAnsiTheme="minorHAnsi" w:cstheme="minorHAnsi"/>
          <w:sz w:val="22"/>
          <w:szCs w:val="22"/>
        </w:rPr>
        <w:t xml:space="preserve"> z pałeczką, dł. 27 cm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trójkąty z pałeczkami, 5 szt., wym. 20,5 cm, 17,5 cm, 15,5 cm, 13 cm, 10,5 cm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kastaniety drewniane, 2 szt., śr. 5,5 cm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kastaniety z rączką, dł. 21 cm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marakasy drewniane, dł. 23 cm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drewniany </w:t>
      </w:r>
      <w:proofErr w:type="spellStart"/>
      <w:r w:rsidRPr="00A3361D">
        <w:rPr>
          <w:rFonts w:asciiTheme="minorHAnsi" w:hAnsiTheme="minorHAnsi" w:cstheme="minorHAnsi"/>
          <w:sz w:val="22"/>
          <w:szCs w:val="22"/>
        </w:rPr>
        <w:t>tonblok</w:t>
      </w:r>
      <w:proofErr w:type="spellEnd"/>
      <w:r w:rsidRPr="00A3361D">
        <w:rPr>
          <w:rFonts w:asciiTheme="minorHAnsi" w:hAnsiTheme="minorHAnsi" w:cstheme="minorHAnsi"/>
          <w:sz w:val="22"/>
          <w:szCs w:val="22"/>
        </w:rPr>
        <w:t xml:space="preserve">, dł. 20 cm, śr. 4,5 cm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tamburyn z membraną, śr. 20 cm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lastRenderedPageBreak/>
        <w:t xml:space="preserve">- podwójny </w:t>
      </w:r>
      <w:proofErr w:type="spellStart"/>
      <w:r w:rsidRPr="00A3361D">
        <w:rPr>
          <w:rFonts w:asciiTheme="minorHAnsi" w:hAnsiTheme="minorHAnsi" w:cstheme="minorHAnsi"/>
          <w:sz w:val="22"/>
          <w:szCs w:val="22"/>
        </w:rPr>
        <w:t>tonblok</w:t>
      </w:r>
      <w:proofErr w:type="spellEnd"/>
      <w:r w:rsidRPr="00A3361D">
        <w:rPr>
          <w:rFonts w:asciiTheme="minorHAnsi" w:hAnsiTheme="minorHAnsi" w:cstheme="minorHAnsi"/>
          <w:sz w:val="22"/>
          <w:szCs w:val="22"/>
        </w:rPr>
        <w:t xml:space="preserve"> z pałeczką, dł. 20 cm, śr. 4,5 cm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podwójny </w:t>
      </w:r>
      <w:proofErr w:type="spellStart"/>
      <w:r w:rsidRPr="00A3361D">
        <w:rPr>
          <w:rFonts w:asciiTheme="minorHAnsi" w:hAnsiTheme="minorHAnsi" w:cstheme="minorHAnsi"/>
          <w:sz w:val="22"/>
          <w:szCs w:val="22"/>
        </w:rPr>
        <w:t>tonblok</w:t>
      </w:r>
      <w:proofErr w:type="spellEnd"/>
      <w:r w:rsidRPr="00A3361D">
        <w:rPr>
          <w:rFonts w:asciiTheme="minorHAnsi" w:hAnsiTheme="minorHAnsi" w:cstheme="minorHAnsi"/>
          <w:sz w:val="22"/>
          <w:szCs w:val="22"/>
        </w:rPr>
        <w:t xml:space="preserve"> mały z pałeczką, dł. 20 cm, śr. 3,5 cm</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w:t>
      </w:r>
      <w:proofErr w:type="spellStart"/>
      <w:r w:rsidRPr="00A3361D">
        <w:rPr>
          <w:rFonts w:asciiTheme="minorHAnsi" w:hAnsiTheme="minorHAnsi" w:cstheme="minorHAnsi"/>
          <w:sz w:val="22"/>
          <w:szCs w:val="22"/>
        </w:rPr>
        <w:t>klawesy</w:t>
      </w:r>
      <w:proofErr w:type="spellEnd"/>
      <w:r w:rsidRPr="00A3361D">
        <w:rPr>
          <w:rFonts w:asciiTheme="minorHAnsi" w:hAnsiTheme="minorHAnsi" w:cstheme="minorHAnsi"/>
          <w:sz w:val="22"/>
          <w:szCs w:val="22"/>
        </w:rPr>
        <w:t xml:space="preserve">, dł. 20 cm, śr. 2,2 cm </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sidRPr="00A3361D">
        <w:rPr>
          <w:rFonts w:asciiTheme="minorHAnsi" w:hAnsiTheme="minorHAnsi" w:cstheme="minorHAnsi"/>
          <w:sz w:val="22"/>
          <w:szCs w:val="22"/>
        </w:rPr>
        <w:t xml:space="preserve">- marakas wałek, dł. 20,5 cm, śr. 5 cm </w:t>
      </w:r>
    </w:p>
    <w:p w:rsidR="00815F07" w:rsidRDefault="00815F07" w:rsidP="00815F07">
      <w:pPr>
        <w:pStyle w:val="Normalny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w:t>
      </w:r>
      <w:r w:rsidRPr="00A3361D">
        <w:rPr>
          <w:rFonts w:asciiTheme="minorHAnsi" w:hAnsiTheme="minorHAnsi" w:cstheme="minorHAnsi"/>
          <w:sz w:val="22"/>
          <w:szCs w:val="22"/>
        </w:rPr>
        <w:t>ym. torby po złożeniu 42 x 42 cm</w:t>
      </w:r>
      <w:r>
        <w:rPr>
          <w:rFonts w:asciiTheme="minorHAnsi" w:hAnsiTheme="minorHAnsi" w:cstheme="minorHAnsi"/>
          <w:sz w:val="22"/>
          <w:szCs w:val="22"/>
        </w:rPr>
        <w:t>,</w:t>
      </w:r>
    </w:p>
    <w:p w:rsidR="00815F07" w:rsidRPr="00A3361D" w:rsidRDefault="00815F07" w:rsidP="00815F07">
      <w:pPr>
        <w:pStyle w:val="Normalny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tuby dźwiękowe, </w:t>
      </w:r>
      <w:proofErr w:type="spellStart"/>
      <w:r>
        <w:rPr>
          <w:rFonts w:asciiTheme="minorHAnsi" w:hAnsiTheme="minorHAnsi" w:cstheme="minorHAnsi"/>
          <w:sz w:val="22"/>
          <w:szCs w:val="22"/>
        </w:rPr>
        <w:t>siguma</w:t>
      </w:r>
      <w:proofErr w:type="spellEnd"/>
      <w:r>
        <w:rPr>
          <w:rFonts w:asciiTheme="minorHAnsi" w:hAnsiTheme="minorHAnsi" w:cstheme="minorHAnsi"/>
          <w:sz w:val="22"/>
          <w:szCs w:val="22"/>
        </w:rPr>
        <w:t xml:space="preserve"> sensoryczna kraina muzyki, klawesyn, magnetyczna układanka ubieranie, chusta animacyjna 3, 5 m, skakanki, szarfy kolorowe, tańczące chusty kolorowe.</w:t>
      </w:r>
    </w:p>
    <w:p w:rsidR="00815F07" w:rsidRPr="005D2F0B" w:rsidRDefault="00815F07" w:rsidP="00815F07">
      <w:pPr>
        <w:adjustRightInd w:val="0"/>
        <w:spacing w:after="0" w:line="240" w:lineRule="auto"/>
        <w:jc w:val="both"/>
        <w:rPr>
          <w:rFonts w:cs="Tahoma"/>
        </w:rPr>
      </w:pPr>
      <w:r w:rsidRPr="005D2F0B">
        <w:rPr>
          <w:rFonts w:cs="Tahoma"/>
          <w:u w:val="single"/>
        </w:rPr>
        <w:t>Pomoce do prowadzenia zajęć integracjo sensorycznej - Kabina do terapii integracji sensorycznej</w:t>
      </w:r>
      <w:r w:rsidRPr="005D2F0B">
        <w:rPr>
          <w:rFonts w:cs="Tahoma"/>
        </w:rPr>
        <w:t xml:space="preserve">, 1 </w:t>
      </w:r>
      <w:proofErr w:type="spellStart"/>
      <w:r w:rsidRPr="005D2F0B">
        <w:rPr>
          <w:rFonts w:cs="Tahoma"/>
        </w:rPr>
        <w:t>szt</w:t>
      </w:r>
      <w:proofErr w:type="spellEnd"/>
      <w:r w:rsidRPr="005D2F0B">
        <w:rPr>
          <w:rFonts w:cs="Tahoma"/>
        </w:rPr>
        <w:t xml:space="preserve">  wym. 220 x 220 x 250 cm Stabilna i sztywna metalowa konstrukcja wykonana w formie kabiny - stojaka, wyposażona w dwie ruchome belki pozwalające na montaż urządzeń do terapii integracji sensorycznej. Konstrukcja złożona z dwóch części, wykonana z kształtowników zamkniętych o przekroju 8 x 8 cm. Belki boczne zabezpieczone piankowymi osłonami pokrytymi trwałą tkaniną PCV, łatwą do utrzymania w czystości. Każda z ruchomych belek górnych wyposażona w wózki na prowadnicach, z możliwością blokady (na jednej belce 2 wózki, na drugiej - 4, co umożliwia przymocowanie np. potrójnej drabinki linowej). Każdy z wózków jest wyposażony w szeklę i karabińczyk. Elementy mocujące dostarczane w komplecie (każda z belek mocowana jest przy pomocy 4 śrub). Maksymalne obciążenie konstrukcji to 250 kg.  Huśtawka - wałek, 1 </w:t>
      </w:r>
      <w:proofErr w:type="spellStart"/>
      <w:r w:rsidRPr="005D2F0B">
        <w:rPr>
          <w:rFonts w:cs="Tahoma"/>
        </w:rPr>
        <w:t>szt</w:t>
      </w:r>
      <w:proofErr w:type="spellEnd"/>
      <w:r w:rsidRPr="005D2F0B">
        <w:rPr>
          <w:rFonts w:cs="Tahoma"/>
        </w:rPr>
        <w:t xml:space="preserve"> wym. Wałka 30 x 88 cm dł. lin 90 cm różne kolory, sprzedawane losowo max. obciążenie 50 kg Huśtawka stosowana jest podczas szerokiej gamy ćwiczeń z jakimi mamy do czynienia podczas zajęć terapii integracji sensorycznej. Kształtuje obustronną koordynację, orientację w przestrzeni. Można wykorzystać ją do ćwiczeń z planowania ruchu czy rozwijania stabilności. Dostarcza nowych wrażeń ruchowych związanych z pozycją przy ćwiczeniach: ruch przód - tył, skręty ciała, itp. Liny, na których huśtawka</w:t>
      </w:r>
      <w:r w:rsidRPr="005D2F0B">
        <w:t xml:space="preserve"> </w:t>
      </w:r>
      <w:r w:rsidRPr="005D2F0B">
        <w:rPr>
          <w:rFonts w:cs="Tahoma"/>
        </w:rPr>
        <w:t xml:space="preserve">jest podwieszona, można wykorzystać do ćwiczeń manualnych, np. doczepianie spinaczy. Można także wspomagać się nimi podczas wchodzenia i schodzenia. Huśtawka - gniazdo, 1 </w:t>
      </w:r>
      <w:proofErr w:type="spellStart"/>
      <w:r w:rsidRPr="005D2F0B">
        <w:rPr>
          <w:rFonts w:cs="Tahoma"/>
        </w:rPr>
        <w:t>szt</w:t>
      </w:r>
      <w:proofErr w:type="spellEnd"/>
      <w:r w:rsidRPr="005D2F0B">
        <w:rPr>
          <w:rFonts w:cs="Tahoma"/>
        </w:rPr>
        <w:t xml:space="preserve"> śr. 100 cm wys. 170 cm max. Obciążenie 70 kg regulacja wys. Okrągła huśtawka dzięki swojemu kształtowi ułatwia "dostęp" do ćwiczącego dziecka, co ma duże znaczenie podczas terapii integracji sensorycznej. Umożliwia ruch liniowy przód - tył oraz ruch na boki. Można wprowadzić ją również w ruch obrotowy (wymaga to użycia krętlika). Pozwala realizować ćwiczenia stymulujące układ </w:t>
      </w:r>
      <w:proofErr w:type="spellStart"/>
      <w:r w:rsidRPr="005D2F0B">
        <w:rPr>
          <w:rFonts w:cs="Tahoma"/>
        </w:rPr>
        <w:t>westybularny</w:t>
      </w:r>
      <w:proofErr w:type="spellEnd"/>
      <w:r w:rsidRPr="005D2F0B">
        <w:rPr>
          <w:rFonts w:cs="Tahoma"/>
        </w:rPr>
        <w:t xml:space="preserve"> - równowagę, koordynację wzrokowo -ruchową, orientację w przestrzeni i ogólną sprawność fizyczną. osłona zapinana na rzepy. Hamak Kropla, 1 </w:t>
      </w:r>
      <w:proofErr w:type="spellStart"/>
      <w:r w:rsidRPr="005D2F0B">
        <w:rPr>
          <w:rFonts w:cs="Tahoma"/>
        </w:rPr>
        <w:t>szt</w:t>
      </w:r>
      <w:proofErr w:type="spellEnd"/>
      <w:r w:rsidRPr="005D2F0B">
        <w:rPr>
          <w:rFonts w:cs="Tahoma"/>
        </w:rPr>
        <w:t xml:space="preserve"> śr. 70 cm wys. 140 cm max. obciążenie 80 kg Kołysanie się w hamaku wycisza, odpręża i rozwija umiejętność skupienia się. Dzieciom, które mają problem z koncentracją będzie łatwiej skupić się na różnych czynnościach podczas siedzenia w fotelu hamakowym. Podczas bujania czy rotowania w hamaku można przeprowadzać różnego rodzaju ćwiczenia, np. z zakresu percepcji słuchowej, różnicowania dźwięków, itp. Lekkie kołysanie daje jednocześnie efekt uspokajający i stymulujący. Przez huśtanie się i obracanie aktywowany jest ośrodek równowagi. Dzięki możliwości "zamknięcia" hamak może pełnić także rolę wyciszającą, pozwala odizolować dziecko od reszty sali.  Hamak wymaga dokupienia zestawu do mocowania do sufitu. Piłka jeżyk 20 cm - turkusowa, 1 szt. śr. 20 cm Do masażu, rehabilitacji, terapii rąk i stóp. Poprzez liczne wypustki doskonale stymulują mięśnie, pobudzają strefy </w:t>
      </w:r>
      <w:proofErr w:type="spellStart"/>
      <w:r w:rsidRPr="005D2F0B">
        <w:rPr>
          <w:rFonts w:cs="Tahoma"/>
        </w:rPr>
        <w:t>refleksogenne</w:t>
      </w:r>
      <w:proofErr w:type="spellEnd"/>
      <w:r w:rsidRPr="005D2F0B">
        <w:rPr>
          <w:rFonts w:cs="Tahoma"/>
        </w:rPr>
        <w:t xml:space="preserve"> oraz poprawiają krążenie krwi. Miękkie i delikatne w dotyku, łatwe do uchwycenia. Piłka terapeutyczna, 1 szt. śr. 75 cm  kolor niebieski Piłka z PCV, której jedna półkula pokryta jest wypustkami, a druga półkula - gładka. Wisząca piłka do terapii odruchów, 1 szt. śr. 30 cm dł. liny 160 cm regulacja </w:t>
      </w:r>
      <w:proofErr w:type="spellStart"/>
      <w:r w:rsidRPr="005D2F0B">
        <w:rPr>
          <w:rFonts w:cs="Tahoma"/>
        </w:rPr>
        <w:t>wys</w:t>
      </w:r>
      <w:proofErr w:type="spellEnd"/>
      <w:r w:rsidRPr="005D2F0B">
        <w:rPr>
          <w:rFonts w:cs="Tahoma"/>
        </w:rPr>
        <w:t xml:space="preserve"> max. obciążenie 50 kg Piłka doskonale nadaje się do różnego rodzaju ćwiczeń odruchów. Dziecko leży na brzuchu i popycha piłkę rękoma lub leży na plecach, a terapeuta huśta w jego stronę piłkę, którą dziecko odbija. Lina wspinaczkowa, 1 </w:t>
      </w:r>
      <w:proofErr w:type="spellStart"/>
      <w:r w:rsidRPr="005D2F0B">
        <w:rPr>
          <w:rFonts w:cs="Tahoma"/>
        </w:rPr>
        <w:t>szt</w:t>
      </w:r>
      <w:proofErr w:type="spellEnd"/>
      <w:r w:rsidRPr="005D2F0B">
        <w:rPr>
          <w:rFonts w:cs="Tahoma"/>
        </w:rPr>
        <w:t xml:space="preserve"> dł. 200 cm wym. stopni 10,5 x 4 cm  max. obciążenie 50 kg  Wspinanie się wspomaga harmonijny rozwój dziecka, wzmacnia niemal wszystkie mięśnie, ale działa przede wszystkim na zwinność dziecka i jego ogólną kondycję, motorykę i koordynację. Jest wspaniałym sposobem na naukę panowania nad własnym ciałem i spożytkowanie nadmiaru energii. Dziecko może wspinać się w swoim tempie, nie nadwyrężając mięśni i stawów, jak często zdarza się w przypadku sportów nastawionych na rywalizację. Drabinki i siatki służą do ćwiczenia naprzemienności oraz ćwiczeń grawitacyjnych dla dzieci z lękiem wysokości. Drabinka sznurkowa, 1 </w:t>
      </w:r>
      <w:proofErr w:type="spellStart"/>
      <w:r w:rsidRPr="005D2F0B">
        <w:rPr>
          <w:rFonts w:cs="Tahoma"/>
        </w:rPr>
        <w:t>szt</w:t>
      </w:r>
      <w:proofErr w:type="spellEnd"/>
      <w:r w:rsidRPr="005D2F0B">
        <w:rPr>
          <w:rFonts w:cs="Tahoma"/>
        </w:rPr>
        <w:t xml:space="preserve"> wym. 30 x 200 cm dł. szczebli 30 cm max. obciążenie 50 kg dla młodszych dzieci Krętlik, 2 szt. Krętlik niklowany 60 mm. Zapobiega skręcaniu liny, na której wisi urządzenie oraz umożliwia obracanie sprzętu wraz z </w:t>
      </w:r>
      <w:r w:rsidRPr="005D2F0B">
        <w:rPr>
          <w:rFonts w:cs="Tahoma"/>
        </w:rPr>
        <w:lastRenderedPageBreak/>
        <w:t xml:space="preserve">dzieckiem w </w:t>
      </w:r>
      <w:proofErr w:type="spellStart"/>
      <w:r w:rsidRPr="005D2F0B">
        <w:rPr>
          <w:rFonts w:cs="Tahoma"/>
        </w:rPr>
        <w:t>osipionowej</w:t>
      </w:r>
      <w:proofErr w:type="spellEnd"/>
      <w:r w:rsidRPr="005D2F0B">
        <w:rPr>
          <w:rFonts w:cs="Tahoma"/>
        </w:rPr>
        <w:t xml:space="preserve"> (ruch rotacyjny). Lina przedłużająca, 2 szt. dł. 75 cm śr. 10,2 mm Lina o dużej wytrzymałości, przydatna do przedłużania lin służących do podwieszania urządzeń w kabinie do terapii integracji sensorycznej. Do instalacji urządzeń w kabinie przy pomocy liny bungee wymagane jest dokupienie karabińczyka lub krętlika Zestaw 2 materacy do kabiny SI, 1 </w:t>
      </w:r>
      <w:proofErr w:type="spellStart"/>
      <w:r w:rsidRPr="005D2F0B">
        <w:rPr>
          <w:rFonts w:cs="Tahoma"/>
        </w:rPr>
        <w:t>szt</w:t>
      </w:r>
      <w:proofErr w:type="spellEnd"/>
      <w:r w:rsidRPr="005D2F0B">
        <w:rPr>
          <w:rFonts w:cs="Tahoma"/>
        </w:rPr>
        <w:t xml:space="preserve">  wym. 216 x 108 x 8 cm Materace wymiarem dopasowane do Kabiny do terapii integracji sensorycznej, z wycięciami na słupy. Wykonane z pianki, pokrytej trwałą tkaniną PCV, łatwą do utrzymania w czystości. Równoważnia na wałku Równoważnia wykonana ze sklejki o gr. 18 mm. drewniany wałek o wym. 20 x 4,5 cm. </w:t>
      </w:r>
    </w:p>
    <w:p w:rsidR="00815F07" w:rsidRPr="00761DA5" w:rsidRDefault="00815F07" w:rsidP="00815F07">
      <w:pPr>
        <w:pStyle w:val="NormalnyWeb"/>
        <w:shd w:val="clear" w:color="auto" w:fill="FFFFFF"/>
        <w:spacing w:before="0" w:beforeAutospacing="0" w:after="0" w:afterAutospacing="0"/>
        <w:jc w:val="both"/>
        <w:rPr>
          <w:rFonts w:asciiTheme="minorHAnsi" w:eastAsiaTheme="minorHAnsi" w:hAnsiTheme="minorHAnsi" w:cstheme="minorHAnsi"/>
          <w:sz w:val="22"/>
          <w:szCs w:val="22"/>
          <w:lang w:eastAsia="en-US"/>
        </w:rPr>
      </w:pPr>
      <w:r w:rsidRPr="00761DA5">
        <w:rPr>
          <w:rFonts w:asciiTheme="minorHAnsi" w:eastAsiaTheme="minorHAnsi" w:hAnsiTheme="minorHAnsi" w:cstheme="minorHAnsi"/>
          <w:sz w:val="22"/>
          <w:szCs w:val="22"/>
          <w:u w:val="single"/>
          <w:lang w:eastAsia="en-US"/>
        </w:rPr>
        <w:t>Zestaw (niezbędny)  do prowadzenia zajęć gimnastyki korekcyjnej:</w:t>
      </w:r>
      <w:r w:rsidRPr="00761DA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stożek utrzymaj równowagę, dysk sensoryczny, platforma z labiryntem, kamienie sensoryczne, mini szczudła, kamienie rzeczne, skaczące planety, letnie narty, obręcze plastikowe 44 cm, woreczki z grochem - cyfry, piłki jeżyk - 5 cm, 14, cm, 16 cm, piłeczki z wypustkami, zestaw gimnastyczny, </w:t>
      </w:r>
      <w:proofErr w:type="spellStart"/>
      <w:r>
        <w:rPr>
          <w:rFonts w:asciiTheme="minorHAnsi" w:eastAsiaTheme="minorHAnsi" w:hAnsiTheme="minorHAnsi" w:cstheme="minorHAnsi"/>
          <w:sz w:val="22"/>
          <w:szCs w:val="22"/>
          <w:lang w:eastAsia="en-US"/>
        </w:rPr>
        <w:t>mobaklocki</w:t>
      </w:r>
      <w:proofErr w:type="spellEnd"/>
      <w:r>
        <w:rPr>
          <w:rFonts w:asciiTheme="minorHAnsi" w:eastAsiaTheme="minorHAnsi" w:hAnsiTheme="minorHAnsi" w:cstheme="minorHAnsi"/>
          <w:sz w:val="22"/>
          <w:szCs w:val="22"/>
          <w:lang w:eastAsia="en-US"/>
        </w:rPr>
        <w:t xml:space="preserve"> 2.</w:t>
      </w:r>
    </w:p>
    <w:p w:rsidR="00815F07" w:rsidRPr="004F39C4" w:rsidRDefault="00815F07" w:rsidP="00815F07">
      <w:pPr>
        <w:pStyle w:val="NormalnyWeb"/>
        <w:shd w:val="clear" w:color="auto" w:fill="FFFFFF"/>
        <w:spacing w:before="0" w:beforeAutospacing="0" w:after="0" w:afterAutospacing="0"/>
        <w:jc w:val="both"/>
        <w:rPr>
          <w:rFonts w:asciiTheme="minorHAnsi" w:hAnsiTheme="minorHAnsi" w:cstheme="minorHAnsi"/>
          <w:sz w:val="22"/>
          <w:szCs w:val="22"/>
        </w:rPr>
      </w:pPr>
      <w:r w:rsidRPr="00FF0CEB">
        <w:rPr>
          <w:rFonts w:asciiTheme="minorHAnsi" w:eastAsiaTheme="minorHAnsi" w:hAnsiTheme="minorHAnsi" w:cstheme="minorHAnsi"/>
          <w:sz w:val="22"/>
          <w:szCs w:val="22"/>
          <w:u w:val="single"/>
          <w:lang w:eastAsia="en-US"/>
        </w:rPr>
        <w:t>Pomoce do zajęć rozwijających kompetencje zgodnie z założeniami planu daltońskiego:</w:t>
      </w:r>
      <w:r w:rsidRPr="00FF0CEB">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Mój dzień w przedszkolu, </w:t>
      </w:r>
      <w:proofErr w:type="spellStart"/>
      <w:r>
        <w:rPr>
          <w:rFonts w:asciiTheme="minorHAnsi" w:eastAsiaTheme="minorHAnsi" w:hAnsiTheme="minorHAnsi" w:cstheme="minorHAnsi"/>
          <w:sz w:val="22"/>
          <w:szCs w:val="22"/>
          <w:lang w:eastAsia="en-US"/>
        </w:rPr>
        <w:t>Daltonka</w:t>
      </w:r>
      <w:proofErr w:type="spellEnd"/>
      <w:r>
        <w:rPr>
          <w:rFonts w:asciiTheme="minorHAnsi" w:eastAsiaTheme="minorHAnsi" w:hAnsiTheme="minorHAnsi" w:cstheme="minorHAnsi"/>
          <w:sz w:val="22"/>
          <w:szCs w:val="22"/>
          <w:lang w:eastAsia="en-US"/>
        </w:rPr>
        <w:t xml:space="preserve"> - edukacyjna gra w karty, zegary organizujący czas, tablice - planowanie codziennych czynności, tablice - dni tygodnia, zegary - plan dnia, tygodniowe tablice zadań, magnesy kolorowe, </w:t>
      </w:r>
      <w:proofErr w:type="spellStart"/>
      <w:r>
        <w:rPr>
          <w:rFonts w:asciiTheme="minorHAnsi" w:eastAsiaTheme="minorHAnsi" w:hAnsiTheme="minorHAnsi" w:cstheme="minorHAnsi"/>
          <w:sz w:val="22"/>
          <w:szCs w:val="22"/>
          <w:lang w:eastAsia="en-US"/>
        </w:rPr>
        <w:t>emocjomierz</w:t>
      </w:r>
      <w:proofErr w:type="spellEnd"/>
      <w:r>
        <w:rPr>
          <w:rFonts w:asciiTheme="minorHAnsi" w:eastAsiaTheme="minorHAnsi" w:hAnsiTheme="minorHAnsi" w:cstheme="minorHAnsi"/>
          <w:sz w:val="22"/>
          <w:szCs w:val="22"/>
          <w:lang w:eastAsia="en-US"/>
        </w:rPr>
        <w:t xml:space="preserve">, nasze emocje - gra </w:t>
      </w:r>
      <w:proofErr w:type="spellStart"/>
      <w:r>
        <w:rPr>
          <w:rFonts w:asciiTheme="minorHAnsi" w:eastAsiaTheme="minorHAnsi" w:hAnsiTheme="minorHAnsi" w:cstheme="minorHAnsi"/>
          <w:sz w:val="22"/>
          <w:szCs w:val="22"/>
          <w:lang w:eastAsia="en-US"/>
        </w:rPr>
        <w:t>memory</w:t>
      </w:r>
      <w:proofErr w:type="spellEnd"/>
      <w:r>
        <w:rPr>
          <w:rFonts w:asciiTheme="minorHAnsi" w:eastAsiaTheme="minorHAnsi" w:hAnsiTheme="minorHAnsi" w:cstheme="minorHAnsi"/>
          <w:sz w:val="22"/>
          <w:szCs w:val="22"/>
          <w:lang w:eastAsia="en-US"/>
        </w:rPr>
        <w:t>, poduszki emocje</w:t>
      </w:r>
    </w:p>
    <w:p w:rsidR="00815F07" w:rsidRPr="004F39C4" w:rsidRDefault="00815F07" w:rsidP="00815F07">
      <w:pPr>
        <w:pStyle w:val="Nagwek2"/>
        <w:spacing w:before="0" w:beforeAutospacing="0" w:after="0" w:afterAutospacing="0"/>
        <w:jc w:val="both"/>
        <w:rPr>
          <w:rFonts w:asciiTheme="minorHAnsi" w:hAnsiTheme="minorHAnsi" w:cstheme="minorHAnsi"/>
          <w:b w:val="0"/>
          <w:sz w:val="22"/>
          <w:szCs w:val="22"/>
          <w:u w:val="single"/>
        </w:rPr>
      </w:pPr>
      <w:r w:rsidRPr="004F39C4">
        <w:rPr>
          <w:rFonts w:asciiTheme="minorHAnsi" w:hAnsiTheme="minorHAnsi" w:cstheme="minorHAnsi"/>
          <w:b w:val="0"/>
          <w:sz w:val="22"/>
          <w:szCs w:val="22"/>
          <w:u w:val="single"/>
        </w:rPr>
        <w:t>Ad. b)</w:t>
      </w:r>
    </w:p>
    <w:p w:rsidR="00815F07" w:rsidRDefault="00815F07" w:rsidP="00815F07">
      <w:pPr>
        <w:pStyle w:val="Nagwek2"/>
        <w:spacing w:before="0" w:beforeAutospacing="0" w:after="0" w:afterAutospacing="0"/>
        <w:jc w:val="both"/>
        <w:rPr>
          <w:rFonts w:asciiTheme="minorHAnsi" w:hAnsiTheme="minorHAnsi" w:cstheme="minorHAnsi"/>
          <w:b w:val="0"/>
          <w:sz w:val="22"/>
          <w:szCs w:val="22"/>
        </w:rPr>
      </w:pPr>
      <w:r>
        <w:rPr>
          <w:rFonts w:asciiTheme="minorHAnsi" w:hAnsiTheme="minorHAnsi" w:cstheme="minorHAnsi"/>
          <w:b w:val="0"/>
          <w:sz w:val="22"/>
          <w:szCs w:val="22"/>
        </w:rPr>
        <w:tab/>
        <w:t>Istniejące w szkole w Rogolinie oddziały przedszkolne w ramach swojej działalności - realizacji podstawy programowej w trakcie 5 godzinnego pobytu dziecka są w zasadzie dostosowane do wymogów wysokiej jakości edukacji przedszkolnej. Do oddziałów do tej pory nie uczęszczały dzieci z niepełnosprawnościami dlatego nie ma możliwości oceny dostosowania oddziałów do wymogów takich dzieci.</w:t>
      </w:r>
    </w:p>
    <w:p w:rsidR="00815F07" w:rsidRPr="00E23A3D" w:rsidRDefault="00815F07" w:rsidP="00815F07">
      <w:pPr>
        <w:pStyle w:val="Nagwek2"/>
        <w:spacing w:before="0" w:beforeAutospacing="0" w:after="0" w:afterAutospacing="0"/>
        <w:ind w:firstLine="708"/>
        <w:jc w:val="both"/>
        <w:rPr>
          <w:rFonts w:asciiTheme="minorHAnsi" w:hAnsiTheme="minorHAnsi" w:cstheme="minorHAnsi"/>
          <w:b w:val="0"/>
          <w:sz w:val="22"/>
          <w:szCs w:val="22"/>
          <w:u w:val="single"/>
        </w:rPr>
      </w:pPr>
      <w:r>
        <w:rPr>
          <w:rFonts w:asciiTheme="minorHAnsi" w:hAnsiTheme="minorHAnsi" w:cstheme="minorHAnsi"/>
          <w:b w:val="0"/>
          <w:sz w:val="22"/>
          <w:szCs w:val="22"/>
        </w:rPr>
        <w:t xml:space="preserve">Nie mniej jednak w opinii dyrekcji szkoły i na podstawie rozmów z nauczycielkami (100 % wskazań) zaplecze pomocy dydaktycznych oddziałów nie jest w pełni wystarczające do prowadzenia zajęć z wykorzystaniem nowoczesnych trendów w edukacji przedszkolnej. Nie ma zaplecza pozwalającego na pracę np. zgodnie z założeniami planu daltońskiego, brak jest pomocy - narzędzi TOC, dzięki którym można uczyć dzieci krytycznego myślenia, w ogóle nie ma pomocy sprzyjających rozwijaniu integracji sensorycznej dzieci, brak jest też pomocy, które pozwalałyby na niwelowania wad wymowy. Wykaz przykładowych zestawów nauczyciele określili i wskazano je powyżej. Ponadto nauczyciele wskazują na konieczność zakupu zestawu zabawek do nowotworzonego oddziału </w:t>
      </w:r>
      <w:r w:rsidRPr="00E23A3D">
        <w:rPr>
          <w:rFonts w:asciiTheme="minorHAnsi" w:hAnsiTheme="minorHAnsi" w:cstheme="minorHAnsi"/>
          <w:b w:val="0"/>
          <w:sz w:val="22"/>
          <w:szCs w:val="22"/>
        </w:rPr>
        <w:t>przedszkolnego oraz zestawu pomocy dydaktycznych w celu prowadzenia wysokiej jakości edukacji przedszkolnej, wskazali też przykładowy zestaw zabawek oraz zestaw pomocy dydaktycznych:</w:t>
      </w:r>
    </w:p>
    <w:p w:rsidR="00815F07" w:rsidRDefault="00815F07" w:rsidP="00815F07">
      <w:pPr>
        <w:pStyle w:val="Nagwek2"/>
        <w:spacing w:before="0" w:beforeAutospacing="0" w:after="0" w:afterAutospacing="0"/>
        <w:jc w:val="both"/>
        <w:rPr>
          <w:rFonts w:asciiTheme="minorHAnsi" w:hAnsiTheme="minorHAnsi" w:cstheme="minorHAnsi"/>
          <w:b w:val="0"/>
          <w:sz w:val="22"/>
          <w:szCs w:val="22"/>
        </w:rPr>
      </w:pPr>
      <w:r w:rsidRPr="005D2F0B">
        <w:rPr>
          <w:rFonts w:asciiTheme="minorHAnsi" w:hAnsiTheme="minorHAnsi" w:cstheme="minorHAnsi"/>
          <w:b w:val="0"/>
          <w:sz w:val="22"/>
          <w:szCs w:val="22"/>
          <w:u w:val="single"/>
        </w:rPr>
        <w:t>Zestaw zabawek dla nowoutworzonego oddziału przedszkolnego:</w:t>
      </w:r>
      <w:r w:rsidRPr="005D2F0B">
        <w:rPr>
          <w:rFonts w:asciiTheme="minorHAnsi" w:hAnsiTheme="minorHAnsi" w:cstheme="minorHAnsi"/>
          <w:b w:val="0"/>
          <w:sz w:val="22"/>
          <w:szCs w:val="22"/>
        </w:rPr>
        <w:t xml:space="preserve"> </w:t>
      </w:r>
      <w:r>
        <w:rPr>
          <w:rFonts w:asciiTheme="minorHAnsi" w:hAnsiTheme="minorHAnsi" w:cstheme="minorHAnsi"/>
          <w:b w:val="0"/>
          <w:sz w:val="22"/>
          <w:szCs w:val="22"/>
        </w:rPr>
        <w:t xml:space="preserve">mata, kształty, kolory, liczby, ekspres do kawy, dziurkacz </w:t>
      </w:r>
      <w:proofErr w:type="spellStart"/>
      <w:r>
        <w:rPr>
          <w:rFonts w:asciiTheme="minorHAnsi" w:hAnsiTheme="minorHAnsi" w:cstheme="minorHAnsi"/>
          <w:b w:val="0"/>
          <w:sz w:val="22"/>
          <w:szCs w:val="22"/>
        </w:rPr>
        <w:t>duzy</w:t>
      </w:r>
      <w:proofErr w:type="spellEnd"/>
      <w:r>
        <w:rPr>
          <w:rFonts w:asciiTheme="minorHAnsi" w:hAnsiTheme="minorHAnsi" w:cstheme="minorHAnsi"/>
          <w:b w:val="0"/>
          <w:sz w:val="22"/>
          <w:szCs w:val="22"/>
        </w:rPr>
        <w:t xml:space="preserve"> choinka, klocki małego budowniczego, koszyki </w:t>
      </w:r>
      <w:proofErr w:type="spellStart"/>
      <w:r>
        <w:rPr>
          <w:rFonts w:asciiTheme="minorHAnsi" w:hAnsiTheme="minorHAnsi" w:cstheme="minorHAnsi"/>
          <w:b w:val="0"/>
          <w:sz w:val="22"/>
          <w:szCs w:val="22"/>
        </w:rPr>
        <w:t>Bamboo</w:t>
      </w:r>
      <w:proofErr w:type="spellEnd"/>
      <w:r>
        <w:rPr>
          <w:rFonts w:asciiTheme="minorHAnsi" w:hAnsiTheme="minorHAnsi" w:cstheme="minorHAnsi"/>
          <w:b w:val="0"/>
          <w:sz w:val="22"/>
          <w:szCs w:val="22"/>
        </w:rPr>
        <w:t xml:space="preserve"> - wys. 8,5 cm oraz 12 cm, kosz na zabawki, kuchnia Uli, zestaw </w:t>
      </w:r>
      <w:proofErr w:type="spellStart"/>
      <w:r>
        <w:rPr>
          <w:rFonts w:asciiTheme="minorHAnsi" w:hAnsiTheme="minorHAnsi" w:cstheme="minorHAnsi"/>
          <w:b w:val="0"/>
          <w:sz w:val="22"/>
          <w:szCs w:val="22"/>
        </w:rPr>
        <w:t>żwności</w:t>
      </w:r>
      <w:proofErr w:type="spellEnd"/>
      <w:r>
        <w:rPr>
          <w:rFonts w:asciiTheme="minorHAnsi" w:hAnsiTheme="minorHAnsi" w:cstheme="minorHAnsi"/>
          <w:b w:val="0"/>
          <w:sz w:val="22"/>
          <w:szCs w:val="22"/>
        </w:rPr>
        <w:t xml:space="preserve">, małe owoce, dinozaury - figurki, zwierzęta hodowlane - </w:t>
      </w:r>
      <w:proofErr w:type="spellStart"/>
      <w:r>
        <w:rPr>
          <w:rFonts w:asciiTheme="minorHAnsi" w:hAnsiTheme="minorHAnsi" w:cstheme="minorHAnsi"/>
          <w:b w:val="0"/>
          <w:sz w:val="22"/>
          <w:szCs w:val="22"/>
        </w:rPr>
        <w:t>miks</w:t>
      </w:r>
      <w:proofErr w:type="spellEnd"/>
      <w:r>
        <w:rPr>
          <w:rFonts w:asciiTheme="minorHAnsi" w:hAnsiTheme="minorHAnsi" w:cstheme="minorHAnsi"/>
          <w:b w:val="0"/>
          <w:sz w:val="22"/>
          <w:szCs w:val="22"/>
        </w:rPr>
        <w:t xml:space="preserve">, zwierzęta tropikalne - małe figurki, zestawy małej fryzjerki, duże zestawy narzędzi, gąsienica spacerowa, pojazdy w </w:t>
      </w:r>
      <w:proofErr w:type="spellStart"/>
      <w:r>
        <w:rPr>
          <w:rFonts w:asciiTheme="minorHAnsi" w:hAnsiTheme="minorHAnsi" w:cstheme="minorHAnsi"/>
          <w:b w:val="0"/>
          <w:sz w:val="22"/>
          <w:szCs w:val="22"/>
        </w:rPr>
        <w:t>wiaderki</w:t>
      </w:r>
      <w:proofErr w:type="spellEnd"/>
      <w:r>
        <w:rPr>
          <w:rFonts w:asciiTheme="minorHAnsi" w:hAnsiTheme="minorHAnsi" w:cstheme="minorHAnsi"/>
          <w:b w:val="0"/>
          <w:sz w:val="22"/>
          <w:szCs w:val="22"/>
        </w:rPr>
        <w:t xml:space="preserve">, pojemniki ażurowe, pojemniki z etykietą tablicową, kasy sklepowe, jajka w wytłoczce, krzesło </w:t>
      </w:r>
      <w:proofErr w:type="spellStart"/>
      <w:r>
        <w:rPr>
          <w:rFonts w:asciiTheme="minorHAnsi" w:hAnsiTheme="minorHAnsi" w:cstheme="minorHAnsi"/>
          <w:b w:val="0"/>
          <w:sz w:val="22"/>
          <w:szCs w:val="22"/>
        </w:rPr>
        <w:t>Dumi</w:t>
      </w:r>
      <w:proofErr w:type="spellEnd"/>
      <w:r>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rozm</w:t>
      </w:r>
      <w:proofErr w:type="spellEnd"/>
      <w:r>
        <w:rPr>
          <w:rFonts w:asciiTheme="minorHAnsi" w:hAnsiTheme="minorHAnsi" w:cstheme="minorHAnsi"/>
          <w:b w:val="0"/>
          <w:sz w:val="22"/>
          <w:szCs w:val="22"/>
        </w:rPr>
        <w:t xml:space="preserve">. 3, monety, klocki wafle mini farma, klocki wafle, wóz strażacki, wywrotka, dźwig midi truck, stół </w:t>
      </w:r>
      <w:proofErr w:type="spellStart"/>
      <w:r>
        <w:rPr>
          <w:rFonts w:asciiTheme="minorHAnsi" w:hAnsiTheme="minorHAnsi" w:cstheme="minorHAnsi"/>
          <w:b w:val="0"/>
          <w:sz w:val="22"/>
          <w:szCs w:val="22"/>
        </w:rPr>
        <w:t>Duni</w:t>
      </w:r>
      <w:proofErr w:type="spellEnd"/>
      <w:r>
        <w:rPr>
          <w:rFonts w:asciiTheme="minorHAnsi" w:hAnsiTheme="minorHAnsi" w:cstheme="minorHAnsi"/>
          <w:b w:val="0"/>
          <w:sz w:val="22"/>
          <w:szCs w:val="22"/>
        </w:rPr>
        <w:t xml:space="preserve"> kwadratowy, warsztat budowlany, koparka, auto </w:t>
      </w:r>
      <w:proofErr w:type="spellStart"/>
      <w:r>
        <w:rPr>
          <w:rFonts w:asciiTheme="minorHAnsi" w:hAnsiTheme="minorHAnsi" w:cstheme="minorHAnsi"/>
          <w:b w:val="0"/>
          <w:sz w:val="22"/>
          <w:szCs w:val="22"/>
        </w:rPr>
        <w:t>tech</w:t>
      </w:r>
      <w:proofErr w:type="spellEnd"/>
      <w:r>
        <w:rPr>
          <w:rFonts w:asciiTheme="minorHAnsi" w:hAnsiTheme="minorHAnsi" w:cstheme="minorHAnsi"/>
          <w:b w:val="0"/>
          <w:sz w:val="22"/>
          <w:szCs w:val="22"/>
        </w:rPr>
        <w:t xml:space="preserve"> truck, betoniarka, traktor z przyczepą mix, zestaw obiadowy, akcesoria kuchenne </w:t>
      </w:r>
      <w:proofErr w:type="spellStart"/>
      <w:r>
        <w:rPr>
          <w:rFonts w:asciiTheme="minorHAnsi" w:hAnsiTheme="minorHAnsi" w:cstheme="minorHAnsi"/>
          <w:b w:val="0"/>
          <w:sz w:val="22"/>
          <w:szCs w:val="22"/>
        </w:rPr>
        <w:t>zrondelkiem</w:t>
      </w:r>
      <w:proofErr w:type="spellEnd"/>
      <w:r>
        <w:rPr>
          <w:rFonts w:asciiTheme="minorHAnsi" w:hAnsiTheme="minorHAnsi" w:cstheme="minorHAnsi"/>
          <w:b w:val="0"/>
          <w:sz w:val="22"/>
          <w:szCs w:val="22"/>
        </w:rPr>
        <w:t xml:space="preserve">, akcesoria kuchenne z </w:t>
      </w:r>
      <w:proofErr w:type="spellStart"/>
      <w:r>
        <w:rPr>
          <w:rFonts w:asciiTheme="minorHAnsi" w:hAnsiTheme="minorHAnsi" w:cstheme="minorHAnsi"/>
          <w:b w:val="0"/>
          <w:sz w:val="22"/>
          <w:szCs w:val="22"/>
        </w:rPr>
        <w:t>czajnkiem</w:t>
      </w:r>
      <w:proofErr w:type="spellEnd"/>
      <w:r>
        <w:rPr>
          <w:rFonts w:asciiTheme="minorHAnsi" w:hAnsiTheme="minorHAnsi" w:cstheme="minorHAnsi"/>
          <w:b w:val="0"/>
          <w:sz w:val="22"/>
          <w:szCs w:val="22"/>
        </w:rPr>
        <w:t xml:space="preserve">, domino farma, puzzle dla maluszków, kształty do układanki geometrycznej, drewniane domino, klocki drewniane, tostery, puzzle - recykling odpadów, puzzle alfabet i pierwsze litery, monografia litery, słowa i zdania, zegar emocji, puzzle, duże drewniane korale, </w:t>
      </w:r>
      <w:proofErr w:type="spellStart"/>
      <w:r>
        <w:rPr>
          <w:rFonts w:asciiTheme="minorHAnsi" w:hAnsiTheme="minorHAnsi" w:cstheme="minorHAnsi"/>
          <w:b w:val="0"/>
          <w:sz w:val="22"/>
          <w:szCs w:val="22"/>
        </w:rPr>
        <w:t>przewlekanka</w:t>
      </w:r>
      <w:proofErr w:type="spellEnd"/>
      <w:r>
        <w:rPr>
          <w:rFonts w:asciiTheme="minorHAnsi" w:hAnsiTheme="minorHAnsi" w:cstheme="minorHAnsi"/>
          <w:b w:val="0"/>
          <w:sz w:val="22"/>
          <w:szCs w:val="22"/>
        </w:rPr>
        <w:t xml:space="preserve"> ser z myszką, </w:t>
      </w:r>
      <w:proofErr w:type="spellStart"/>
      <w:r>
        <w:rPr>
          <w:rFonts w:asciiTheme="minorHAnsi" w:hAnsiTheme="minorHAnsi" w:cstheme="minorHAnsi"/>
          <w:b w:val="0"/>
          <w:sz w:val="22"/>
          <w:szCs w:val="22"/>
        </w:rPr>
        <w:t>przewlekanka</w:t>
      </w:r>
      <w:proofErr w:type="spellEnd"/>
      <w:r>
        <w:rPr>
          <w:rFonts w:asciiTheme="minorHAnsi" w:hAnsiTheme="minorHAnsi" w:cstheme="minorHAnsi"/>
          <w:b w:val="0"/>
          <w:sz w:val="22"/>
          <w:szCs w:val="22"/>
        </w:rPr>
        <w:t xml:space="preserve"> jabłko z robaczkiem, </w:t>
      </w:r>
      <w:proofErr w:type="spellStart"/>
      <w:r>
        <w:rPr>
          <w:rFonts w:asciiTheme="minorHAnsi" w:hAnsiTheme="minorHAnsi" w:cstheme="minorHAnsi"/>
          <w:b w:val="0"/>
          <w:sz w:val="22"/>
          <w:szCs w:val="22"/>
        </w:rPr>
        <w:t>blender</w:t>
      </w:r>
      <w:proofErr w:type="spellEnd"/>
      <w:r>
        <w:rPr>
          <w:rFonts w:asciiTheme="minorHAnsi" w:hAnsiTheme="minorHAnsi" w:cstheme="minorHAnsi"/>
          <w:b w:val="0"/>
          <w:sz w:val="22"/>
          <w:szCs w:val="22"/>
        </w:rPr>
        <w:t xml:space="preserve">, miksery kuchenne, żelazko, kredki trójkątne - zestawy stolikowe, naklejki buzie, bobas z kocykiem i akcesoriami - różne wzory, kołyska dla lalek, nosidełko dla lalek, pacynki, lalki szmaciane, poduszki emocje, wózki dla lalek, pościel do </w:t>
      </w:r>
      <w:proofErr w:type="spellStart"/>
      <w:r>
        <w:rPr>
          <w:rFonts w:asciiTheme="minorHAnsi" w:hAnsiTheme="minorHAnsi" w:cstheme="minorHAnsi"/>
          <w:b w:val="0"/>
          <w:sz w:val="22"/>
          <w:szCs w:val="22"/>
        </w:rPr>
        <w:t>łóeczka</w:t>
      </w:r>
      <w:proofErr w:type="spellEnd"/>
      <w:r>
        <w:rPr>
          <w:rFonts w:asciiTheme="minorHAnsi" w:hAnsiTheme="minorHAnsi" w:cstheme="minorHAnsi"/>
          <w:b w:val="0"/>
          <w:sz w:val="22"/>
          <w:szCs w:val="22"/>
        </w:rPr>
        <w:t xml:space="preserve"> dla lalek, wózek </w:t>
      </w:r>
      <w:proofErr w:type="spellStart"/>
      <w:r>
        <w:rPr>
          <w:rFonts w:asciiTheme="minorHAnsi" w:hAnsiTheme="minorHAnsi" w:cstheme="minorHAnsi"/>
          <w:b w:val="0"/>
          <w:sz w:val="22"/>
          <w:szCs w:val="22"/>
        </w:rPr>
        <w:t>gądola,pufy</w:t>
      </w:r>
      <w:proofErr w:type="spellEnd"/>
      <w:r>
        <w:rPr>
          <w:rFonts w:asciiTheme="minorHAnsi" w:hAnsiTheme="minorHAnsi" w:cstheme="minorHAnsi"/>
          <w:b w:val="0"/>
          <w:sz w:val="22"/>
          <w:szCs w:val="22"/>
        </w:rPr>
        <w:t xml:space="preserve"> różnej wielkości.</w:t>
      </w:r>
    </w:p>
    <w:p w:rsidR="00815F07" w:rsidRPr="00C36CF8" w:rsidRDefault="00815F07" w:rsidP="00815F07">
      <w:pPr>
        <w:pStyle w:val="Nagwek2"/>
        <w:spacing w:before="0" w:beforeAutospacing="0" w:after="0" w:afterAutospacing="0"/>
        <w:jc w:val="both"/>
        <w:rPr>
          <w:rFonts w:asciiTheme="minorHAnsi" w:hAnsiTheme="minorHAnsi" w:cstheme="minorHAnsi"/>
          <w:b w:val="0"/>
          <w:bCs w:val="0"/>
          <w:sz w:val="22"/>
          <w:szCs w:val="22"/>
          <w:u w:val="single"/>
        </w:rPr>
      </w:pPr>
      <w:r w:rsidRPr="00C36CF8">
        <w:rPr>
          <w:rFonts w:asciiTheme="minorHAnsi" w:hAnsiTheme="minorHAnsi" w:cstheme="minorHAnsi"/>
          <w:b w:val="0"/>
          <w:sz w:val="22"/>
          <w:szCs w:val="22"/>
          <w:u w:val="single"/>
        </w:rPr>
        <w:t>Zestaw pomocy dydaktycznych do prowadzenia zajęć przedszkolnych:</w:t>
      </w:r>
      <w:r w:rsidRPr="00C36CF8">
        <w:rPr>
          <w:rFonts w:asciiTheme="minorHAnsi" w:hAnsiTheme="minorHAnsi" w:cstheme="minorHAnsi"/>
          <w:b w:val="0"/>
          <w:sz w:val="22"/>
          <w:szCs w:val="22"/>
        </w:rPr>
        <w:t xml:space="preserve"> </w:t>
      </w:r>
      <w:proofErr w:type="spellStart"/>
      <w:r>
        <w:rPr>
          <w:rFonts w:asciiTheme="minorHAnsi" w:hAnsiTheme="minorHAnsi" w:cstheme="minorHAnsi"/>
          <w:b w:val="0"/>
          <w:sz w:val="22"/>
          <w:szCs w:val="22"/>
        </w:rPr>
        <w:t>grafomotoryka</w:t>
      </w:r>
      <w:proofErr w:type="spellEnd"/>
      <w:r>
        <w:rPr>
          <w:rFonts w:asciiTheme="minorHAnsi" w:hAnsiTheme="minorHAnsi" w:cstheme="minorHAnsi"/>
          <w:b w:val="0"/>
          <w:sz w:val="22"/>
          <w:szCs w:val="22"/>
        </w:rPr>
        <w:t xml:space="preserve"> poza granicami, zapamiętaj, pokaż, </w:t>
      </w:r>
      <w:proofErr w:type="spellStart"/>
      <w:r>
        <w:rPr>
          <w:rFonts w:asciiTheme="minorHAnsi" w:hAnsiTheme="minorHAnsi" w:cstheme="minorHAnsi"/>
          <w:b w:val="0"/>
          <w:sz w:val="22"/>
          <w:szCs w:val="22"/>
        </w:rPr>
        <w:t>grafomotoryka</w:t>
      </w:r>
      <w:proofErr w:type="spellEnd"/>
      <w:r>
        <w:rPr>
          <w:rFonts w:asciiTheme="minorHAnsi" w:hAnsiTheme="minorHAnsi" w:cstheme="minorHAnsi"/>
          <w:b w:val="0"/>
          <w:sz w:val="22"/>
          <w:szCs w:val="22"/>
        </w:rPr>
        <w:t xml:space="preserve"> dla smyka, układanka geometryczna, </w:t>
      </w:r>
      <w:proofErr w:type="spellStart"/>
      <w:r>
        <w:rPr>
          <w:rFonts w:asciiTheme="minorHAnsi" w:hAnsiTheme="minorHAnsi" w:cstheme="minorHAnsi"/>
          <w:b w:val="0"/>
          <w:sz w:val="22"/>
          <w:szCs w:val="22"/>
        </w:rPr>
        <w:t>nakładanka</w:t>
      </w:r>
      <w:proofErr w:type="spellEnd"/>
      <w:r>
        <w:rPr>
          <w:rFonts w:asciiTheme="minorHAnsi" w:hAnsiTheme="minorHAnsi" w:cstheme="minorHAnsi"/>
          <w:b w:val="0"/>
          <w:sz w:val="22"/>
          <w:szCs w:val="22"/>
        </w:rPr>
        <w:t xml:space="preserve"> na niebie, </w:t>
      </w:r>
      <w:proofErr w:type="spellStart"/>
      <w:r>
        <w:rPr>
          <w:rFonts w:asciiTheme="minorHAnsi" w:hAnsiTheme="minorHAnsi" w:cstheme="minorHAnsi"/>
          <w:b w:val="0"/>
          <w:sz w:val="22"/>
          <w:szCs w:val="22"/>
        </w:rPr>
        <w:t>nakładanka</w:t>
      </w:r>
      <w:proofErr w:type="spellEnd"/>
      <w:r>
        <w:rPr>
          <w:rFonts w:asciiTheme="minorHAnsi" w:hAnsiTheme="minorHAnsi" w:cstheme="minorHAnsi"/>
          <w:b w:val="0"/>
          <w:sz w:val="22"/>
          <w:szCs w:val="22"/>
        </w:rPr>
        <w:t xml:space="preserve"> farma, dodawanie, mozaika z mapami, labirynty dwustronne, liczydła drewniane dwustronne, rozwiązywanie konfliktów w szkole, odejmowanie, triolo, domino 1, 2, 3, domino alfabet, przedszkolna plansza zadań, co już umiem?, </w:t>
      </w:r>
      <w:proofErr w:type="spellStart"/>
      <w:r>
        <w:rPr>
          <w:rFonts w:asciiTheme="minorHAnsi" w:hAnsiTheme="minorHAnsi" w:cstheme="minorHAnsi"/>
          <w:b w:val="0"/>
          <w:sz w:val="22"/>
          <w:szCs w:val="22"/>
        </w:rPr>
        <w:t>eduSensus</w:t>
      </w:r>
      <w:proofErr w:type="spellEnd"/>
      <w:r>
        <w:rPr>
          <w:rFonts w:asciiTheme="minorHAnsi" w:hAnsiTheme="minorHAnsi" w:cstheme="minorHAnsi"/>
          <w:b w:val="0"/>
          <w:sz w:val="22"/>
          <w:szCs w:val="22"/>
        </w:rPr>
        <w:t xml:space="preserve"> Śmiało do szkoły, wyprawka przedszkolaka,  znaczki magnetyczne, ćwiczenia w ciągłym pisaniu, magnetyczne formy z białą planszą, składanka </w:t>
      </w:r>
      <w:r>
        <w:rPr>
          <w:rFonts w:asciiTheme="minorHAnsi" w:hAnsiTheme="minorHAnsi" w:cstheme="minorHAnsi"/>
          <w:b w:val="0"/>
          <w:sz w:val="22"/>
          <w:szCs w:val="22"/>
        </w:rPr>
        <w:lastRenderedPageBreak/>
        <w:t xml:space="preserve">logiczna, postaw się na moim miejscu, plansza do wytupywania złości, obrazy - co się zadziało, postaw się na moim miejscu, rozwiązywanie konfliktów w szkole, </w:t>
      </w:r>
      <w:proofErr w:type="spellStart"/>
      <w:r>
        <w:rPr>
          <w:rFonts w:asciiTheme="minorHAnsi" w:hAnsiTheme="minorHAnsi" w:cstheme="minorHAnsi"/>
          <w:b w:val="0"/>
          <w:sz w:val="22"/>
          <w:szCs w:val="22"/>
        </w:rPr>
        <w:t>wyzłoszcacz</w:t>
      </w:r>
      <w:proofErr w:type="spellEnd"/>
      <w:r>
        <w:rPr>
          <w:rFonts w:asciiTheme="minorHAnsi" w:hAnsiTheme="minorHAnsi" w:cstheme="minorHAnsi"/>
          <w:b w:val="0"/>
          <w:sz w:val="22"/>
          <w:szCs w:val="22"/>
        </w:rPr>
        <w:t>, zrób minę - gra, zegar emocji, zdjęcia - emocje, tafelki - emocje.</w:t>
      </w:r>
    </w:p>
    <w:p w:rsidR="00815F07" w:rsidRDefault="00815F07" w:rsidP="00815F07">
      <w:pPr>
        <w:pStyle w:val="Nagwek2"/>
        <w:spacing w:before="0" w:beforeAutospacing="0" w:after="0" w:afterAutospacing="0"/>
        <w:jc w:val="both"/>
        <w:rPr>
          <w:rFonts w:asciiTheme="minorHAnsi" w:hAnsiTheme="minorHAnsi"/>
          <w:b w:val="0"/>
          <w:sz w:val="22"/>
          <w:szCs w:val="22"/>
        </w:rPr>
      </w:pPr>
    </w:p>
    <w:p w:rsidR="00815F07" w:rsidRPr="004F39C4" w:rsidRDefault="00815F07" w:rsidP="00815F07">
      <w:pPr>
        <w:pStyle w:val="Nagwek2"/>
        <w:spacing w:before="0" w:beforeAutospacing="0" w:after="0" w:afterAutospacing="0"/>
        <w:jc w:val="both"/>
        <w:rPr>
          <w:rFonts w:asciiTheme="minorHAnsi" w:hAnsiTheme="minorHAnsi"/>
          <w:b w:val="0"/>
          <w:sz w:val="22"/>
          <w:szCs w:val="22"/>
          <w:u w:val="single"/>
        </w:rPr>
      </w:pPr>
      <w:r w:rsidRPr="004F39C4">
        <w:rPr>
          <w:rFonts w:asciiTheme="minorHAnsi" w:hAnsiTheme="minorHAnsi"/>
          <w:b w:val="0"/>
          <w:sz w:val="22"/>
          <w:szCs w:val="22"/>
          <w:u w:val="single"/>
        </w:rPr>
        <w:t>Ad. c)</w:t>
      </w:r>
    </w:p>
    <w:p w:rsidR="00815F07" w:rsidRPr="00314325" w:rsidRDefault="00815F07" w:rsidP="00815F07">
      <w:pPr>
        <w:pStyle w:val="Nagwek2"/>
        <w:spacing w:before="0" w:beforeAutospacing="0" w:after="0" w:afterAutospacing="0"/>
        <w:ind w:firstLine="708"/>
        <w:jc w:val="both"/>
        <w:rPr>
          <w:rFonts w:asciiTheme="minorHAnsi" w:hAnsiTheme="minorHAnsi" w:cstheme="minorHAnsi"/>
          <w:b w:val="0"/>
          <w:sz w:val="22"/>
          <w:szCs w:val="22"/>
        </w:rPr>
      </w:pPr>
      <w:r w:rsidRPr="003D2740">
        <w:rPr>
          <w:rFonts w:asciiTheme="minorHAnsi" w:hAnsiTheme="minorHAnsi" w:cstheme="minorHAnsi"/>
          <w:b w:val="0"/>
          <w:sz w:val="22"/>
          <w:szCs w:val="22"/>
        </w:rPr>
        <w:t>Oddziały przedszkolne funkcjonujące w szkole w Rogolinie</w:t>
      </w:r>
      <w:r>
        <w:rPr>
          <w:rFonts w:asciiTheme="minorHAnsi" w:hAnsiTheme="minorHAnsi" w:cstheme="minorHAnsi"/>
          <w:b w:val="0"/>
          <w:sz w:val="22"/>
          <w:szCs w:val="22"/>
        </w:rPr>
        <w:t xml:space="preserve"> </w:t>
      </w:r>
      <w:r w:rsidRPr="003D2740">
        <w:rPr>
          <w:rFonts w:asciiTheme="minorHAnsi" w:hAnsiTheme="minorHAnsi" w:cstheme="minorHAnsi"/>
          <w:b w:val="0"/>
          <w:sz w:val="22"/>
          <w:szCs w:val="22"/>
        </w:rPr>
        <w:t>posiadają sprzęt zakupion</w:t>
      </w:r>
      <w:r>
        <w:rPr>
          <w:rFonts w:asciiTheme="minorHAnsi" w:hAnsiTheme="minorHAnsi" w:cstheme="minorHAnsi"/>
          <w:b w:val="0"/>
          <w:sz w:val="22"/>
          <w:szCs w:val="22"/>
        </w:rPr>
        <w:t>y</w:t>
      </w:r>
      <w:r w:rsidRPr="003D2740">
        <w:rPr>
          <w:rFonts w:asciiTheme="minorHAnsi" w:hAnsiTheme="minorHAnsi" w:cstheme="minorHAnsi"/>
          <w:b w:val="0"/>
          <w:sz w:val="22"/>
          <w:szCs w:val="22"/>
        </w:rPr>
        <w:t xml:space="preserve"> ze środków UE. </w:t>
      </w:r>
      <w:r>
        <w:rPr>
          <w:rFonts w:asciiTheme="minorHAnsi" w:hAnsiTheme="minorHAnsi" w:cstheme="minorHAnsi"/>
          <w:b w:val="0"/>
          <w:sz w:val="22"/>
          <w:szCs w:val="22"/>
        </w:rPr>
        <w:t>W oddziałach jest</w:t>
      </w:r>
      <w:r w:rsidRPr="003D2740">
        <w:rPr>
          <w:rFonts w:asciiTheme="minorHAnsi" w:hAnsiTheme="minorHAnsi" w:cstheme="minorHAnsi"/>
          <w:b w:val="0"/>
          <w:sz w:val="22"/>
          <w:szCs w:val="22"/>
        </w:rPr>
        <w:t xml:space="preserve"> </w:t>
      </w:r>
      <w:r>
        <w:rPr>
          <w:rFonts w:asciiTheme="minorHAnsi" w:hAnsiTheme="minorHAnsi" w:cstheme="minorHAnsi"/>
          <w:b w:val="0"/>
          <w:sz w:val="22"/>
          <w:szCs w:val="22"/>
        </w:rPr>
        <w:t>jedna</w:t>
      </w:r>
      <w:r w:rsidRPr="003D2740">
        <w:rPr>
          <w:rFonts w:asciiTheme="minorHAnsi" w:hAnsiTheme="minorHAnsi" w:cstheme="minorHAnsi"/>
          <w:b w:val="0"/>
          <w:sz w:val="22"/>
          <w:szCs w:val="22"/>
        </w:rPr>
        <w:t xml:space="preserve"> tablic</w:t>
      </w:r>
      <w:r>
        <w:rPr>
          <w:rFonts w:asciiTheme="minorHAnsi" w:hAnsiTheme="minorHAnsi" w:cstheme="minorHAnsi"/>
          <w:b w:val="0"/>
          <w:sz w:val="22"/>
          <w:szCs w:val="22"/>
        </w:rPr>
        <w:t>a</w:t>
      </w:r>
      <w:r w:rsidRPr="003D2740">
        <w:rPr>
          <w:rFonts w:asciiTheme="minorHAnsi" w:hAnsiTheme="minorHAnsi" w:cstheme="minorHAnsi"/>
          <w:b w:val="0"/>
          <w:sz w:val="22"/>
          <w:szCs w:val="22"/>
        </w:rPr>
        <w:t xml:space="preserve"> multimedialn</w:t>
      </w:r>
      <w:r>
        <w:rPr>
          <w:rFonts w:asciiTheme="minorHAnsi" w:hAnsiTheme="minorHAnsi" w:cstheme="minorHAnsi"/>
          <w:b w:val="0"/>
          <w:sz w:val="22"/>
          <w:szCs w:val="22"/>
        </w:rPr>
        <w:t>a</w:t>
      </w:r>
      <w:r w:rsidRPr="003D2740">
        <w:rPr>
          <w:rFonts w:asciiTheme="minorHAnsi" w:hAnsiTheme="minorHAnsi" w:cstheme="minorHAnsi"/>
          <w:b w:val="0"/>
          <w:sz w:val="22"/>
          <w:szCs w:val="22"/>
        </w:rPr>
        <w:t xml:space="preserve"> i projektor</w:t>
      </w:r>
      <w:r>
        <w:rPr>
          <w:rFonts w:asciiTheme="minorHAnsi" w:hAnsiTheme="minorHAnsi" w:cstheme="minorHAnsi"/>
          <w:b w:val="0"/>
          <w:sz w:val="22"/>
          <w:szCs w:val="22"/>
        </w:rPr>
        <w:t>, są laptopy i biurka pozyskane z włączonych oddziałów gimnazjalnych</w:t>
      </w:r>
      <w:r w:rsidRPr="003D2740">
        <w:rPr>
          <w:rFonts w:asciiTheme="minorHAnsi" w:hAnsiTheme="minorHAnsi" w:cstheme="minorHAnsi"/>
          <w:b w:val="0"/>
          <w:sz w:val="22"/>
          <w:szCs w:val="22"/>
        </w:rPr>
        <w:t xml:space="preserve">. </w:t>
      </w:r>
      <w:r>
        <w:rPr>
          <w:rFonts w:asciiTheme="minorHAnsi" w:hAnsiTheme="minorHAnsi" w:cstheme="minorHAnsi"/>
          <w:b w:val="0"/>
          <w:sz w:val="22"/>
          <w:szCs w:val="22"/>
        </w:rPr>
        <w:t xml:space="preserve">Niezbędne jest doposażenie nowoutworzonego oddziału w monitor multimedialny, robota i programy multimedialne. </w:t>
      </w:r>
      <w:r w:rsidRPr="003D2740">
        <w:rPr>
          <w:rFonts w:asciiTheme="minorHAnsi" w:hAnsiTheme="minorHAnsi" w:cstheme="minorHAnsi"/>
          <w:b w:val="0"/>
          <w:sz w:val="22"/>
          <w:szCs w:val="22"/>
        </w:rPr>
        <w:t>Funkcjonujące oddziały przedszkolne są wyposażone w podstawowe meble i zabawki</w:t>
      </w:r>
      <w:r>
        <w:rPr>
          <w:rFonts w:asciiTheme="minorHAnsi" w:hAnsiTheme="minorHAnsi" w:cstheme="minorHAnsi"/>
          <w:b w:val="0"/>
          <w:sz w:val="22"/>
          <w:szCs w:val="22"/>
        </w:rPr>
        <w:t xml:space="preserve"> oraz pomoce dydaktyczne. Oddziały przedszkolne corocznie doposaża się w nowoczesne pomoce dydaktyczne w ramach posiadanych środków finansowych.</w:t>
      </w:r>
    </w:p>
    <w:p w:rsidR="00815F07" w:rsidRDefault="00815F07" w:rsidP="00815F07">
      <w:pPr>
        <w:spacing w:after="0" w:line="240" w:lineRule="auto"/>
        <w:jc w:val="both"/>
        <w:rPr>
          <w:rFonts w:cstheme="minorHAnsi"/>
        </w:rPr>
      </w:pPr>
    </w:p>
    <w:p w:rsidR="00815F07" w:rsidRDefault="00815F07" w:rsidP="00815F07">
      <w:pPr>
        <w:spacing w:after="0" w:line="240" w:lineRule="auto"/>
        <w:jc w:val="both"/>
        <w:rPr>
          <w:rFonts w:cstheme="minorHAnsi"/>
          <w:b/>
          <w:u w:val="single"/>
        </w:rPr>
      </w:pPr>
      <w:r>
        <w:rPr>
          <w:rFonts w:cstheme="minorHAnsi"/>
          <w:b/>
          <w:u w:val="single"/>
        </w:rPr>
        <w:t>Wnioski z przeprowadzonej aktualizacji diagnozy:</w:t>
      </w:r>
    </w:p>
    <w:p w:rsidR="00815F07" w:rsidRDefault="00815F07" w:rsidP="00815F07">
      <w:pPr>
        <w:pStyle w:val="Akapitzlist"/>
        <w:numPr>
          <w:ilvl w:val="0"/>
          <w:numId w:val="3"/>
        </w:numPr>
        <w:spacing w:after="0" w:line="240" w:lineRule="auto"/>
        <w:jc w:val="both"/>
        <w:rPr>
          <w:rFonts w:cstheme="minorHAnsi"/>
        </w:rPr>
      </w:pPr>
      <w:r>
        <w:rPr>
          <w:rFonts w:cstheme="minorHAnsi"/>
        </w:rPr>
        <w:t xml:space="preserve">Istnieje duża potrzeba organizacji zajęć dodatkowych dla dzieci w wieku przedszkolnym, zwłaszcza zajęć: logopedycznych, integracji sensorycznej, </w:t>
      </w:r>
      <w:proofErr w:type="spellStart"/>
      <w:r>
        <w:rPr>
          <w:rFonts w:cstheme="minorHAnsi"/>
        </w:rPr>
        <w:t>muzyczno</w:t>
      </w:r>
      <w:proofErr w:type="spellEnd"/>
      <w:r>
        <w:rPr>
          <w:rFonts w:cstheme="minorHAnsi"/>
        </w:rPr>
        <w:t xml:space="preserve"> - ruchowych, gimnastyki korekcyjnej, zajęć rozwijających kompetencje społeczne, zajęć rozwijających krytyczne myślenie oraz wyposażenie oddziałów przedszkolnych w pomoce do tego rodzaju zajęć.</w:t>
      </w:r>
    </w:p>
    <w:p w:rsidR="00815F07" w:rsidRDefault="00815F07" w:rsidP="00815F07">
      <w:pPr>
        <w:pStyle w:val="Akapitzlist"/>
        <w:numPr>
          <w:ilvl w:val="0"/>
          <w:numId w:val="3"/>
        </w:numPr>
        <w:spacing w:after="0" w:line="240" w:lineRule="auto"/>
        <w:jc w:val="both"/>
        <w:rPr>
          <w:rFonts w:cstheme="minorHAnsi"/>
        </w:rPr>
      </w:pPr>
      <w:r>
        <w:rPr>
          <w:rFonts w:cstheme="minorHAnsi"/>
        </w:rPr>
        <w:t xml:space="preserve">Oddziały przedszkolne są wyposażone w laptopy i biurka, istnieje konieczność zakupienia monitora interaktywnego, robota </w:t>
      </w:r>
      <w:proofErr w:type="spellStart"/>
      <w:r>
        <w:rPr>
          <w:rFonts w:cstheme="minorHAnsi"/>
        </w:rPr>
        <w:t>photona</w:t>
      </w:r>
      <w:proofErr w:type="spellEnd"/>
      <w:r>
        <w:rPr>
          <w:rFonts w:cstheme="minorHAnsi"/>
        </w:rPr>
        <w:t xml:space="preserve"> oraz programu multimedialnego do rozwijania kompetencji </w:t>
      </w:r>
      <w:proofErr w:type="spellStart"/>
      <w:r>
        <w:rPr>
          <w:rFonts w:cstheme="minorHAnsi"/>
        </w:rPr>
        <w:t>społeczno</w:t>
      </w:r>
      <w:proofErr w:type="spellEnd"/>
      <w:r>
        <w:rPr>
          <w:rFonts w:cstheme="minorHAnsi"/>
        </w:rPr>
        <w:t xml:space="preserve"> - emocjonalnych.</w:t>
      </w:r>
    </w:p>
    <w:p w:rsidR="00815F07" w:rsidRPr="00A20B89" w:rsidRDefault="00815F07" w:rsidP="00815F07">
      <w:pPr>
        <w:pStyle w:val="Akapitzlist"/>
        <w:spacing w:after="0" w:line="240" w:lineRule="auto"/>
        <w:ind w:left="360"/>
        <w:jc w:val="both"/>
        <w:rPr>
          <w:rFonts w:cstheme="minorHAnsi"/>
        </w:rPr>
      </w:pPr>
    </w:p>
    <w:p w:rsidR="00815F07" w:rsidRPr="00A20B89" w:rsidRDefault="00815F07" w:rsidP="00815F07">
      <w:pPr>
        <w:spacing w:after="0" w:line="240" w:lineRule="auto"/>
        <w:jc w:val="both"/>
        <w:rPr>
          <w:rFonts w:cstheme="minorHAnsi"/>
        </w:rPr>
      </w:pPr>
    </w:p>
    <w:p w:rsidR="00815F07" w:rsidRPr="00C93CF9" w:rsidRDefault="00815F07" w:rsidP="00C93CF9">
      <w:pPr>
        <w:rPr>
          <w:rFonts w:ascii="Times New Roman" w:hAnsi="Times New Roman" w:cs="Times New Roman"/>
          <w:b/>
          <w:spacing w:val="8"/>
        </w:rPr>
      </w:pPr>
    </w:p>
    <w:sectPr w:rsidR="00815F07" w:rsidRPr="00C93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14653"/>
    <w:multiLevelType w:val="hybridMultilevel"/>
    <w:tmpl w:val="21A64304"/>
    <w:lvl w:ilvl="0" w:tplc="F904BA6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49FE4EAD"/>
    <w:multiLevelType w:val="hybridMultilevel"/>
    <w:tmpl w:val="27F8A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72E3420F"/>
    <w:multiLevelType w:val="hybridMultilevel"/>
    <w:tmpl w:val="EA5A305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6BB4835"/>
    <w:multiLevelType w:val="hybridMultilevel"/>
    <w:tmpl w:val="A6686BAA"/>
    <w:lvl w:ilvl="0" w:tplc="F904BA6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FDB"/>
    <w:rsid w:val="0012017F"/>
    <w:rsid w:val="00135722"/>
    <w:rsid w:val="003033FC"/>
    <w:rsid w:val="003060E1"/>
    <w:rsid w:val="00395BF1"/>
    <w:rsid w:val="005471D1"/>
    <w:rsid w:val="006A1A93"/>
    <w:rsid w:val="00815F07"/>
    <w:rsid w:val="008770EF"/>
    <w:rsid w:val="00895FDB"/>
    <w:rsid w:val="00974D5B"/>
    <w:rsid w:val="00984E49"/>
    <w:rsid w:val="009E36D9"/>
    <w:rsid w:val="00C93CF9"/>
    <w:rsid w:val="00CA193B"/>
    <w:rsid w:val="00DA7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D7826-5B19-48F4-ACF8-DC6853FBA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815F0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g-scope">
    <w:name w:val="ng-scope"/>
    <w:basedOn w:val="Normalny"/>
    <w:rsid w:val="00895FD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95FDB"/>
    <w:rPr>
      <w:b/>
      <w:bCs/>
    </w:rPr>
  </w:style>
  <w:style w:type="paragraph" w:styleId="Tekstdymka">
    <w:name w:val="Balloon Text"/>
    <w:basedOn w:val="Normalny"/>
    <w:link w:val="TekstdymkaZnak"/>
    <w:uiPriority w:val="99"/>
    <w:semiHidden/>
    <w:unhideWhenUsed/>
    <w:rsid w:val="006A1A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1A93"/>
    <w:rPr>
      <w:rFonts w:ascii="Segoe UI" w:hAnsi="Segoe UI" w:cs="Segoe UI"/>
      <w:sz w:val="18"/>
      <w:szCs w:val="18"/>
    </w:rPr>
  </w:style>
  <w:style w:type="paragraph" w:styleId="Podtytu">
    <w:name w:val="Subtitle"/>
    <w:basedOn w:val="Normalny"/>
    <w:next w:val="Tekstpodstawowy"/>
    <w:link w:val="PodtytuZnak"/>
    <w:qFormat/>
    <w:rsid w:val="00C93CF9"/>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PodtytuZnak">
    <w:name w:val="Podtytuł Znak"/>
    <w:basedOn w:val="Domylnaczcionkaakapitu"/>
    <w:link w:val="Podtytu"/>
    <w:rsid w:val="00C93CF9"/>
    <w:rPr>
      <w:rFonts w:ascii="Times New Roman" w:eastAsia="Times New Roman" w:hAnsi="Times New Roman" w:cs="Times New Roman"/>
      <w:sz w:val="24"/>
      <w:szCs w:val="20"/>
      <w:lang w:eastAsia="ar-SA"/>
    </w:rPr>
  </w:style>
  <w:style w:type="paragraph" w:styleId="Tekstpodstawowy">
    <w:name w:val="Body Text"/>
    <w:basedOn w:val="Normalny"/>
    <w:link w:val="TekstpodstawowyZnak"/>
    <w:uiPriority w:val="99"/>
    <w:semiHidden/>
    <w:unhideWhenUsed/>
    <w:rsid w:val="00C93CF9"/>
    <w:pPr>
      <w:spacing w:after="120"/>
    </w:pPr>
  </w:style>
  <w:style w:type="character" w:customStyle="1" w:styleId="TekstpodstawowyZnak">
    <w:name w:val="Tekst podstawowy Znak"/>
    <w:basedOn w:val="Domylnaczcionkaakapitu"/>
    <w:link w:val="Tekstpodstawowy"/>
    <w:uiPriority w:val="99"/>
    <w:semiHidden/>
    <w:rsid w:val="00C93CF9"/>
  </w:style>
  <w:style w:type="character" w:customStyle="1" w:styleId="Nagwek2Znak">
    <w:name w:val="Nagłówek 2 Znak"/>
    <w:basedOn w:val="Domylnaczcionkaakapitu"/>
    <w:link w:val="Nagwek2"/>
    <w:uiPriority w:val="9"/>
    <w:rsid w:val="00815F07"/>
    <w:rPr>
      <w:rFonts w:ascii="Times New Roman" w:eastAsia="Times New Roman" w:hAnsi="Times New Roman" w:cs="Times New Roman"/>
      <w:b/>
      <w:bCs/>
      <w:sz w:val="36"/>
      <w:szCs w:val="36"/>
      <w:lang w:eastAsia="pl-PL"/>
    </w:rPr>
  </w:style>
  <w:style w:type="paragraph" w:customStyle="1" w:styleId="Default">
    <w:name w:val="Default"/>
    <w:rsid w:val="00815F07"/>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1"/>
    <w:qFormat/>
    <w:rsid w:val="00815F07"/>
    <w:pPr>
      <w:ind w:left="720"/>
      <w:contextualSpacing/>
    </w:pPr>
  </w:style>
  <w:style w:type="paragraph" w:styleId="NormalnyWeb">
    <w:name w:val="Normal (Web)"/>
    <w:basedOn w:val="Normalny"/>
    <w:uiPriority w:val="99"/>
    <w:unhideWhenUsed/>
    <w:rsid w:val="00815F07"/>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108624">
      <w:bodyDiv w:val="1"/>
      <w:marLeft w:val="0"/>
      <w:marRight w:val="0"/>
      <w:marTop w:val="0"/>
      <w:marBottom w:val="0"/>
      <w:divBdr>
        <w:top w:val="none" w:sz="0" w:space="0" w:color="auto"/>
        <w:left w:val="none" w:sz="0" w:space="0" w:color="auto"/>
        <w:bottom w:val="none" w:sz="0" w:space="0" w:color="auto"/>
        <w:right w:val="none" w:sz="0" w:space="0" w:color="auto"/>
      </w:divBdr>
    </w:div>
    <w:div w:id="8002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2633</Words>
  <Characters>15801</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Radzanów</dc:creator>
  <cp:keywords/>
  <dc:description/>
  <cp:lastModifiedBy>Urząd Gminy Radzanów</cp:lastModifiedBy>
  <cp:revision>4</cp:revision>
  <cp:lastPrinted>2019-03-12T11:15:00Z</cp:lastPrinted>
  <dcterms:created xsi:type="dcterms:W3CDTF">2021-12-22T07:29:00Z</dcterms:created>
  <dcterms:modified xsi:type="dcterms:W3CDTF">2021-12-22T07:32:00Z</dcterms:modified>
</cp:coreProperties>
</file>