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623A" w14:textId="48D0861E" w:rsidR="008109D5" w:rsidRPr="006D5A98" w:rsidRDefault="008109D5" w:rsidP="008109D5">
      <w:pPr>
        <w:spacing w:after="0" w:line="240" w:lineRule="auto"/>
        <w:jc w:val="center"/>
        <w:rPr>
          <w:b/>
          <w:bCs/>
          <w:sz w:val="28"/>
        </w:rPr>
      </w:pPr>
      <w:r w:rsidRPr="006D5A98">
        <w:rPr>
          <w:b/>
          <w:bCs/>
        </w:rPr>
        <w:t xml:space="preserve"> </w:t>
      </w:r>
      <w:r w:rsidRPr="006D5A98">
        <w:rPr>
          <w:b/>
          <w:bCs/>
          <w:sz w:val="28"/>
        </w:rPr>
        <w:t xml:space="preserve">Zarządzenie Nr </w:t>
      </w:r>
      <w:r w:rsidR="00562CFE" w:rsidRPr="006D5A98">
        <w:rPr>
          <w:b/>
          <w:bCs/>
          <w:sz w:val="28"/>
        </w:rPr>
        <w:t>3</w:t>
      </w:r>
      <w:r w:rsidR="00836BAA" w:rsidRPr="006D5A98">
        <w:rPr>
          <w:b/>
          <w:bCs/>
          <w:sz w:val="28"/>
        </w:rPr>
        <w:t>/20</w:t>
      </w:r>
      <w:r w:rsidR="00562CFE" w:rsidRPr="006D5A98">
        <w:rPr>
          <w:b/>
          <w:bCs/>
          <w:sz w:val="28"/>
        </w:rPr>
        <w:t>21</w:t>
      </w:r>
    </w:p>
    <w:p w14:paraId="3CDC16C0" w14:textId="77777777" w:rsidR="008109D5" w:rsidRPr="006D5A98" w:rsidRDefault="008109D5" w:rsidP="008109D5">
      <w:pPr>
        <w:spacing w:after="0" w:line="240" w:lineRule="auto"/>
        <w:jc w:val="center"/>
        <w:rPr>
          <w:b/>
          <w:bCs/>
          <w:sz w:val="28"/>
        </w:rPr>
      </w:pPr>
      <w:r w:rsidRPr="006D5A98">
        <w:rPr>
          <w:b/>
          <w:bCs/>
          <w:sz w:val="28"/>
        </w:rPr>
        <w:t>Wójta Gminy Radzanów</w:t>
      </w:r>
    </w:p>
    <w:p w14:paraId="626188C2" w14:textId="72F5E2EC" w:rsidR="008109D5" w:rsidRPr="006D5A98" w:rsidRDefault="008109D5" w:rsidP="008109D5">
      <w:pPr>
        <w:spacing w:after="0" w:line="240" w:lineRule="auto"/>
        <w:jc w:val="center"/>
        <w:rPr>
          <w:b/>
          <w:bCs/>
          <w:sz w:val="28"/>
        </w:rPr>
      </w:pPr>
      <w:r w:rsidRPr="006D5A98">
        <w:rPr>
          <w:b/>
          <w:bCs/>
          <w:sz w:val="28"/>
        </w:rPr>
        <w:t xml:space="preserve">z </w:t>
      </w:r>
      <w:r w:rsidR="00836BAA" w:rsidRPr="006D5A98">
        <w:rPr>
          <w:b/>
          <w:bCs/>
          <w:sz w:val="28"/>
        </w:rPr>
        <w:t xml:space="preserve">dnia </w:t>
      </w:r>
      <w:r w:rsidR="00562CFE" w:rsidRPr="006D5A98">
        <w:rPr>
          <w:b/>
          <w:bCs/>
          <w:sz w:val="28"/>
        </w:rPr>
        <w:t>18</w:t>
      </w:r>
      <w:r w:rsidRPr="006D5A98">
        <w:rPr>
          <w:b/>
          <w:bCs/>
          <w:sz w:val="28"/>
        </w:rPr>
        <w:t xml:space="preserve"> </w:t>
      </w:r>
      <w:r w:rsidR="00836BAA" w:rsidRPr="006D5A98">
        <w:rPr>
          <w:b/>
          <w:bCs/>
          <w:sz w:val="28"/>
        </w:rPr>
        <w:t>styczn</w:t>
      </w:r>
      <w:r w:rsidRPr="006D5A98">
        <w:rPr>
          <w:b/>
          <w:bCs/>
          <w:sz w:val="28"/>
        </w:rPr>
        <w:t>ia 20</w:t>
      </w:r>
      <w:r w:rsidR="00562CFE" w:rsidRPr="006D5A98">
        <w:rPr>
          <w:b/>
          <w:bCs/>
          <w:sz w:val="28"/>
        </w:rPr>
        <w:t>21</w:t>
      </w:r>
      <w:r w:rsidRPr="006D5A98">
        <w:rPr>
          <w:b/>
          <w:bCs/>
          <w:sz w:val="28"/>
        </w:rPr>
        <w:t>r.</w:t>
      </w:r>
    </w:p>
    <w:p w14:paraId="52C85F7B" w14:textId="77777777" w:rsidR="008109D5" w:rsidRPr="008109D5" w:rsidRDefault="008109D5" w:rsidP="008109D5">
      <w:pPr>
        <w:spacing w:after="0" w:line="240" w:lineRule="auto"/>
        <w:jc w:val="center"/>
        <w:rPr>
          <w:rFonts w:ascii="Arial Narrow" w:hAnsi="Arial Narrow"/>
          <w:sz w:val="28"/>
        </w:rPr>
      </w:pPr>
    </w:p>
    <w:p w14:paraId="6C03C5D3" w14:textId="77777777" w:rsidR="008109D5" w:rsidRPr="008109D5" w:rsidRDefault="008109D5" w:rsidP="008109D5">
      <w:pPr>
        <w:spacing w:after="0" w:line="240" w:lineRule="auto"/>
        <w:jc w:val="center"/>
        <w:rPr>
          <w:rFonts w:ascii="Arial Narrow" w:hAnsi="Arial Narrow"/>
          <w:sz w:val="28"/>
        </w:rPr>
      </w:pPr>
    </w:p>
    <w:p w14:paraId="67C92F2E" w14:textId="77777777" w:rsidR="008109D5" w:rsidRPr="008109D5" w:rsidRDefault="008109D5" w:rsidP="008109D5">
      <w:pPr>
        <w:spacing w:after="0" w:line="240" w:lineRule="auto"/>
        <w:jc w:val="both"/>
        <w:rPr>
          <w:sz w:val="24"/>
          <w:szCs w:val="24"/>
        </w:rPr>
      </w:pPr>
      <w:r w:rsidRPr="008109D5">
        <w:rPr>
          <w:sz w:val="24"/>
          <w:szCs w:val="24"/>
        </w:rPr>
        <w:t xml:space="preserve">w sprawie: zmiany Zarządzenia Nr  14/2011  Wójta Gminy Radzanów z dnia  23 maja 2011r. </w:t>
      </w:r>
    </w:p>
    <w:p w14:paraId="2C23D78C" w14:textId="77777777" w:rsidR="008109D5" w:rsidRPr="008109D5" w:rsidRDefault="008109D5" w:rsidP="008109D5">
      <w:pPr>
        <w:spacing w:after="0" w:line="240" w:lineRule="auto"/>
        <w:jc w:val="both"/>
        <w:rPr>
          <w:sz w:val="24"/>
          <w:szCs w:val="24"/>
        </w:rPr>
      </w:pPr>
      <w:r w:rsidRPr="008109D5">
        <w:rPr>
          <w:sz w:val="24"/>
          <w:szCs w:val="24"/>
        </w:rPr>
        <w:t xml:space="preserve">                  w sprawie wprowadzenia zasad  (polityki) rachunkowości oraz wprowadzenia </w:t>
      </w:r>
    </w:p>
    <w:p w14:paraId="7610D58C" w14:textId="77777777" w:rsidR="008109D5" w:rsidRPr="008109D5" w:rsidRDefault="008109D5" w:rsidP="008109D5">
      <w:pPr>
        <w:spacing w:after="0" w:line="240" w:lineRule="auto"/>
        <w:jc w:val="both"/>
        <w:rPr>
          <w:sz w:val="24"/>
          <w:szCs w:val="24"/>
        </w:rPr>
      </w:pPr>
      <w:r w:rsidRPr="008109D5">
        <w:rPr>
          <w:sz w:val="24"/>
          <w:szCs w:val="24"/>
        </w:rPr>
        <w:t xml:space="preserve">                  w życie instrukcji regulujących zagadnienia  finansowe w Urzędzie Gminy</w:t>
      </w:r>
    </w:p>
    <w:p w14:paraId="7EDD44D5" w14:textId="77777777" w:rsidR="008109D5" w:rsidRPr="008109D5" w:rsidRDefault="008109D5" w:rsidP="008109D5">
      <w:pPr>
        <w:spacing w:after="0" w:line="240" w:lineRule="auto"/>
        <w:jc w:val="both"/>
        <w:rPr>
          <w:sz w:val="24"/>
          <w:szCs w:val="24"/>
        </w:rPr>
      </w:pPr>
      <w:r w:rsidRPr="008109D5">
        <w:rPr>
          <w:sz w:val="24"/>
          <w:szCs w:val="24"/>
        </w:rPr>
        <w:t xml:space="preserve">                  Radzanów.</w:t>
      </w:r>
    </w:p>
    <w:p w14:paraId="09A68BA7" w14:textId="77777777" w:rsidR="008109D5" w:rsidRPr="008109D5" w:rsidRDefault="008109D5" w:rsidP="008109D5">
      <w:pPr>
        <w:spacing w:after="0" w:line="240" w:lineRule="auto"/>
        <w:jc w:val="both"/>
        <w:rPr>
          <w:sz w:val="28"/>
        </w:rPr>
      </w:pPr>
    </w:p>
    <w:p w14:paraId="55484B46" w14:textId="77777777" w:rsidR="008109D5" w:rsidRPr="008109D5" w:rsidRDefault="008109D5" w:rsidP="006D5A98">
      <w:pPr>
        <w:spacing w:after="0" w:line="240" w:lineRule="auto"/>
        <w:jc w:val="both"/>
        <w:rPr>
          <w:sz w:val="24"/>
        </w:rPr>
      </w:pPr>
      <w:r w:rsidRPr="008109D5">
        <w:rPr>
          <w:sz w:val="24"/>
        </w:rPr>
        <w:t xml:space="preserve">                     Na podstawie art. 10 ust. 2 ustawy z dnia 29 września 1994r. o rachunkowości </w:t>
      </w:r>
    </w:p>
    <w:p w14:paraId="517CB2D1" w14:textId="0DBD7F64" w:rsidR="008109D5" w:rsidRPr="008109D5" w:rsidRDefault="008109D5" w:rsidP="006D5A98">
      <w:pPr>
        <w:spacing w:after="0" w:line="240" w:lineRule="auto"/>
        <w:jc w:val="both"/>
        <w:rPr>
          <w:sz w:val="24"/>
        </w:rPr>
      </w:pPr>
      <w:r w:rsidRPr="008109D5">
        <w:rPr>
          <w:sz w:val="24"/>
        </w:rPr>
        <w:t>(</w:t>
      </w:r>
      <w:r w:rsidRPr="008109D5">
        <w:rPr>
          <w:rFonts w:eastAsia="Calibri"/>
          <w:sz w:val="22"/>
          <w:szCs w:val="22"/>
          <w:lang w:eastAsia="en-US"/>
        </w:rPr>
        <w:t xml:space="preserve"> Dz.U</w:t>
      </w:r>
      <w:r w:rsidR="00562CFE">
        <w:rPr>
          <w:rFonts w:eastAsia="Calibri"/>
          <w:sz w:val="22"/>
          <w:szCs w:val="22"/>
          <w:lang w:eastAsia="en-US"/>
        </w:rPr>
        <w:t xml:space="preserve"> z </w:t>
      </w:r>
      <w:r w:rsidRPr="008109D5">
        <w:rPr>
          <w:rFonts w:eastAsia="Calibri"/>
          <w:sz w:val="22"/>
          <w:szCs w:val="22"/>
          <w:lang w:eastAsia="en-US"/>
        </w:rPr>
        <w:t>201</w:t>
      </w:r>
      <w:r w:rsidR="00562CFE">
        <w:rPr>
          <w:rFonts w:eastAsia="Calibri"/>
          <w:sz w:val="22"/>
          <w:szCs w:val="22"/>
          <w:lang w:eastAsia="en-US"/>
        </w:rPr>
        <w:t>9</w:t>
      </w:r>
      <w:r w:rsidRPr="008109D5">
        <w:rPr>
          <w:rFonts w:eastAsia="Calibri"/>
          <w:sz w:val="22"/>
          <w:szCs w:val="22"/>
          <w:lang w:eastAsia="en-US"/>
        </w:rPr>
        <w:t>.3</w:t>
      </w:r>
      <w:r w:rsidR="00562CFE">
        <w:rPr>
          <w:rFonts w:eastAsia="Calibri"/>
          <w:sz w:val="22"/>
          <w:szCs w:val="22"/>
          <w:lang w:eastAsia="en-US"/>
        </w:rPr>
        <w:t>51</w:t>
      </w:r>
      <w:r w:rsidRPr="008109D5">
        <w:rPr>
          <w:rFonts w:eastAsia="Calibri"/>
          <w:sz w:val="22"/>
          <w:szCs w:val="22"/>
          <w:lang w:eastAsia="en-US"/>
        </w:rPr>
        <w:t xml:space="preserve"> j.t z</w:t>
      </w:r>
      <w:r w:rsidR="00562CFE">
        <w:rPr>
          <w:rFonts w:eastAsia="Calibri"/>
          <w:sz w:val="22"/>
          <w:szCs w:val="22"/>
          <w:lang w:eastAsia="en-US"/>
        </w:rPr>
        <w:t>e</w:t>
      </w:r>
      <w:r w:rsidRPr="008109D5">
        <w:rPr>
          <w:rFonts w:eastAsia="Calibri"/>
          <w:sz w:val="22"/>
          <w:szCs w:val="22"/>
          <w:lang w:eastAsia="en-US"/>
        </w:rPr>
        <w:t xml:space="preserve"> zm</w:t>
      </w:r>
      <w:r w:rsidR="00562CFE">
        <w:rPr>
          <w:rFonts w:eastAsia="Calibri"/>
          <w:sz w:val="22"/>
          <w:szCs w:val="22"/>
          <w:lang w:eastAsia="en-US"/>
        </w:rPr>
        <w:t>.</w:t>
      </w:r>
      <w:r w:rsidRPr="008109D5">
        <w:rPr>
          <w:rFonts w:eastAsia="Calibri"/>
          <w:sz w:val="22"/>
          <w:szCs w:val="22"/>
          <w:lang w:eastAsia="en-US"/>
        </w:rPr>
        <w:t xml:space="preserve">) </w:t>
      </w:r>
      <w:r w:rsidRPr="008109D5">
        <w:rPr>
          <w:sz w:val="24"/>
        </w:rPr>
        <w:t xml:space="preserve">oraz rozporządzenia Ministra </w:t>
      </w:r>
      <w:r w:rsidR="002E4CB2">
        <w:rPr>
          <w:sz w:val="24"/>
        </w:rPr>
        <w:t>Rozwoju i Finansów z dnia 13 wrześ</w:t>
      </w:r>
      <w:r w:rsidRPr="008109D5">
        <w:rPr>
          <w:sz w:val="24"/>
        </w:rPr>
        <w:t>nia 201</w:t>
      </w:r>
      <w:r w:rsidR="002E4CB2">
        <w:rPr>
          <w:sz w:val="24"/>
        </w:rPr>
        <w:t>7</w:t>
      </w:r>
      <w:r w:rsidRPr="008109D5">
        <w:rPr>
          <w:sz w:val="24"/>
        </w:rPr>
        <w:t>r.  w sprawie rachunkowości oraz planów kont dla budżetu państwa, budżetów jednostek samorządu terytorialnego</w:t>
      </w:r>
      <w:r w:rsidR="002E4CB2">
        <w:rPr>
          <w:sz w:val="24"/>
        </w:rPr>
        <w:t xml:space="preserve">, </w:t>
      </w:r>
      <w:r w:rsidRPr="008109D5">
        <w:rPr>
          <w:sz w:val="24"/>
        </w:rPr>
        <w:t xml:space="preserve"> jednostek </w:t>
      </w:r>
      <w:r w:rsidR="002E4CB2">
        <w:rPr>
          <w:sz w:val="24"/>
        </w:rPr>
        <w:t>budżetowych, samorządowych zakładów budżetowych, państwowych funduszy celowych oraz państwowych jednostek budżetowych mających siedzibę poza granicami Rzeczypospolitej Polskiej</w:t>
      </w:r>
      <w:r w:rsidRPr="008109D5">
        <w:rPr>
          <w:sz w:val="24"/>
        </w:rPr>
        <w:t xml:space="preserve"> (Dz.U. z 20</w:t>
      </w:r>
      <w:r w:rsidR="00562CFE">
        <w:rPr>
          <w:sz w:val="24"/>
        </w:rPr>
        <w:t>20</w:t>
      </w:r>
      <w:r w:rsidR="002E4CB2">
        <w:rPr>
          <w:sz w:val="24"/>
        </w:rPr>
        <w:t>r.</w:t>
      </w:r>
      <w:r w:rsidR="00562CFE">
        <w:rPr>
          <w:sz w:val="24"/>
        </w:rPr>
        <w:t>342 j.t.</w:t>
      </w:r>
      <w:r w:rsidRPr="008109D5">
        <w:rPr>
          <w:sz w:val="24"/>
        </w:rPr>
        <w:t xml:space="preserve">), zwanego dalej „rozporządzeniem”, </w:t>
      </w:r>
    </w:p>
    <w:p w14:paraId="37E4D577" w14:textId="77777777" w:rsidR="008109D5" w:rsidRPr="008109D5" w:rsidRDefault="008109D5" w:rsidP="008109D5">
      <w:pPr>
        <w:spacing w:after="0" w:line="240" w:lineRule="auto"/>
        <w:jc w:val="both"/>
        <w:rPr>
          <w:sz w:val="24"/>
          <w:szCs w:val="24"/>
        </w:rPr>
      </w:pPr>
      <w:r w:rsidRPr="008109D5">
        <w:rPr>
          <w:sz w:val="24"/>
          <w:szCs w:val="24"/>
        </w:rPr>
        <w:t>zarządzam, co następuje:</w:t>
      </w:r>
    </w:p>
    <w:p w14:paraId="60DE1264" w14:textId="77777777" w:rsidR="008109D5" w:rsidRPr="008109D5" w:rsidRDefault="008109D5" w:rsidP="008109D5">
      <w:pPr>
        <w:spacing w:after="0" w:line="240" w:lineRule="auto"/>
        <w:jc w:val="center"/>
        <w:rPr>
          <w:sz w:val="24"/>
          <w:szCs w:val="24"/>
        </w:rPr>
      </w:pPr>
      <w:r w:rsidRPr="008109D5">
        <w:rPr>
          <w:sz w:val="24"/>
          <w:szCs w:val="24"/>
        </w:rPr>
        <w:t>§ 1.</w:t>
      </w:r>
    </w:p>
    <w:p w14:paraId="42747034" w14:textId="77777777" w:rsidR="008109D5" w:rsidRDefault="008109D5" w:rsidP="008109D5">
      <w:pPr>
        <w:spacing w:after="0" w:line="240" w:lineRule="auto"/>
        <w:jc w:val="center"/>
        <w:rPr>
          <w:sz w:val="24"/>
          <w:szCs w:val="24"/>
        </w:rPr>
      </w:pPr>
    </w:p>
    <w:p w14:paraId="16D0BFD6" w14:textId="77777777" w:rsidR="009E3165" w:rsidRPr="009E3165" w:rsidRDefault="009E3165" w:rsidP="001A7A5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3165">
        <w:rPr>
          <w:sz w:val="24"/>
          <w:szCs w:val="24"/>
        </w:rPr>
        <w:t>Załącznik  Nr 3 Sposób prowadzenia ksiąg rachunkowych otrzymuje nowe brzmienie  zgodnie z załącznikiem do niniejszego zarządzenia</w:t>
      </w:r>
    </w:p>
    <w:p w14:paraId="615C27C4" w14:textId="77777777" w:rsidR="001A7A56" w:rsidRPr="009E3165" w:rsidRDefault="001A7A56" w:rsidP="001A7A5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3165">
        <w:rPr>
          <w:sz w:val="24"/>
          <w:szCs w:val="24"/>
        </w:rPr>
        <w:t xml:space="preserve">Załącznik Nr 4 Zakładowy plan kont dla Urzędu Gminy Radzanów otrzymuje nowe brzmienie  zgodnie z załącznikiem do niniejszego zarządzenia. </w:t>
      </w:r>
    </w:p>
    <w:p w14:paraId="276E7ECB" w14:textId="77777777" w:rsidR="001A7A56" w:rsidRPr="009E3165" w:rsidRDefault="001A7A56" w:rsidP="001A7A5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3165">
        <w:rPr>
          <w:sz w:val="24"/>
          <w:szCs w:val="24"/>
        </w:rPr>
        <w:t xml:space="preserve">Załącznik Nr 5 Zakładowy plan kont dla budżetu Gminy Radzanów otrzymuje nowe brzmienie  zgodnie z załącznikiem do niniejszego zarządzenia. </w:t>
      </w:r>
    </w:p>
    <w:p w14:paraId="5502FD7F" w14:textId="5E0F66DA" w:rsidR="009E3165" w:rsidRPr="009E3165" w:rsidRDefault="009E3165" w:rsidP="00562CFE">
      <w:pPr>
        <w:spacing w:after="0" w:line="240" w:lineRule="auto"/>
        <w:ind w:left="720"/>
        <w:rPr>
          <w:sz w:val="24"/>
          <w:szCs w:val="24"/>
        </w:rPr>
      </w:pPr>
    </w:p>
    <w:p w14:paraId="6EC3E37A" w14:textId="77777777" w:rsidR="001A7A56" w:rsidRPr="009E3165" w:rsidRDefault="001A7A56" w:rsidP="001A7A56">
      <w:pPr>
        <w:spacing w:after="0" w:line="240" w:lineRule="auto"/>
        <w:rPr>
          <w:sz w:val="24"/>
          <w:szCs w:val="24"/>
        </w:rPr>
      </w:pPr>
    </w:p>
    <w:p w14:paraId="6BFAA033" w14:textId="77777777" w:rsidR="00B655A1" w:rsidRPr="00B655A1" w:rsidRDefault="00B655A1" w:rsidP="002E149F">
      <w:pPr>
        <w:spacing w:after="0" w:line="240" w:lineRule="auto"/>
        <w:rPr>
          <w:sz w:val="24"/>
          <w:szCs w:val="24"/>
        </w:rPr>
      </w:pPr>
    </w:p>
    <w:p w14:paraId="08E0BF7D" w14:textId="77777777" w:rsidR="002E149F" w:rsidRPr="008109D5" w:rsidRDefault="002E149F" w:rsidP="008109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E316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311ED4BC" w14:textId="77777777" w:rsidR="008109D5" w:rsidRPr="008109D5" w:rsidRDefault="008109D5" w:rsidP="008109D5">
      <w:pPr>
        <w:spacing w:after="0" w:line="240" w:lineRule="auto"/>
        <w:rPr>
          <w:sz w:val="24"/>
          <w:szCs w:val="24"/>
        </w:rPr>
      </w:pPr>
    </w:p>
    <w:p w14:paraId="06D3FE3A" w14:textId="364349B5" w:rsidR="008109D5" w:rsidRPr="008109D5" w:rsidRDefault="008109D5" w:rsidP="008109D5">
      <w:pPr>
        <w:spacing w:after="0"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8109D5">
        <w:rPr>
          <w:sz w:val="24"/>
          <w:szCs w:val="24"/>
        </w:rPr>
        <w:t>Zarządzenie wchodzi w życie z dniem podjęcia</w:t>
      </w:r>
      <w:r>
        <w:rPr>
          <w:sz w:val="24"/>
          <w:szCs w:val="24"/>
        </w:rPr>
        <w:t xml:space="preserve"> z mocą obowiązującą od 1.01.20</w:t>
      </w:r>
      <w:r w:rsidR="00562CFE">
        <w:rPr>
          <w:sz w:val="24"/>
          <w:szCs w:val="24"/>
        </w:rPr>
        <w:t>21</w:t>
      </w:r>
      <w:r>
        <w:rPr>
          <w:sz w:val="24"/>
          <w:szCs w:val="24"/>
        </w:rPr>
        <w:t xml:space="preserve"> roku</w:t>
      </w:r>
      <w:r w:rsidRPr="008109D5">
        <w:rPr>
          <w:sz w:val="24"/>
          <w:szCs w:val="24"/>
        </w:rPr>
        <w:t xml:space="preserve"> .</w:t>
      </w:r>
    </w:p>
    <w:p w14:paraId="0DCCA6F4" w14:textId="105FF2DA" w:rsidR="004E3E5D" w:rsidRDefault="004E3E5D" w:rsidP="00B95FC3"/>
    <w:p w14:paraId="4BF44320" w14:textId="74C009B9" w:rsidR="006D5A98" w:rsidRDefault="006D5A98" w:rsidP="00B95FC3"/>
    <w:p w14:paraId="0641FC04" w14:textId="71FE3734" w:rsidR="006D5A98" w:rsidRPr="006D5A98" w:rsidRDefault="006D5A98" w:rsidP="006D5A98">
      <w:pPr>
        <w:jc w:val="right"/>
        <w:rPr>
          <w:sz w:val="24"/>
          <w:szCs w:val="24"/>
        </w:rPr>
      </w:pPr>
      <w:r w:rsidRPr="006D5A98">
        <w:rPr>
          <w:sz w:val="24"/>
          <w:szCs w:val="24"/>
        </w:rPr>
        <w:t>Wójt Gminy</w:t>
      </w:r>
    </w:p>
    <w:p w14:paraId="4098AAD2" w14:textId="7CF97D18" w:rsidR="006D5A98" w:rsidRPr="006D5A98" w:rsidRDefault="006D5A98" w:rsidP="006D5A98">
      <w:pPr>
        <w:jc w:val="right"/>
        <w:rPr>
          <w:sz w:val="24"/>
          <w:szCs w:val="24"/>
        </w:rPr>
      </w:pPr>
      <w:r w:rsidRPr="006D5A98">
        <w:rPr>
          <w:sz w:val="24"/>
          <w:szCs w:val="24"/>
        </w:rPr>
        <w:t xml:space="preserve">Sławomir </w:t>
      </w:r>
      <w:proofErr w:type="spellStart"/>
      <w:r w:rsidRPr="006D5A98">
        <w:rPr>
          <w:sz w:val="24"/>
          <w:szCs w:val="24"/>
        </w:rPr>
        <w:t>Kruśliński</w:t>
      </w:r>
      <w:proofErr w:type="spellEnd"/>
    </w:p>
    <w:sectPr w:rsidR="006D5A98" w:rsidRPr="006D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A43C2"/>
    <w:multiLevelType w:val="hybridMultilevel"/>
    <w:tmpl w:val="CB54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5A39"/>
    <w:multiLevelType w:val="hybridMultilevel"/>
    <w:tmpl w:val="AA9EE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064"/>
    <w:rsid w:val="00060778"/>
    <w:rsid w:val="001A7A56"/>
    <w:rsid w:val="001C6B4D"/>
    <w:rsid w:val="002E149F"/>
    <w:rsid w:val="002E4CB2"/>
    <w:rsid w:val="00301E4B"/>
    <w:rsid w:val="003A1016"/>
    <w:rsid w:val="003E19AB"/>
    <w:rsid w:val="004E3E5D"/>
    <w:rsid w:val="00562CFE"/>
    <w:rsid w:val="006A30C5"/>
    <w:rsid w:val="006D5A98"/>
    <w:rsid w:val="00763A93"/>
    <w:rsid w:val="00770030"/>
    <w:rsid w:val="007A3B17"/>
    <w:rsid w:val="008109D5"/>
    <w:rsid w:val="00836BAA"/>
    <w:rsid w:val="009A4C89"/>
    <w:rsid w:val="009E3165"/>
    <w:rsid w:val="00A312E9"/>
    <w:rsid w:val="00B3279F"/>
    <w:rsid w:val="00B655A1"/>
    <w:rsid w:val="00B95FC3"/>
    <w:rsid w:val="00C72855"/>
    <w:rsid w:val="00CC3064"/>
    <w:rsid w:val="00D527C9"/>
    <w:rsid w:val="00E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F60C"/>
  <w15:docId w15:val="{5A0C4243-4F49-4A45-932C-D968412F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306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3064"/>
    <w:rPr>
      <w:b/>
      <w:bCs/>
    </w:rPr>
  </w:style>
  <w:style w:type="paragraph" w:styleId="Akapitzlist">
    <w:name w:val="List Paragraph"/>
    <w:basedOn w:val="Normalny"/>
    <w:uiPriority w:val="34"/>
    <w:qFormat/>
    <w:rsid w:val="00B95FC3"/>
    <w:pPr>
      <w:ind w:left="720"/>
      <w:contextualSpacing/>
    </w:pPr>
  </w:style>
  <w:style w:type="paragraph" w:customStyle="1" w:styleId="1txt">
    <w:name w:val="1.txt"/>
    <w:rsid w:val="00B3279F"/>
    <w:p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7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BD1</cp:lastModifiedBy>
  <cp:revision>15</cp:revision>
  <cp:lastPrinted>2021-01-25T11:23:00Z</cp:lastPrinted>
  <dcterms:created xsi:type="dcterms:W3CDTF">2015-12-15T11:56:00Z</dcterms:created>
  <dcterms:modified xsi:type="dcterms:W3CDTF">2021-03-05T08:11:00Z</dcterms:modified>
</cp:coreProperties>
</file>