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62ED" w14:textId="77777777" w:rsidR="0085095D" w:rsidRPr="0085095D" w:rsidRDefault="00FD4B84" w:rsidP="0085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2C5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23A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095D"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14:paraId="4C0A01FA" w14:textId="77777777" w:rsidR="0085095D" w:rsidRPr="0085095D" w:rsidRDefault="0085095D" w:rsidP="0085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</w:t>
      </w: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Radzanów</w:t>
      </w:r>
    </w:p>
    <w:p w14:paraId="36FAB29B" w14:textId="77777777" w:rsidR="0085095D" w:rsidRPr="0085095D" w:rsidRDefault="0085095D" w:rsidP="0085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2</w:t>
      </w:r>
      <w:r w:rsidR="002C5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2020 r.</w:t>
      </w:r>
    </w:p>
    <w:p w14:paraId="4AA2B588" w14:textId="77777777" w:rsidR="0085095D" w:rsidRPr="0085095D" w:rsidRDefault="0085095D" w:rsidP="0085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749945" w14:textId="1774B2DE" w:rsidR="00B1547A" w:rsidRPr="00B1547A" w:rsidRDefault="0085095D" w:rsidP="00B1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47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B1547A" w:rsidRPr="00B154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1AF859" w14:textId="4FAF69A5" w:rsidR="0085095D" w:rsidRPr="0085095D" w:rsidRDefault="0085095D" w:rsidP="00B1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upoważnienia Kierownika Gminnego Ośrodka Pomocy Społecznej </w:t>
      </w:r>
      <w:r w:rsidR="00B15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FD4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Radzanowie</w:t>
      </w:r>
      <w:r w:rsidR="00B15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podpisywania informacji i sprawozdań</w:t>
      </w:r>
      <w:r w:rsidR="00B15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8B65549" w14:textId="32B3D2CA" w:rsidR="0085095D" w:rsidRPr="0085095D" w:rsidRDefault="0085095D" w:rsidP="0085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1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i art. 47 ust. 1 ustawy z dnia 8 marca 1990 r. </w:t>
      </w:r>
      <w:r w:rsidR="00B1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</w:t>
      </w:r>
      <w:r w:rsidR="00FD4B84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rządzie gminnym ( Dz. U. 2020.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713) zarządzam, co następuje:</w:t>
      </w:r>
    </w:p>
    <w:p w14:paraId="75F29B05" w14:textId="77777777" w:rsidR="002C528D" w:rsidRDefault="0085095D" w:rsidP="002C5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77321649" w14:textId="77777777" w:rsidR="0085095D" w:rsidRPr="0085095D" w:rsidRDefault="0085095D" w:rsidP="002C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 Panią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Katarzynę Reczko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Kierownika Gminnego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podpisywania </w:t>
      </w:r>
      <w:r w:rsidR="00BE0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informacji, analiz sprawozdań, 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rozliczeń rzeczowo-finansow</w:t>
      </w:r>
      <w:r w:rsidR="00FD4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BE0469">
        <w:rPr>
          <w:rFonts w:ascii="Times New Roman" w:eastAsia="Times New Roman" w:hAnsi="Times New Roman" w:cs="Times New Roman"/>
          <w:sz w:val="24"/>
          <w:szCs w:val="24"/>
          <w:lang w:eastAsia="pl-PL"/>
        </w:rPr>
        <w:t>i zapotrzebowań na środki finansowe związanych z bieżącą działalnością G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minn</w:t>
      </w:r>
      <w:r w:rsidR="00BE046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</w:t>
      </w:r>
      <w:r w:rsidR="00BE0469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</w:t>
      </w:r>
      <w:r w:rsidR="00FD4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Radzanowie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8DD7F1" w14:textId="77777777" w:rsidR="0085095D" w:rsidRPr="0085095D" w:rsidRDefault="0085095D" w:rsidP="0085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22844" w14:textId="77777777" w:rsidR="002C528D" w:rsidRDefault="0085095D" w:rsidP="002C5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22EFB23D" w14:textId="77777777" w:rsidR="002C528D" w:rsidRDefault="0085095D" w:rsidP="002C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niniejsze zostaje udzielone na czas nieokreślony i wygasa z dniem jego cofnięcia lub ustania zatrudnienia upoważnionego na stanowisku Kierownika Gminnego Ośrodka Pomocy Społecznej w</w:t>
      </w:r>
      <w:r w:rsidR="00FD4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Radzanowie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95999C" w14:textId="77777777" w:rsidR="002C528D" w:rsidRDefault="0085095D" w:rsidP="002C5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6632F280" w14:textId="77777777" w:rsidR="002C528D" w:rsidRDefault="0085095D" w:rsidP="002C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upoważnienie obejmuje prawo do udzielania dalszych upoważnień pracownikom Gminnego Ośrodka Pomocy Społecznej w </w:t>
      </w:r>
      <w:r w:rsidR="00FD4B84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zastrzeżeniem, iż dotyczyć one mogą wyłącznie  sytuacji nieobecności w pracy upoważnionego, na mocy niniejszego zarządzenia.</w:t>
      </w:r>
    </w:p>
    <w:p w14:paraId="4B8E09DE" w14:textId="77777777" w:rsidR="002C528D" w:rsidRDefault="0085095D" w:rsidP="002C5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231D5CAC" w14:textId="77777777" w:rsidR="0085095D" w:rsidRPr="0085095D" w:rsidRDefault="0085095D" w:rsidP="0085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95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3878EFDA" w14:textId="77777777" w:rsidR="00D74E65" w:rsidRDefault="00D74E65"/>
    <w:p w14:paraId="12964EF9" w14:textId="5EA40F98" w:rsidR="00D65AFF" w:rsidRPr="002111F4" w:rsidRDefault="002111F4" w:rsidP="002111F4">
      <w:pPr>
        <w:jc w:val="right"/>
        <w:rPr>
          <w:rFonts w:ascii="Times New Roman" w:hAnsi="Times New Roman" w:cs="Times New Roman"/>
        </w:rPr>
      </w:pPr>
      <w:r w:rsidRPr="002111F4">
        <w:rPr>
          <w:rFonts w:ascii="Times New Roman" w:hAnsi="Times New Roman" w:cs="Times New Roman"/>
        </w:rPr>
        <w:t>Wójt Gminy</w:t>
      </w:r>
    </w:p>
    <w:p w14:paraId="56F7242B" w14:textId="7E0824B5" w:rsidR="002111F4" w:rsidRPr="002111F4" w:rsidRDefault="002111F4" w:rsidP="002111F4">
      <w:pPr>
        <w:jc w:val="right"/>
        <w:rPr>
          <w:rFonts w:ascii="Times New Roman" w:hAnsi="Times New Roman" w:cs="Times New Roman"/>
        </w:rPr>
      </w:pPr>
      <w:r w:rsidRPr="002111F4">
        <w:rPr>
          <w:rFonts w:ascii="Times New Roman" w:hAnsi="Times New Roman" w:cs="Times New Roman"/>
        </w:rPr>
        <w:t xml:space="preserve">Sławomir </w:t>
      </w:r>
      <w:proofErr w:type="spellStart"/>
      <w:r w:rsidRPr="002111F4">
        <w:rPr>
          <w:rFonts w:ascii="Times New Roman" w:hAnsi="Times New Roman" w:cs="Times New Roman"/>
        </w:rPr>
        <w:t>Kruśliński</w:t>
      </w:r>
      <w:proofErr w:type="spellEnd"/>
    </w:p>
    <w:sectPr w:rsidR="002111F4" w:rsidRPr="0021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76"/>
    <w:rsid w:val="00173ED0"/>
    <w:rsid w:val="002111F4"/>
    <w:rsid w:val="002C528D"/>
    <w:rsid w:val="003A5783"/>
    <w:rsid w:val="00504E7C"/>
    <w:rsid w:val="0054512C"/>
    <w:rsid w:val="00782788"/>
    <w:rsid w:val="0085095D"/>
    <w:rsid w:val="00AE3076"/>
    <w:rsid w:val="00AF64C9"/>
    <w:rsid w:val="00B1547A"/>
    <w:rsid w:val="00BE0469"/>
    <w:rsid w:val="00D65AFF"/>
    <w:rsid w:val="00D74E65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442C"/>
  <w15:chartTrackingRefBased/>
  <w15:docId w15:val="{DC4340E3-EB71-4485-952E-762EF438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k1reczko@gmail.com</dc:creator>
  <cp:keywords/>
  <dc:description/>
  <cp:lastModifiedBy>BD1</cp:lastModifiedBy>
  <cp:revision>16</cp:revision>
  <cp:lastPrinted>2021-12-02T11:10:00Z</cp:lastPrinted>
  <dcterms:created xsi:type="dcterms:W3CDTF">2021-07-19T08:16:00Z</dcterms:created>
  <dcterms:modified xsi:type="dcterms:W3CDTF">2021-12-10T07:58:00Z</dcterms:modified>
</cp:coreProperties>
</file>