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4D2676D" w:rsidR="00C97838" w:rsidRPr="00C97838" w:rsidRDefault="00FB3387" w:rsidP="004D2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1CAAFE3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11F1C56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77777777" w:rsidR="000272F0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Ustala się plan finansowy dla rachunku wydzielonego Nr </w:t>
      </w:r>
      <w:r w:rsidR="00CE3A95" w:rsidRPr="000272F0">
        <w:t>59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0280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  do niniejszego zarządzenia. </w:t>
      </w:r>
    </w:p>
    <w:p w14:paraId="7CD73B55" w14:textId="3822D08F" w:rsidR="00FB3387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 Ustalenie planu finansowego następuje w zakresie dochodów i wydatków</w:t>
      </w:r>
      <w:r w:rsidR="000272F0" w:rsidRPr="000272F0">
        <w:t xml:space="preserve"> na świadczenia pieniężne z tytułu zakwaterowania i wyżywienia </w:t>
      </w:r>
      <w:r w:rsidRPr="000272F0">
        <w:t>obywatelom Ukrainy.</w:t>
      </w:r>
      <w:r w:rsidR="00FB3387" w:rsidRPr="000272F0">
        <w:rPr>
          <w:b/>
          <w:bCs/>
        </w:rPr>
        <w:t> 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9DFE754" w14:textId="4FB58A8E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Radzanowie.</w:t>
      </w:r>
    </w:p>
    <w:p w14:paraId="672C0599" w14:textId="05B018D6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7A0BE9AC" w:rsidR="00037926" w:rsidRDefault="004D2BA4" w:rsidP="004D2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6105E47" w14:textId="577BD743" w:rsidR="004D2BA4" w:rsidRPr="000272F0" w:rsidRDefault="004D2BA4" w:rsidP="004D2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4576" w14:textId="7A036FAB" w:rsidR="009E55E3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na terytorium tego państwa (Dz. U. z 2022 r., poz. 583) w kwocie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28.800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,- zł.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 polega na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 xml:space="preserve"> zapewnieniu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wyżywieni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zakwaterowani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9E55E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56D447A" w14:textId="2DADDC39" w:rsidR="00037926" w:rsidRPr="000272F0" w:rsidRDefault="00037926" w:rsidP="004D2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hAnsi="Times New Roman" w:cs="Times New Roman"/>
          <w:sz w:val="24"/>
          <w:szCs w:val="24"/>
        </w:rPr>
        <w:br/>
      </w:r>
    </w:p>
    <w:p w14:paraId="2B67DD47" w14:textId="77777777" w:rsidR="004D2BA4" w:rsidRDefault="004D2BA4" w:rsidP="004D2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AA0C55C" w14:textId="77777777" w:rsidR="004D2BA4" w:rsidRPr="000272F0" w:rsidRDefault="004D2BA4" w:rsidP="004D2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0272F0" w:rsidRDefault="00AC5952">
      <w:pPr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969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464779"/>
    <w:rsid w:val="004D2BA4"/>
    <w:rsid w:val="007B6F43"/>
    <w:rsid w:val="00926861"/>
    <w:rsid w:val="009E55E3"/>
    <w:rsid w:val="00AC5952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11</cp:revision>
  <cp:lastPrinted>2022-03-31T13:36:00Z</cp:lastPrinted>
  <dcterms:created xsi:type="dcterms:W3CDTF">2021-04-23T07:53:00Z</dcterms:created>
  <dcterms:modified xsi:type="dcterms:W3CDTF">2022-05-09T07:14:00Z</dcterms:modified>
</cp:coreProperties>
</file>