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F55D" w14:textId="2713A62B" w:rsidR="00F07360" w:rsidRPr="00F07360" w:rsidRDefault="00F07360" w:rsidP="00F07360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 w:cstheme="majorBidi"/>
          <w:sz w:val="26"/>
          <w:szCs w:val="26"/>
        </w:rPr>
      </w:pPr>
      <w:r w:rsidRPr="00F07360">
        <w:rPr>
          <w:rFonts w:ascii="Times New Roman" w:eastAsiaTheme="minorHAnsi" w:hAnsi="Times New Roman" w:cstheme="majorBidi"/>
          <w:sz w:val="26"/>
          <w:szCs w:val="26"/>
        </w:rPr>
        <w:t>RGR.0007.V</w:t>
      </w:r>
      <w:r>
        <w:rPr>
          <w:rFonts w:ascii="Times New Roman" w:eastAsiaTheme="minorHAnsi" w:hAnsi="Times New Roman" w:cstheme="majorBidi"/>
          <w:sz w:val="26"/>
          <w:szCs w:val="26"/>
        </w:rPr>
        <w:t>II</w:t>
      </w:r>
      <w:r w:rsidRPr="00F07360">
        <w:rPr>
          <w:rFonts w:ascii="Times New Roman" w:eastAsiaTheme="minorHAnsi" w:hAnsi="Times New Roman" w:cstheme="majorBidi"/>
          <w:sz w:val="26"/>
          <w:szCs w:val="26"/>
        </w:rPr>
        <w:t>I.2022                                                      Radzanów,</w:t>
      </w:r>
      <w:r w:rsidR="00087924">
        <w:rPr>
          <w:rFonts w:ascii="Times New Roman" w:eastAsiaTheme="minorHAnsi" w:hAnsi="Times New Roman" w:cstheme="majorBidi"/>
          <w:sz w:val="26"/>
          <w:szCs w:val="26"/>
        </w:rPr>
        <w:t xml:space="preserve"> </w:t>
      </w:r>
      <w:r>
        <w:rPr>
          <w:rFonts w:ascii="Times New Roman" w:eastAsiaTheme="minorHAnsi" w:hAnsi="Times New Roman" w:cstheme="majorBidi"/>
          <w:sz w:val="26"/>
          <w:szCs w:val="26"/>
        </w:rPr>
        <w:t xml:space="preserve">13 </w:t>
      </w:r>
      <w:r w:rsidRPr="00F07360">
        <w:rPr>
          <w:rFonts w:ascii="Times New Roman" w:eastAsiaTheme="minorHAnsi" w:hAnsi="Times New Roman" w:cstheme="majorBidi"/>
          <w:sz w:val="26"/>
          <w:szCs w:val="26"/>
        </w:rPr>
        <w:t xml:space="preserve"> </w:t>
      </w:r>
      <w:r>
        <w:rPr>
          <w:rFonts w:ascii="Times New Roman" w:eastAsiaTheme="minorHAnsi" w:hAnsi="Times New Roman" w:cstheme="majorBidi"/>
          <w:sz w:val="26"/>
          <w:szCs w:val="26"/>
        </w:rPr>
        <w:t xml:space="preserve">września </w:t>
      </w:r>
      <w:r w:rsidRPr="00F07360">
        <w:rPr>
          <w:rFonts w:ascii="Times New Roman" w:eastAsiaTheme="minorHAnsi" w:hAnsi="Times New Roman" w:cstheme="majorBidi"/>
          <w:sz w:val="26"/>
          <w:szCs w:val="26"/>
        </w:rPr>
        <w:t xml:space="preserve">2022r.   </w:t>
      </w:r>
    </w:p>
    <w:p w14:paraId="58C7DA35" w14:textId="77777777" w:rsidR="00F07360" w:rsidRPr="00F07360" w:rsidRDefault="00F07360" w:rsidP="00F07360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 w:cstheme="majorBidi"/>
          <w:sz w:val="26"/>
          <w:szCs w:val="26"/>
        </w:rPr>
      </w:pPr>
    </w:p>
    <w:p w14:paraId="060B12E7" w14:textId="1E9BC9CC" w:rsidR="00F07360" w:rsidRDefault="00F07360" w:rsidP="00F07360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 w:cstheme="majorBidi"/>
          <w:sz w:val="26"/>
          <w:szCs w:val="26"/>
        </w:rPr>
      </w:pPr>
    </w:p>
    <w:p w14:paraId="59995C91" w14:textId="77777777" w:rsidR="00F07360" w:rsidRPr="00F07360" w:rsidRDefault="00F07360" w:rsidP="00F07360">
      <w:pPr>
        <w:spacing w:before="100" w:beforeAutospacing="1" w:after="100" w:afterAutospacing="1" w:line="240" w:lineRule="auto"/>
        <w:contextualSpacing/>
        <w:rPr>
          <w:rFonts w:ascii="Times New Roman" w:eastAsiaTheme="minorHAnsi" w:hAnsi="Times New Roman" w:cstheme="majorBidi"/>
          <w:sz w:val="26"/>
          <w:szCs w:val="26"/>
        </w:rPr>
      </w:pPr>
    </w:p>
    <w:p w14:paraId="71E0CDC1" w14:textId="77777777" w:rsidR="00F07360" w:rsidRPr="00F07360" w:rsidRDefault="00F07360" w:rsidP="00F073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 w:cstheme="majorBidi"/>
          <w:b/>
          <w:bCs/>
          <w:sz w:val="32"/>
          <w:szCs w:val="32"/>
        </w:rPr>
      </w:pPr>
      <w:r w:rsidRPr="00F07360">
        <w:rPr>
          <w:rFonts w:ascii="Times New Roman" w:eastAsiaTheme="minorHAnsi" w:hAnsi="Times New Roman" w:cstheme="majorBidi"/>
          <w:b/>
          <w:bCs/>
          <w:sz w:val="32"/>
          <w:szCs w:val="32"/>
        </w:rPr>
        <w:t xml:space="preserve">INFORMACJA </w:t>
      </w:r>
    </w:p>
    <w:p w14:paraId="58425AE6" w14:textId="77777777" w:rsidR="00F07360" w:rsidRPr="00F07360" w:rsidRDefault="00F07360" w:rsidP="00F073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 w:cstheme="majorBidi"/>
          <w:b/>
          <w:bCs/>
          <w:sz w:val="26"/>
          <w:szCs w:val="26"/>
        </w:rPr>
      </w:pPr>
    </w:p>
    <w:p w14:paraId="04A61814" w14:textId="77777777" w:rsidR="00F07360" w:rsidRPr="00F07360" w:rsidRDefault="00F07360" w:rsidP="00F0736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 w:cstheme="majorBidi"/>
          <w:b/>
          <w:bCs/>
          <w:sz w:val="26"/>
          <w:szCs w:val="26"/>
        </w:rPr>
      </w:pPr>
      <w:r w:rsidRPr="00F07360">
        <w:rPr>
          <w:rFonts w:ascii="Times New Roman" w:eastAsiaTheme="minorHAnsi" w:hAnsi="Times New Roman" w:cstheme="majorBidi"/>
          <w:b/>
          <w:bCs/>
          <w:sz w:val="26"/>
          <w:szCs w:val="26"/>
        </w:rPr>
        <w:t xml:space="preserve">                                              </w:t>
      </w:r>
    </w:p>
    <w:p w14:paraId="72F667AB" w14:textId="6B810F20" w:rsidR="00F07360" w:rsidRPr="00F07360" w:rsidRDefault="00F07360" w:rsidP="00F07360">
      <w:pPr>
        <w:spacing w:before="100" w:beforeAutospacing="1" w:after="100" w:afterAutospacing="1" w:line="360" w:lineRule="auto"/>
        <w:contextualSpacing/>
        <w:jc w:val="both"/>
        <w:rPr>
          <w:rFonts w:ascii="Times New Roman" w:eastAsiaTheme="minorHAnsi" w:hAnsi="Times New Roman" w:cstheme="majorBidi"/>
          <w:bCs/>
          <w:sz w:val="26"/>
          <w:szCs w:val="26"/>
        </w:rPr>
      </w:pPr>
      <w:r w:rsidRPr="00F07360">
        <w:rPr>
          <w:rFonts w:ascii="Times New Roman" w:eastAsiaTheme="minorHAnsi" w:hAnsi="Times New Roman" w:cstheme="majorBidi"/>
          <w:sz w:val="26"/>
          <w:szCs w:val="26"/>
        </w:rPr>
        <w:t xml:space="preserve">                                 W dniu</w:t>
      </w:r>
      <w:r w:rsidRPr="00F07360">
        <w:rPr>
          <w:rFonts w:ascii="Times New Roman" w:eastAsiaTheme="minorHAnsi" w:hAnsi="Times New Roman" w:cstheme="majorBidi"/>
          <w:b/>
          <w:sz w:val="26"/>
          <w:szCs w:val="26"/>
        </w:rPr>
        <w:t xml:space="preserve">  </w:t>
      </w:r>
      <w:r>
        <w:rPr>
          <w:rFonts w:ascii="Times New Roman" w:eastAsiaTheme="minorHAnsi" w:hAnsi="Times New Roman" w:cstheme="majorBidi"/>
          <w:b/>
          <w:sz w:val="26"/>
          <w:szCs w:val="26"/>
          <w:u w:val="single"/>
        </w:rPr>
        <w:t xml:space="preserve">16 września </w:t>
      </w:r>
      <w:r w:rsidRPr="00F07360">
        <w:rPr>
          <w:rFonts w:ascii="Times New Roman" w:eastAsiaTheme="minorHAnsi" w:hAnsi="Times New Roman" w:cstheme="majorBidi"/>
          <w:b/>
          <w:sz w:val="26"/>
          <w:szCs w:val="26"/>
          <w:u w:val="single"/>
        </w:rPr>
        <w:t xml:space="preserve"> 2022r. o godz. 1</w:t>
      </w:r>
      <w:r>
        <w:rPr>
          <w:rFonts w:ascii="Times New Roman" w:eastAsiaTheme="minorHAnsi" w:hAnsi="Times New Roman" w:cstheme="majorBidi"/>
          <w:b/>
          <w:sz w:val="26"/>
          <w:szCs w:val="26"/>
          <w:u w:val="single"/>
        </w:rPr>
        <w:t>3</w:t>
      </w:r>
      <w:r w:rsidRPr="00F07360">
        <w:rPr>
          <w:rFonts w:ascii="Times New Roman" w:eastAsiaTheme="minorHAnsi" w:hAnsi="Times New Roman" w:cstheme="majorBidi"/>
          <w:b/>
          <w:sz w:val="26"/>
          <w:szCs w:val="26"/>
          <w:u w:val="single"/>
        </w:rPr>
        <w:t>.00</w:t>
      </w:r>
      <w:r w:rsidRPr="00F07360">
        <w:rPr>
          <w:rFonts w:ascii="Times New Roman" w:eastAsiaTheme="minorHAnsi" w:hAnsi="Times New Roman" w:cstheme="majorBidi"/>
          <w:bCs/>
          <w:sz w:val="26"/>
          <w:szCs w:val="26"/>
        </w:rPr>
        <w:t xml:space="preserve">  w  Sali konferencyjnej Urzędu Gminy w Radzanowie odbędzie się sesja nadzwyczajna Rady Gminy Radzanów.</w:t>
      </w:r>
    </w:p>
    <w:p w14:paraId="71F3F1FF" w14:textId="77777777" w:rsidR="00F07360" w:rsidRPr="00F07360" w:rsidRDefault="00F07360" w:rsidP="00F07360">
      <w:pPr>
        <w:spacing w:before="100" w:beforeAutospacing="1" w:after="100" w:afterAutospacing="1" w:line="360" w:lineRule="auto"/>
        <w:contextualSpacing/>
        <w:jc w:val="both"/>
        <w:rPr>
          <w:rFonts w:ascii="Times New Roman" w:eastAsiaTheme="minorHAnsi" w:hAnsi="Times New Roman" w:cstheme="majorBidi"/>
          <w:bCs/>
          <w:sz w:val="26"/>
          <w:szCs w:val="26"/>
        </w:rPr>
      </w:pPr>
    </w:p>
    <w:p w14:paraId="3697AC9D" w14:textId="77777777" w:rsidR="00F07360" w:rsidRPr="00F07360" w:rsidRDefault="00F07360" w:rsidP="00F07360">
      <w:pPr>
        <w:spacing w:before="100" w:beforeAutospacing="1" w:after="100" w:afterAutospacing="1" w:line="360" w:lineRule="auto"/>
        <w:contextualSpacing/>
        <w:jc w:val="both"/>
        <w:rPr>
          <w:rFonts w:ascii="Times New Roman" w:eastAsiaTheme="minorHAnsi" w:hAnsi="Times New Roman" w:cstheme="majorBidi"/>
          <w:bCs/>
          <w:sz w:val="26"/>
          <w:szCs w:val="26"/>
          <w:u w:val="single"/>
        </w:rPr>
      </w:pPr>
      <w:r w:rsidRPr="00F07360">
        <w:rPr>
          <w:rFonts w:ascii="Times New Roman" w:eastAsiaTheme="minorHAnsi" w:hAnsi="Times New Roman" w:cstheme="majorBidi"/>
          <w:bCs/>
          <w:sz w:val="26"/>
          <w:szCs w:val="26"/>
          <w:u w:val="single"/>
        </w:rPr>
        <w:t>Planowany porządek obrad:</w:t>
      </w:r>
    </w:p>
    <w:p w14:paraId="13DEE8C5" w14:textId="066D2D3F" w:rsidR="00F07360" w:rsidRDefault="00F07360" w:rsidP="00F07360">
      <w:pPr>
        <w:spacing w:before="100" w:beforeAutospacing="1" w:after="100" w:afterAutospacing="1" w:line="360" w:lineRule="auto"/>
        <w:ind w:left="360" w:right="90" w:hanging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C690D6" w14:textId="40B8EB5D" w:rsidR="00F07360" w:rsidRDefault="00F07360" w:rsidP="00F07360">
      <w:pPr>
        <w:spacing w:before="100" w:beforeAutospacing="1" w:after="100" w:afterAutospacing="1" w:line="360" w:lineRule="auto"/>
        <w:ind w:right="9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Otwarcie sesji i przyjęcie porządku obrad.   </w:t>
      </w:r>
    </w:p>
    <w:p w14:paraId="40AF3BBB" w14:textId="77777777" w:rsidR="00F07360" w:rsidRDefault="00F07360" w:rsidP="00F07360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Podjęcie uchwał budżetowych w sprawie: </w:t>
      </w:r>
    </w:p>
    <w:p w14:paraId="1D93548B" w14:textId="77777777" w:rsidR="00F07360" w:rsidRDefault="00F07360" w:rsidP="00F07360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1F29A5" w14:textId="77777777" w:rsidR="00F07360" w:rsidRDefault="00F07360" w:rsidP="00F07360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Wieloletniej Prognozy Finansowej Gminy Radzanów na lata 2022-2032</w:t>
      </w:r>
    </w:p>
    <w:p w14:paraId="1E8D6DEB" w14:textId="77777777" w:rsidR="00F07360" w:rsidRDefault="00F07360" w:rsidP="00F07360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zmian w uchwale budżetowej na 2022 rok.</w:t>
      </w:r>
    </w:p>
    <w:p w14:paraId="32BE9515" w14:textId="77777777" w:rsidR="00F07360" w:rsidRDefault="00F07360" w:rsidP="00F07360">
      <w:pPr>
        <w:spacing w:before="100" w:beforeAutospacing="1" w:after="100" w:afterAutospacing="1" w:line="240" w:lineRule="auto"/>
        <w:contextualSpacing/>
        <w:jc w:val="both"/>
        <w:rPr>
          <w:rStyle w:val="markedcontent"/>
        </w:rPr>
      </w:pPr>
    </w:p>
    <w:p w14:paraId="546A0FC2" w14:textId="77777777" w:rsidR="00F07360" w:rsidRDefault="00F07360" w:rsidP="00F07360">
      <w:pPr>
        <w:spacing w:before="100" w:beforeAutospacing="1" w:after="100" w:afterAutospacing="1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3.</w:t>
      </w:r>
      <w:r>
        <w:rPr>
          <w:rStyle w:val="markedcontent"/>
          <w:rFonts w:ascii="Times New Roman" w:hAnsi="Times New Roman"/>
          <w:bCs/>
          <w:sz w:val="24"/>
          <w:szCs w:val="24"/>
        </w:rPr>
        <w:t xml:space="preserve"> Sprawy bieżące.</w:t>
      </w:r>
    </w:p>
    <w:p w14:paraId="03EB6A1C" w14:textId="77777777" w:rsidR="00F07360" w:rsidRDefault="00F07360" w:rsidP="00F07360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79526579" w14:textId="77777777" w:rsidR="00F07360" w:rsidRDefault="00F07360" w:rsidP="00F07360">
      <w:pPr>
        <w:spacing w:before="100" w:beforeAutospacing="1" w:after="100" w:afterAutospacing="1" w:line="240" w:lineRule="auto"/>
        <w:ind w:right="91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Zamknięcie obrad sesji. </w:t>
      </w:r>
    </w:p>
    <w:p w14:paraId="5311D2DE" w14:textId="77777777" w:rsidR="00F07360" w:rsidRPr="0023633C" w:rsidRDefault="00F07360" w:rsidP="00F07360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Przewodniczący 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R</w:t>
      </w: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>ady Gminy</w:t>
      </w:r>
    </w:p>
    <w:p w14:paraId="6DD35FDE" w14:textId="77777777" w:rsidR="00F07360" w:rsidRPr="0023633C" w:rsidRDefault="00F07360" w:rsidP="00F07360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>w Radzanowie</w:t>
      </w:r>
    </w:p>
    <w:p w14:paraId="6111C3F4" w14:textId="77777777" w:rsidR="00F07360" w:rsidRPr="0023633C" w:rsidRDefault="00F07360" w:rsidP="00F07360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>Jarosław Sokołowski</w:t>
      </w:r>
    </w:p>
    <w:p w14:paraId="609C3029" w14:textId="77777777" w:rsidR="004F6B5A" w:rsidRDefault="004F6B5A" w:rsidP="00F07360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1B"/>
    <w:rsid w:val="00087924"/>
    <w:rsid w:val="004F6B5A"/>
    <w:rsid w:val="00EF401B"/>
    <w:rsid w:val="00F0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1740"/>
  <w15:chartTrackingRefBased/>
  <w15:docId w15:val="{BC77C267-6405-432A-8023-45CF945C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360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07360"/>
  </w:style>
  <w:style w:type="paragraph" w:styleId="Akapitzlist">
    <w:name w:val="List Paragraph"/>
    <w:basedOn w:val="Normalny"/>
    <w:uiPriority w:val="34"/>
    <w:qFormat/>
    <w:rsid w:val="00F07360"/>
    <w:pPr>
      <w:spacing w:after="160" w:line="259" w:lineRule="auto"/>
      <w:ind w:left="720"/>
      <w:contextualSpacing/>
    </w:pPr>
    <w:rPr>
      <w:rFonts w:asciiTheme="majorHAnsi" w:eastAsiaTheme="minorHAnsi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dcterms:created xsi:type="dcterms:W3CDTF">2022-10-21T08:35:00Z</dcterms:created>
  <dcterms:modified xsi:type="dcterms:W3CDTF">2022-10-21T08:38:00Z</dcterms:modified>
</cp:coreProperties>
</file>